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00" w:rsidRPr="00DC13F1" w:rsidRDefault="00D31900" w:rsidP="00D31900">
      <w:pPr>
        <w:jc w:val="center"/>
        <w:rPr>
          <w:b/>
          <w:sz w:val="20"/>
        </w:rPr>
      </w:pPr>
      <w:r>
        <w:rPr>
          <w:b/>
          <w:sz w:val="20"/>
        </w:rPr>
        <w:t>JOINT STANDING COMMITTEE ON TREATIES</w:t>
      </w:r>
    </w:p>
    <w:p w:rsidR="00D31900" w:rsidRDefault="00D31900" w:rsidP="00D31900">
      <w:pPr>
        <w:jc w:val="center"/>
        <w:rPr>
          <w:rFonts w:ascii="Book Antiqua" w:hAnsi="Book Antiqua"/>
          <w:sz w:val="22"/>
          <w:szCs w:val="22"/>
        </w:rPr>
      </w:pPr>
      <w:bookmarkStart w:id="0" w:name="HeaderLine2"/>
      <w:bookmarkEnd w:id="0"/>
      <w:r>
        <w:rPr>
          <w:sz w:val="18"/>
          <w:szCs w:val="18"/>
        </w:rPr>
        <w:t>Parliament House, Canberra ACT 2600 | Phone: (02) 6277 4002 | Fax: (02) 6277 2219 | Email: jsct@aph.gov.au</w:t>
      </w:r>
    </w:p>
    <w:p w:rsidR="00D31900" w:rsidRDefault="00D31900" w:rsidP="00D31900">
      <w:pPr>
        <w:rPr>
          <w:rFonts w:ascii="Book Antiqua" w:hAnsi="Book Antiqua"/>
          <w:sz w:val="22"/>
          <w:szCs w:val="22"/>
        </w:rPr>
      </w:pPr>
    </w:p>
    <w:p w:rsidR="00D31900" w:rsidRPr="00E066BC" w:rsidRDefault="00D31900" w:rsidP="00D31900">
      <w:pPr>
        <w:ind w:left="567" w:right="538"/>
        <w:jc w:val="center"/>
        <w:rPr>
          <w:rFonts w:ascii="Book Antiqua" w:hAnsi="Book Antiqua"/>
          <w:b/>
          <w:szCs w:val="24"/>
        </w:rPr>
      </w:pPr>
      <w:r w:rsidRPr="00E066BC">
        <w:rPr>
          <w:rFonts w:ascii="Book Antiqua" w:hAnsi="Book Antiqua"/>
          <w:b/>
          <w:szCs w:val="24"/>
        </w:rPr>
        <w:t xml:space="preserve">PUBLIC HEARING PROGRAM </w:t>
      </w:r>
    </w:p>
    <w:p w:rsidR="00D31900" w:rsidRPr="00E066BC" w:rsidRDefault="00D31900" w:rsidP="00D31900">
      <w:pPr>
        <w:pStyle w:val="BodyTextIndent"/>
        <w:ind w:left="567" w:right="538"/>
        <w:jc w:val="center"/>
        <w:rPr>
          <w:rFonts w:ascii="Book Antiqua" w:hAnsi="Book Antiqua"/>
          <w:szCs w:val="24"/>
        </w:rPr>
      </w:pPr>
      <w:r w:rsidRPr="00E066BC">
        <w:rPr>
          <w:rFonts w:ascii="Book Antiqua" w:hAnsi="Book Antiqua"/>
          <w:b/>
          <w:szCs w:val="24"/>
        </w:rPr>
        <w:t>Darwin</w:t>
      </w:r>
      <w:r w:rsidRPr="00E066BC">
        <w:rPr>
          <w:rFonts w:ascii="Book Antiqua" w:hAnsi="Book Antiqua"/>
          <w:b/>
          <w:szCs w:val="24"/>
        </w:rPr>
        <w:br/>
      </w:r>
      <w:r w:rsidRPr="00E066BC">
        <w:rPr>
          <w:rFonts w:ascii="Book Antiqua" w:hAnsi="Book Antiqua"/>
          <w:szCs w:val="24"/>
        </w:rPr>
        <w:t>Thursday, 7 May 2009</w:t>
      </w:r>
    </w:p>
    <w:p w:rsidR="00D31900" w:rsidRPr="00E066BC" w:rsidRDefault="00D31900" w:rsidP="00D31900">
      <w:pPr>
        <w:jc w:val="center"/>
        <w:rPr>
          <w:rFonts w:ascii="Book Antiqua" w:hAnsi="Book Antiqua"/>
          <w:szCs w:val="24"/>
          <w:lang w:val="en-US"/>
        </w:rPr>
      </w:pPr>
    </w:p>
    <w:p w:rsidR="00D31900" w:rsidRPr="00E066BC" w:rsidRDefault="00D31900" w:rsidP="00D31900">
      <w:pPr>
        <w:jc w:val="center"/>
        <w:rPr>
          <w:rFonts w:ascii="Book Antiqua" w:hAnsi="Book Antiqua"/>
          <w:b/>
          <w:szCs w:val="24"/>
          <w:lang w:val="en-US"/>
        </w:rPr>
      </w:pPr>
      <w:r w:rsidRPr="00E066BC">
        <w:rPr>
          <w:rFonts w:ascii="Book Antiqua" w:hAnsi="Book Antiqua"/>
          <w:b/>
          <w:szCs w:val="24"/>
          <w:lang w:val="en-US"/>
        </w:rPr>
        <w:t>Public Hearing</w:t>
      </w:r>
    </w:p>
    <w:p w:rsidR="00D31900" w:rsidRPr="00E066BC" w:rsidRDefault="00805573" w:rsidP="00D31900">
      <w:pPr>
        <w:jc w:val="center"/>
        <w:rPr>
          <w:rFonts w:ascii="Book Antiqua" w:hAnsi="Book Antiqua"/>
          <w:szCs w:val="24"/>
          <w:lang w:val="en-US"/>
        </w:rPr>
      </w:pPr>
      <w:r>
        <w:rPr>
          <w:rFonts w:ascii="Book Antiqua" w:hAnsi="Book Antiqua"/>
          <w:szCs w:val="24"/>
          <w:lang w:val="en-US"/>
        </w:rPr>
        <w:t xml:space="preserve">9.30 </w:t>
      </w:r>
      <w:r w:rsidR="00D31900" w:rsidRPr="00E066BC">
        <w:rPr>
          <w:rFonts w:ascii="Book Antiqua" w:hAnsi="Book Antiqua"/>
          <w:szCs w:val="24"/>
          <w:lang w:val="en-US"/>
        </w:rPr>
        <w:t>am – 12.20pm</w:t>
      </w:r>
    </w:p>
    <w:p w:rsidR="00D31900" w:rsidRPr="00E066BC" w:rsidRDefault="00D31900" w:rsidP="00D31900">
      <w:pPr>
        <w:jc w:val="center"/>
        <w:rPr>
          <w:rFonts w:ascii="Book Antiqua" w:hAnsi="Book Antiqua"/>
          <w:color w:val="000000"/>
          <w:szCs w:val="24"/>
        </w:rPr>
      </w:pPr>
      <w:r w:rsidRPr="00E066BC">
        <w:rPr>
          <w:rFonts w:ascii="Book Antiqua" w:hAnsi="Book Antiqua"/>
          <w:color w:val="000000"/>
          <w:szCs w:val="24"/>
        </w:rPr>
        <w:t>Litchfield Room</w:t>
      </w:r>
    </w:p>
    <w:p w:rsidR="00D31900" w:rsidRPr="00E066BC" w:rsidRDefault="00D31900" w:rsidP="00D31900">
      <w:pPr>
        <w:jc w:val="center"/>
        <w:rPr>
          <w:rFonts w:ascii="Book Antiqua" w:hAnsi="Book Antiqua"/>
          <w:color w:val="000000"/>
          <w:szCs w:val="24"/>
        </w:rPr>
      </w:pPr>
      <w:r w:rsidRPr="00E066BC">
        <w:rPr>
          <w:rFonts w:ascii="Book Antiqua" w:hAnsi="Book Antiqua"/>
          <w:color w:val="000000"/>
          <w:szCs w:val="24"/>
        </w:rPr>
        <w:t>NT Parliament, Mitchell Street, Darwin</w:t>
      </w:r>
    </w:p>
    <w:p w:rsidR="00D31900" w:rsidRPr="00E066BC" w:rsidRDefault="00D31900" w:rsidP="00D31900">
      <w:pPr>
        <w:pStyle w:val="BodyTextIndent"/>
        <w:ind w:left="567" w:right="538"/>
        <w:jc w:val="center"/>
        <w:rPr>
          <w:rFonts w:ascii="Book Antiqua" w:hAnsi="Book Antiqua"/>
          <w:b/>
          <w:color w:val="000000"/>
          <w:szCs w:val="24"/>
        </w:rPr>
      </w:pPr>
    </w:p>
    <w:p w:rsidR="00D31900" w:rsidRPr="00E066BC" w:rsidRDefault="00D31900" w:rsidP="00D31900">
      <w:pPr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6663"/>
      </w:tblGrid>
      <w:tr w:rsidR="00D31900" w:rsidRPr="00E066BC" w:rsidTr="002107BA">
        <w:tc>
          <w:tcPr>
            <w:tcW w:w="7905" w:type="dxa"/>
            <w:gridSpan w:val="2"/>
          </w:tcPr>
          <w:p w:rsidR="00D31900" w:rsidRPr="00E066BC" w:rsidRDefault="00D31900" w:rsidP="005808A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31900" w:rsidRPr="00E066BC" w:rsidRDefault="00D31900" w:rsidP="00D3190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066BC">
              <w:rPr>
                <w:rFonts w:ascii="Book Antiqua" w:hAnsi="Book Antiqua"/>
                <w:b/>
                <w:sz w:val="24"/>
                <w:szCs w:val="24"/>
              </w:rPr>
              <w:t>Inquiry into Nuclear Non-proliferation and Disarmament</w:t>
            </w:r>
          </w:p>
          <w:p w:rsidR="00D31900" w:rsidRPr="00E066BC" w:rsidRDefault="00D31900" w:rsidP="00D3190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31900" w:rsidRPr="00E066BC" w:rsidTr="005808A8">
        <w:tc>
          <w:tcPr>
            <w:tcW w:w="1242" w:type="dxa"/>
          </w:tcPr>
          <w:p w:rsidR="00D31900" w:rsidRPr="00E066BC" w:rsidRDefault="005E699A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9.30</w:t>
            </w:r>
            <w:r w:rsidR="00D31900" w:rsidRPr="00E066BC">
              <w:rPr>
                <w:rFonts w:ascii="Book Antiqua" w:hAnsi="Book Antiqua"/>
                <w:sz w:val="24"/>
                <w:szCs w:val="24"/>
              </w:rPr>
              <w:t>am</w:t>
            </w:r>
          </w:p>
        </w:tc>
        <w:tc>
          <w:tcPr>
            <w:tcW w:w="6663" w:type="dxa"/>
          </w:tcPr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Environment Centre NT</w:t>
            </w:r>
          </w:p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31900" w:rsidRPr="00E066BC" w:rsidTr="005808A8">
        <w:tc>
          <w:tcPr>
            <w:tcW w:w="1242" w:type="dxa"/>
          </w:tcPr>
          <w:p w:rsidR="00D31900" w:rsidRPr="00E066BC" w:rsidRDefault="005E699A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10.10</w:t>
            </w:r>
            <w:r w:rsidR="00D31900" w:rsidRPr="00E066BC">
              <w:rPr>
                <w:rFonts w:ascii="Book Antiqua" w:hAnsi="Book Antiqua"/>
                <w:sz w:val="24"/>
                <w:szCs w:val="24"/>
              </w:rPr>
              <w:t>am</w:t>
            </w:r>
          </w:p>
        </w:tc>
        <w:tc>
          <w:tcPr>
            <w:tcW w:w="6663" w:type="dxa"/>
          </w:tcPr>
          <w:p w:rsidR="005E699A" w:rsidRPr="00E066BC" w:rsidRDefault="005E699A" w:rsidP="005E699A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Morning tea</w:t>
            </w:r>
          </w:p>
          <w:p w:rsidR="00D31900" w:rsidRPr="00E066BC" w:rsidRDefault="00D31900" w:rsidP="005E699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31900" w:rsidRPr="00E066BC" w:rsidTr="008943DD">
        <w:tc>
          <w:tcPr>
            <w:tcW w:w="7905" w:type="dxa"/>
            <w:gridSpan w:val="2"/>
          </w:tcPr>
          <w:p w:rsidR="00D31900" w:rsidRPr="00E066BC" w:rsidRDefault="00D31900" w:rsidP="005808A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31900" w:rsidRPr="00E066BC" w:rsidRDefault="00D31900" w:rsidP="00D3190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066BC">
              <w:rPr>
                <w:rFonts w:ascii="Book Antiqua" w:hAnsi="Book Antiqua"/>
                <w:b/>
                <w:sz w:val="24"/>
                <w:szCs w:val="24"/>
              </w:rPr>
              <w:t>ASEAN-Australia-New Zealand Free Trade Area Agreement</w:t>
            </w:r>
          </w:p>
          <w:p w:rsidR="00D31900" w:rsidRPr="00E066BC" w:rsidRDefault="00D31900" w:rsidP="00D3190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31900" w:rsidRPr="00E066BC" w:rsidTr="005808A8">
        <w:tc>
          <w:tcPr>
            <w:tcW w:w="1242" w:type="dxa"/>
          </w:tcPr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10.20am</w:t>
            </w:r>
          </w:p>
        </w:tc>
        <w:tc>
          <w:tcPr>
            <w:tcW w:w="6663" w:type="dxa"/>
          </w:tcPr>
          <w:p w:rsidR="00D31900" w:rsidRPr="00E066BC" w:rsidRDefault="006B22DE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Department of the Chief Minister</w:t>
            </w:r>
          </w:p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31900" w:rsidRPr="00E066BC" w:rsidTr="005808A8">
        <w:tc>
          <w:tcPr>
            <w:tcW w:w="1242" w:type="dxa"/>
          </w:tcPr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11.00am</w:t>
            </w:r>
          </w:p>
        </w:tc>
        <w:tc>
          <w:tcPr>
            <w:tcW w:w="6663" w:type="dxa"/>
          </w:tcPr>
          <w:p w:rsidR="006B22DE" w:rsidRDefault="006B22DE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Roundtable with:</w:t>
            </w:r>
          </w:p>
          <w:p w:rsidR="006B22DE" w:rsidRDefault="006B22DE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International Business Council</w:t>
            </w:r>
          </w:p>
          <w:p w:rsidR="006B22DE" w:rsidRDefault="006B22DE" w:rsidP="005808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Northern Territory Resources Council</w:t>
            </w:r>
          </w:p>
          <w:p w:rsidR="00D31900" w:rsidRPr="00E066BC" w:rsidRDefault="00D31900" w:rsidP="0017032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31900" w:rsidRPr="00E066BC" w:rsidTr="005808A8">
        <w:tc>
          <w:tcPr>
            <w:tcW w:w="1242" w:type="dxa"/>
          </w:tcPr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12.20pm</w:t>
            </w:r>
          </w:p>
        </w:tc>
        <w:tc>
          <w:tcPr>
            <w:tcW w:w="6663" w:type="dxa"/>
          </w:tcPr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  <w:r w:rsidRPr="00E066BC">
              <w:rPr>
                <w:rFonts w:ascii="Book Antiqua" w:hAnsi="Book Antiqua"/>
                <w:sz w:val="24"/>
                <w:szCs w:val="24"/>
              </w:rPr>
              <w:t>Public hearing close</w:t>
            </w:r>
          </w:p>
          <w:p w:rsidR="00D31900" w:rsidRPr="00E066BC" w:rsidRDefault="00D31900" w:rsidP="005808A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17D7D" w:rsidRPr="00E066BC" w:rsidRDefault="00805573">
      <w:pPr>
        <w:rPr>
          <w:szCs w:val="24"/>
        </w:rPr>
      </w:pPr>
    </w:p>
    <w:sectPr w:rsidR="00617D7D" w:rsidRPr="00E066BC" w:rsidSect="00E066BC">
      <w:headerReference w:type="default" r:id="rId6"/>
      <w:headerReference w:type="first" r:id="rId7"/>
      <w:footerReference w:type="first" r:id="rId8"/>
      <w:pgSz w:w="11906" w:h="16838" w:code="9"/>
      <w:pgMar w:top="1673" w:right="1440" w:bottom="1440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38" w:rsidRDefault="00B04B38" w:rsidP="00B04B38">
      <w:r>
        <w:separator/>
      </w:r>
    </w:p>
  </w:endnote>
  <w:endnote w:type="continuationSeparator" w:id="1">
    <w:p w:rsidR="00B04B38" w:rsidRDefault="00B04B38" w:rsidP="00B04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94" w:rsidRDefault="006B22D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1270</wp:posOffset>
          </wp:positionV>
          <wp:extent cx="7705725" cy="228600"/>
          <wp:effectExtent l="19050" t="0" r="9525" b="0"/>
          <wp:wrapNone/>
          <wp:docPr id="2" name="Picture 9" descr="Committee%20Letterhead-03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mittee%20Letterhead-03-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38" w:rsidRDefault="00B04B38" w:rsidP="00B04B38">
      <w:r>
        <w:separator/>
      </w:r>
    </w:p>
  </w:footnote>
  <w:footnote w:type="continuationSeparator" w:id="1">
    <w:p w:rsidR="00B04B38" w:rsidRDefault="00B04B38" w:rsidP="00B04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94" w:rsidRDefault="00805573" w:rsidP="00237686">
    <w:pPr>
      <w:pStyle w:val="Header"/>
      <w:tabs>
        <w:tab w:val="clear" w:pos="4153"/>
        <w:tab w:val="clear" w:pos="8306"/>
        <w:tab w:val="center" w:pos="3402"/>
        <w:tab w:val="right" w:pos="7938"/>
      </w:tabs>
    </w:pPr>
  </w:p>
  <w:p w:rsidR="00C87E94" w:rsidRPr="00916BD7" w:rsidRDefault="00805573" w:rsidP="00237686">
    <w:pPr>
      <w:pStyle w:val="Header"/>
      <w:tabs>
        <w:tab w:val="clear" w:pos="4153"/>
        <w:tab w:val="clear" w:pos="8306"/>
        <w:tab w:val="center" w:pos="3402"/>
        <w:tab w:val="right" w:pos="7938"/>
      </w:tabs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94" w:rsidRDefault="006B22D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-60960</wp:posOffset>
          </wp:positionH>
          <wp:positionV relativeFrom="page">
            <wp:posOffset>2540</wp:posOffset>
          </wp:positionV>
          <wp:extent cx="7648575" cy="895350"/>
          <wp:effectExtent l="19050" t="0" r="9525" b="0"/>
          <wp:wrapNone/>
          <wp:docPr id="1" name="Picture 8" descr="Committee Letterhead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mmittee Letterhead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0"/>
    <w:rsid w:val="00170321"/>
    <w:rsid w:val="001E432C"/>
    <w:rsid w:val="005C0D33"/>
    <w:rsid w:val="005E699A"/>
    <w:rsid w:val="00606F1F"/>
    <w:rsid w:val="006A1CCE"/>
    <w:rsid w:val="006B22DE"/>
    <w:rsid w:val="00805573"/>
    <w:rsid w:val="00923981"/>
    <w:rsid w:val="00B02075"/>
    <w:rsid w:val="00B04B38"/>
    <w:rsid w:val="00D31900"/>
    <w:rsid w:val="00E0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19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3190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rsid w:val="00D319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1900"/>
    <w:rPr>
      <w:rFonts w:ascii="Times New Roman" w:eastAsia="Times New Roman" w:hAnsi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D31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D319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3190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73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Searle</dc:creator>
  <cp:keywords/>
  <dc:description/>
  <cp:lastModifiedBy>cooleyd</cp:lastModifiedBy>
  <cp:revision>4</cp:revision>
  <cp:lastPrinted>2009-05-05T02:03:00Z</cp:lastPrinted>
  <dcterms:created xsi:type="dcterms:W3CDTF">2009-05-05T01:43:00Z</dcterms:created>
  <dcterms:modified xsi:type="dcterms:W3CDTF">2009-05-05T02:04:00Z</dcterms:modified>
</cp:coreProperties>
</file>