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5.2.2.0 -->
  <w:body>
    <w:p w:rsidR="00D02B70" w:rsidP="00D02B70">
      <w:pPr>
        <w:tabs>
          <w:tab w:val="left" w:pos="-1440"/>
          <w:tab w:val="left" w:pos="-720"/>
          <w:tab w:val="left" w:pos="720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Answers to questions on notice relating to</w:t>
      </w:r>
      <w:r>
        <w:rPr>
          <w:b/>
          <w:sz w:val="36"/>
          <w:u w:val="single"/>
        </w:rPr>
        <w:br/>
      </w:r>
      <w:r w:rsidR="00EF3283">
        <w:rPr>
          <w:b/>
          <w:sz w:val="36"/>
        </w:rPr>
        <w:t>Budget</w:t>
      </w:r>
      <w:r w:rsidR="00215543">
        <w:rPr>
          <w:b/>
          <w:sz w:val="36"/>
        </w:rPr>
        <w:t xml:space="preserve"> </w:t>
      </w:r>
      <w:r w:rsidRPr="00381F3F" w:rsidR="00381F3F">
        <w:rPr>
          <w:b/>
          <w:sz w:val="36"/>
          <w:u w:val="single"/>
        </w:rPr>
        <w:t>supplementary</w:t>
      </w:r>
      <w:r w:rsidR="00381F3F">
        <w:rPr>
          <w:b/>
          <w:sz w:val="36"/>
        </w:rPr>
        <w:t xml:space="preserve"> </w:t>
      </w:r>
      <w:r w:rsidR="00985C14">
        <w:rPr>
          <w:b/>
          <w:sz w:val="36"/>
        </w:rPr>
        <w:t>estimates 20</w:t>
      </w:r>
      <w:r w:rsidR="00EF3283">
        <w:rPr>
          <w:b/>
          <w:sz w:val="36"/>
        </w:rPr>
        <w:t>1</w:t>
      </w:r>
      <w:r w:rsidR="00985C14">
        <w:rPr>
          <w:b/>
          <w:sz w:val="36"/>
        </w:rPr>
        <w:t>0</w:t>
      </w:r>
      <w:r>
        <w:rPr>
          <w:rFonts w:ascii="Symbol" w:hAnsi="Symbol"/>
          <w:b/>
          <w:sz w:val="36"/>
        </w:rPr>
        <w:sym w:font="Symbol" w:char="F02D"/>
      </w:r>
      <w:r w:rsidR="002C3D6A">
        <w:rPr>
          <w:b/>
          <w:sz w:val="36"/>
        </w:rPr>
        <w:t>20</w:t>
      </w:r>
      <w:r w:rsidR="00002E89">
        <w:rPr>
          <w:b/>
          <w:sz w:val="36"/>
        </w:rPr>
        <w:t>1</w:t>
      </w:r>
      <w:r w:rsidR="00EF3283">
        <w:rPr>
          <w:b/>
          <w:sz w:val="36"/>
        </w:rPr>
        <w:t>1</w:t>
      </w:r>
    </w:p>
    <w:p w:rsidR="00D02B70" w:rsidP="00D02B70">
      <w:pPr>
        <w:tabs>
          <w:tab w:val="center" w:pos="4513"/>
        </w:tabs>
        <w:suppressAutoHyphens/>
      </w:pPr>
    </w:p>
    <w:p w:rsidR="00D02B70" w:rsidP="00D02B70">
      <w:pPr>
        <w:tabs>
          <w:tab w:val="center" w:pos="4513"/>
        </w:tabs>
        <w:suppressAutoHyphens/>
        <w:spacing w:before="120" w:after="120"/>
        <w:jc w:val="center"/>
        <w:rPr>
          <w:b/>
          <w:sz w:val="32"/>
        </w:rPr>
      </w:pPr>
      <w:r>
        <w:rPr>
          <w:b/>
          <w:sz w:val="32"/>
        </w:rPr>
        <w:t>Defence portfolio</w:t>
      </w:r>
    </w:p>
    <w:p w:rsidR="00E85DDB" w:rsidRPr="00E85DDB" w:rsidP="00E85DDB">
      <w:pPr>
        <w:spacing w:before="120"/>
        <w:rPr>
          <w:i/>
          <w:szCs w:val="23"/>
        </w:rPr>
      </w:pPr>
      <w:r w:rsidRPr="00E85DDB">
        <w:rPr>
          <w:b/>
          <w:i/>
          <w:szCs w:val="23"/>
        </w:rPr>
        <w:t>Letters of clarification/correction received by the committee</w:t>
      </w:r>
      <w:r w:rsidRPr="00E85DDB">
        <w:rPr>
          <w:b/>
          <w:i/>
          <w:szCs w:val="23"/>
        </w:rPr>
        <w:t>.</w:t>
      </w:r>
      <w:r w:rsidRPr="00E85DDB">
        <w:rPr>
          <w:i/>
          <w:szCs w:val="23"/>
        </w:rPr>
        <w:t xml:space="preserve"> These corrections do </w:t>
      </w:r>
      <w:r w:rsidRPr="00E85DDB">
        <w:rPr>
          <w:i/>
          <w:szCs w:val="23"/>
        </w:rPr>
        <w:t>no</w:t>
      </w:r>
      <w:r w:rsidRPr="00E85DDB">
        <w:rPr>
          <w:i/>
          <w:szCs w:val="23"/>
        </w:rPr>
        <w:t xml:space="preserve"> appear in the Official Hansard.</w:t>
      </w:r>
    </w:p>
    <w:tbl>
      <w:tblPr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01"/>
        <w:gridCol w:w="1634"/>
        <w:gridCol w:w="6096"/>
        <w:gridCol w:w="708"/>
      </w:tblGrid>
      <w:tr w:rsidTr="00B16F6F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  <w:tcBorders>
              <w:bottom w:val="single" w:sz="4" w:space="0" w:color="auto"/>
            </w:tcBorders>
          </w:tcPr>
          <w:p w:rsidR="00F85824" w:rsidP="00B16F6F">
            <w:pPr>
              <w:spacing w:before="60" w:after="60"/>
              <w:jc w:val="center"/>
              <w:rPr>
                <w:szCs w:val="24"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rStyle w:val="Strong"/>
              </w:rPr>
              <w:t>Date received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85824" w:rsidP="00B16F6F">
            <w:pPr>
              <w:spacing w:before="120" w:after="60"/>
              <w:jc w:val="center"/>
              <w:rPr>
                <w:szCs w:val="24"/>
              </w:rPr>
            </w:pPr>
            <w:r>
              <w:rPr>
                <w:rStyle w:val="Strong"/>
              </w:rPr>
              <w:t>Senator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F85824" w:rsidP="00B16F6F">
            <w:pPr>
              <w:spacing w:before="120" w:after="60"/>
              <w:jc w:val="center"/>
              <w:rPr>
                <w:szCs w:val="24"/>
              </w:rPr>
            </w:pPr>
            <w:r>
              <w:rPr>
                <w:rStyle w:val="Strong"/>
              </w:rPr>
              <w:t>Topic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85824" w:rsidRPr="007C2EE2" w:rsidP="00B16F6F">
            <w:pPr>
              <w:spacing w:before="180" w:after="60"/>
              <w:jc w:val="right"/>
              <w:rPr>
                <w:rStyle w:val="Strong"/>
                <w:b w:val="0"/>
                <w:i/>
                <w:szCs w:val="24"/>
              </w:rPr>
            </w:pPr>
            <w:r w:rsidRPr="007C2EE2">
              <w:rPr>
                <w:rStyle w:val="Strong"/>
                <w:b w:val="0"/>
                <w:i/>
                <w:sz w:val="22"/>
                <w:szCs w:val="24"/>
              </w:rPr>
              <w:t>Page</w:t>
            </w:r>
          </w:p>
        </w:tc>
      </w:tr>
      <w:tr w:rsidTr="00B16F6F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  <w:tcBorders>
              <w:top w:val="single" w:sz="4" w:space="0" w:color="auto"/>
            </w:tcBorders>
          </w:tcPr>
          <w:p w:rsidR="00F85824" w:rsidRPr="00FF2697" w:rsidP="00B16F6F">
            <w:pPr>
              <w:spacing w:before="120"/>
              <w:rPr>
                <w:szCs w:val="23"/>
              </w:rPr>
            </w:pPr>
            <w:r>
              <w:rPr>
                <w:szCs w:val="23"/>
              </w:rPr>
              <w:t>07Jan11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85824" w:rsidRPr="00FF2697" w:rsidP="00B16F6F">
            <w:pPr>
              <w:spacing w:before="120"/>
              <w:jc w:val="center"/>
              <w:rPr>
                <w:szCs w:val="23"/>
              </w:rPr>
            </w:pPr>
            <w:r w:rsidRPr="00FF2697">
              <w:rPr>
                <w:szCs w:val="23"/>
              </w:rPr>
              <w:t>Macdonald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F85824" w:rsidRPr="00FF2697" w:rsidP="00B16F6F">
            <w:pPr>
              <w:spacing w:before="120"/>
              <w:rPr>
                <w:szCs w:val="23"/>
              </w:rPr>
            </w:pPr>
            <w:r w:rsidRPr="00FF2697">
              <w:rPr>
                <w:szCs w:val="23"/>
              </w:rPr>
              <w:t xml:space="preserve">Chief of the Defence Force, Air Chief Marshal Angus Houston, writes to correct evidence he gave </w:t>
            </w:r>
            <w:r>
              <w:rPr>
                <w:szCs w:val="23"/>
              </w:rPr>
              <w:t xml:space="preserve">at supplementary estimates </w:t>
            </w:r>
            <w:r w:rsidRPr="00FF2697">
              <w:rPr>
                <w:szCs w:val="23"/>
              </w:rPr>
              <w:t xml:space="preserve">concerning the use of RAAF </w:t>
            </w:r>
            <w:r w:rsidRPr="00FF2697">
              <w:rPr>
                <w:szCs w:val="23"/>
              </w:rPr>
              <w:t>Scherger</w:t>
            </w:r>
            <w:r w:rsidRPr="00FF2697">
              <w:rPr>
                <w:szCs w:val="23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5824" w:rsidRPr="00E62314" w:rsidP="00B16F6F">
            <w:pPr>
              <w:spacing w:before="120"/>
              <w:jc w:val="right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</w:rPr>
              <w:t>i</w:t>
            </w:r>
            <w:r>
              <w:rPr>
                <w:szCs w:val="24"/>
              </w:rPr>
              <w:t>)</w:t>
            </w:r>
          </w:p>
        </w:tc>
      </w:tr>
      <w:tr w:rsidTr="00B16F6F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</w:tcPr>
          <w:p w:rsidR="00F85824" w:rsidRPr="00FF2697" w:rsidP="00B16F6F">
            <w:pPr>
              <w:rPr>
                <w:szCs w:val="23"/>
              </w:rPr>
            </w:pPr>
            <w:r>
              <w:rPr>
                <w:szCs w:val="23"/>
              </w:rPr>
              <w:t>07Jan11</w:t>
            </w:r>
          </w:p>
        </w:tc>
        <w:tc>
          <w:tcPr>
            <w:tcW w:w="1634" w:type="dxa"/>
          </w:tcPr>
          <w:p w:rsidR="00F85824" w:rsidRPr="00FF2697" w:rsidP="00B16F6F">
            <w:pPr>
              <w:jc w:val="center"/>
              <w:rPr>
                <w:szCs w:val="23"/>
              </w:rPr>
            </w:pPr>
            <w:r>
              <w:rPr>
                <w:szCs w:val="23"/>
              </w:rPr>
              <w:t>Johnston</w:t>
            </w:r>
          </w:p>
        </w:tc>
        <w:tc>
          <w:tcPr>
            <w:tcW w:w="6096" w:type="dxa"/>
          </w:tcPr>
          <w:p w:rsidR="00F85824" w:rsidRPr="00FF2697" w:rsidP="00B16F6F">
            <w:pPr>
              <w:rPr>
                <w:szCs w:val="23"/>
              </w:rPr>
            </w:pPr>
            <w:r>
              <w:rPr>
                <w:szCs w:val="23"/>
              </w:rPr>
              <w:t xml:space="preserve">Air Marshal M </w:t>
            </w:r>
            <w:r>
              <w:rPr>
                <w:szCs w:val="23"/>
              </w:rPr>
              <w:t>Binskin</w:t>
            </w:r>
            <w:r>
              <w:rPr>
                <w:szCs w:val="23"/>
              </w:rPr>
              <w:t>, Chief of the Air Force, writes to clarify evidence he gave at supplementary estimates concerning whether Hi Fly will be applying for an Australian Aircraft Operating Certificate.</w:t>
            </w:r>
          </w:p>
        </w:tc>
        <w:tc>
          <w:tcPr>
            <w:tcW w:w="708" w:type="dxa"/>
          </w:tcPr>
          <w:p w:rsidR="00F85824" w:rsidRPr="00E62314" w:rsidP="00B16F6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(ii)</w:t>
            </w:r>
          </w:p>
        </w:tc>
      </w:tr>
      <w:tr w:rsidTr="00B16F6F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</w:tcPr>
          <w:p w:rsidR="00F85824" w:rsidRPr="00FF2697" w:rsidP="00B16F6F">
            <w:pPr>
              <w:rPr>
                <w:szCs w:val="23"/>
              </w:rPr>
            </w:pPr>
            <w:r>
              <w:rPr>
                <w:szCs w:val="23"/>
              </w:rPr>
              <w:t>07Jan11</w:t>
            </w:r>
          </w:p>
        </w:tc>
        <w:tc>
          <w:tcPr>
            <w:tcW w:w="1634" w:type="dxa"/>
          </w:tcPr>
          <w:p w:rsidR="00F85824" w:rsidRPr="00FF2697" w:rsidP="00B16F6F">
            <w:pPr>
              <w:jc w:val="center"/>
              <w:rPr>
                <w:szCs w:val="23"/>
              </w:rPr>
            </w:pPr>
            <w:r>
              <w:rPr>
                <w:szCs w:val="23"/>
              </w:rPr>
              <w:t>Johnston</w:t>
            </w:r>
          </w:p>
        </w:tc>
        <w:tc>
          <w:tcPr>
            <w:tcW w:w="6096" w:type="dxa"/>
          </w:tcPr>
          <w:p w:rsidR="00F85824" w:rsidRPr="00FF2697" w:rsidP="00B16F6F">
            <w:pPr>
              <w:rPr>
                <w:szCs w:val="23"/>
              </w:rPr>
            </w:pPr>
            <w:r>
              <w:rPr>
                <w:szCs w:val="23"/>
              </w:rPr>
              <w:t>Vice Admiral Russ Crane, Chief of Navy, writes to correct evidence he have at supplementary estimates regarding submarine availability.</w:t>
            </w:r>
          </w:p>
        </w:tc>
        <w:tc>
          <w:tcPr>
            <w:tcW w:w="708" w:type="dxa"/>
          </w:tcPr>
          <w:p w:rsidR="00F85824" w:rsidRPr="00E62314" w:rsidP="00B16F6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(iii)</w:t>
            </w:r>
          </w:p>
        </w:tc>
      </w:tr>
      <w:tr w:rsidTr="00B16F6F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  <w:tcBorders>
              <w:bottom w:val="single" w:sz="4" w:space="0" w:color="auto"/>
            </w:tcBorders>
          </w:tcPr>
          <w:p w:rsidR="00F85824" w:rsidRPr="00FF2697" w:rsidP="00B16F6F">
            <w:pPr>
              <w:rPr>
                <w:szCs w:val="23"/>
              </w:rPr>
            </w:pPr>
            <w:r>
              <w:rPr>
                <w:szCs w:val="23"/>
              </w:rPr>
              <w:t>07Jan11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85824" w:rsidRPr="00FF2697" w:rsidP="00B16F6F">
            <w:pPr>
              <w:jc w:val="center"/>
              <w:rPr>
                <w:szCs w:val="23"/>
              </w:rPr>
            </w:pPr>
            <w:r>
              <w:rPr>
                <w:szCs w:val="23"/>
              </w:rPr>
              <w:t>Humphries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F85824" w:rsidRPr="00FF2697" w:rsidP="00B16F6F">
            <w:pPr>
              <w:spacing w:after="60"/>
              <w:rPr>
                <w:szCs w:val="23"/>
              </w:rPr>
            </w:pPr>
            <w:r>
              <w:rPr>
                <w:szCs w:val="23"/>
              </w:rPr>
              <w:t>Mr Warren King, Deputy Chief Executive Officer, Defence Materiel Organisation, writes to clarify evidence he gave at supplementary estimates concerning Project LAND 121 Phase 3, Medium Heavy Capacity.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85824" w:rsidRPr="00E62314" w:rsidP="00B16F6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(iv)</w:t>
            </w:r>
          </w:p>
        </w:tc>
      </w:tr>
      <w:tr w:rsidTr="00B16F6F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  <w:tcBorders>
              <w:top w:val="single" w:sz="4" w:space="0" w:color="auto"/>
            </w:tcBorders>
          </w:tcPr>
          <w:p w:rsidR="00F85824" w:rsidRPr="00FF2697" w:rsidP="00B16F6F">
            <w:pPr>
              <w:rPr>
                <w:szCs w:val="23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85824" w:rsidRPr="00FF2697" w:rsidP="00B16F6F">
            <w:pPr>
              <w:jc w:val="center"/>
              <w:rPr>
                <w:szCs w:val="23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F85824" w:rsidRPr="00FF2697" w:rsidP="00B16F6F">
            <w:pPr>
              <w:rPr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5824" w:rsidRPr="00E62314" w:rsidP="00B16F6F">
            <w:pPr>
              <w:jc w:val="right"/>
              <w:rPr>
                <w:szCs w:val="24"/>
              </w:rPr>
            </w:pPr>
          </w:p>
        </w:tc>
      </w:tr>
    </w:tbl>
    <w:p w:rsidR="008F4E3A" w:rsidRPr="008F4E3A" w:rsidP="00D823CD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b/>
          <w:i/>
        </w:rPr>
      </w:pPr>
      <w:bookmarkStart w:id="0" w:name="OLE_LINK2"/>
      <w:r w:rsidRPr="008F4E3A">
        <w:rPr>
          <w:b/>
          <w:i/>
        </w:rPr>
        <w:t>Answers to questions on notice</w:t>
      </w:r>
    </w:p>
    <w:p w:rsidR="005B69D0" w:rsidRPr="00FF59D0" w:rsidP="005B69D0">
      <w:pPr>
        <w:tabs>
          <w:tab w:val="left" w:pos="-1440"/>
          <w:tab w:val="left" w:pos="-720"/>
          <w:tab w:val="left" w:pos="720"/>
        </w:tabs>
        <w:suppressAutoHyphens/>
        <w:spacing w:before="120" w:after="120"/>
        <w:rPr>
          <w:b/>
          <w:sz w:val="28"/>
          <w:szCs w:val="28"/>
          <w:u w:val="single"/>
        </w:rPr>
      </w:pPr>
      <w:r w:rsidRPr="00FF59D0">
        <w:rPr>
          <w:b/>
          <w:sz w:val="28"/>
          <w:szCs w:val="28"/>
          <w:u w:val="single"/>
        </w:rPr>
        <w:t>Department of Defence</w:t>
      </w:r>
    </w:p>
    <w:p w:rsidR="00705FEF" w:rsidRPr="00ED78AB" w:rsidP="00705FE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t xml:space="preserve">Answers not received </w:t>
      </w:r>
    </w:p>
    <w:p w:rsidR="00DC360E" w:rsidRPr="00ED78AB" w:rsidP="00DC360E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</w:p>
    <w:p w:rsidR="00696A52" w:rsidP="00696A52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  <w:jc w:val="center"/>
      </w:pPr>
      <w:r>
        <w:t>_______________________________________________</w:t>
      </w:r>
    </w:p>
    <w:p w:rsidR="001D5022" w:rsidRPr="00EF6DCF" w:rsidP="001D5022">
      <w:pPr>
        <w:tabs>
          <w:tab w:val="left" w:pos="1134"/>
          <w:tab w:val="left" w:leader="dot" w:pos="1701"/>
          <w:tab w:val="right" w:leader="dot" w:pos="9072"/>
        </w:tabs>
        <w:spacing w:before="360" w:after="120"/>
        <w:ind w:left="1695" w:hanging="1695"/>
        <w:rPr>
          <w:sz w:val="30"/>
        </w:rPr>
      </w:pPr>
      <w:bookmarkEnd w:id="0"/>
      <w:r>
        <w:rPr>
          <w:b/>
          <w:sz w:val="30"/>
          <w:u w:val="single"/>
        </w:rPr>
        <w:t>Department of Veterans' Affairs</w:t>
      </w:r>
      <w:r w:rsidRPr="002260C1" w:rsidR="007E6BFB">
        <w:t xml:space="preserve"> </w:t>
      </w:r>
      <w:r w:rsidRPr="00DE6BB0" w:rsidR="007E6BFB">
        <w:rPr>
          <w:i/>
        </w:rPr>
        <w:t>[answers received 10Dec10]</w:t>
      </w:r>
    </w:p>
    <w:p w:rsidR="005A2488" w:rsidP="005A2488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>
        <w:rPr>
          <w:i/>
          <w:sz w:val="20"/>
        </w:rPr>
        <w:t>Senator</w:t>
      </w:r>
      <w:r>
        <w:rPr>
          <w:sz w:val="20"/>
        </w:rPr>
        <w:tab/>
      </w:r>
      <w:r>
        <w:rPr>
          <w:i/>
          <w:sz w:val="20"/>
        </w:rPr>
        <w:t>Ques</w:t>
      </w:r>
      <w:r>
        <w:rPr>
          <w:i/>
          <w:sz w:val="20"/>
        </w:rPr>
        <w:t xml:space="preserve"> no</w:t>
      </w:r>
      <w:r>
        <w:rPr>
          <w:i/>
          <w:sz w:val="20"/>
        </w:rPr>
        <w:tab/>
        <w:t>Date tabled</w:t>
      </w:r>
      <w:r>
        <w:rPr>
          <w:i/>
          <w:sz w:val="20"/>
        </w:rPr>
        <w:tab/>
        <w:t>Topic</w:t>
      </w:r>
      <w:r>
        <w:rPr>
          <w:i/>
          <w:sz w:val="20"/>
        </w:rPr>
        <w:tab/>
        <w:t>Page no.</w:t>
      </w:r>
    </w:p>
    <w:p w:rsidR="00D24BA5" w:rsidP="00D24BA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Fielding</w:t>
      </w:r>
      <w:r>
        <w:rPr>
          <w:i/>
          <w:sz w:val="20"/>
        </w:rPr>
        <w:tab/>
        <w:t>01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>
        <w:rPr>
          <w:i/>
          <w:sz w:val="20"/>
          <w:szCs w:val="24"/>
        </w:rPr>
        <w:tab/>
      </w:r>
      <w:r>
        <w:t>Post election brief</w:t>
      </w:r>
      <w:r w:rsidRPr="00ED78AB">
        <w:tab/>
      </w:r>
    </w:p>
    <w:p w:rsidR="00363C8D" w:rsidRPr="00363C8D" w:rsidP="00D24BA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i/>
          <w:sz w:val="22"/>
        </w:rPr>
      </w:pP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  <w:t>Attachments:</w:t>
      </w:r>
    </w:p>
    <w:p w:rsidR="00363C8D" w:rsidRPr="00363C8D" w:rsidP="00D24BA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2"/>
        </w:rPr>
      </w:pP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="008F6782">
        <w:rPr>
          <w:i/>
          <w:sz w:val="22"/>
        </w:rPr>
        <w:t xml:space="preserve">Question </w:t>
      </w:r>
      <w:r w:rsidR="002226A8">
        <w:rPr>
          <w:i/>
          <w:sz w:val="22"/>
        </w:rPr>
        <w:t>01</w:t>
      </w:r>
      <w:r w:rsidR="008F6782">
        <w:rPr>
          <w:i/>
          <w:sz w:val="22"/>
        </w:rPr>
        <w:t>(</w:t>
      </w:r>
      <w:r w:rsidR="002226A8">
        <w:rPr>
          <w:i/>
          <w:sz w:val="22"/>
        </w:rPr>
        <w:t xml:space="preserve">d) </w:t>
      </w:r>
      <w:r w:rsidR="002226A8">
        <w:rPr>
          <w:sz w:val="22"/>
        </w:rPr>
        <w:t>Department of Veterans' Affairs, redacted version of the 'R</w:t>
      </w:r>
      <w:r w:rsidRPr="00363C8D">
        <w:rPr>
          <w:sz w:val="22"/>
        </w:rPr>
        <w:t>ed book</w:t>
      </w:r>
      <w:r w:rsidR="002226A8">
        <w:rPr>
          <w:sz w:val="22"/>
        </w:rPr>
        <w:t>'</w:t>
      </w:r>
    </w:p>
    <w:p w:rsidR="00363C8D" w:rsidRPr="00363C8D" w:rsidP="00D24BA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8"/>
        </w:rPr>
      </w:pPr>
      <w:r w:rsidRPr="00363C8D">
        <w:rPr>
          <w:sz w:val="22"/>
        </w:rPr>
        <w:tab/>
      </w:r>
      <w:r w:rsidRPr="00363C8D">
        <w:rPr>
          <w:sz w:val="22"/>
        </w:rPr>
        <w:tab/>
      </w:r>
      <w:r w:rsidRPr="00363C8D">
        <w:rPr>
          <w:sz w:val="22"/>
        </w:rPr>
        <w:tab/>
      </w:r>
      <w:r w:rsidRPr="00363C8D">
        <w:rPr>
          <w:sz w:val="22"/>
        </w:rPr>
        <w:tab/>
      </w:r>
      <w:r w:rsidR="008F6782">
        <w:rPr>
          <w:i/>
          <w:sz w:val="22"/>
        </w:rPr>
        <w:t>Question (</w:t>
      </w:r>
      <w:r w:rsidR="002226A8">
        <w:rPr>
          <w:i/>
          <w:sz w:val="22"/>
        </w:rPr>
        <w:t>01</w:t>
      </w:r>
      <w:r w:rsidR="008F6782">
        <w:rPr>
          <w:i/>
          <w:sz w:val="22"/>
        </w:rPr>
        <w:t>(</w:t>
      </w:r>
      <w:r w:rsidR="002226A8">
        <w:rPr>
          <w:i/>
          <w:sz w:val="22"/>
        </w:rPr>
        <w:t>g</w:t>
      </w:r>
      <w:r w:rsidRPr="002226A8" w:rsidR="002226A8">
        <w:rPr>
          <w:i/>
          <w:sz w:val="22"/>
        </w:rPr>
        <w:t>)</w:t>
      </w:r>
      <w:r w:rsidR="002226A8">
        <w:rPr>
          <w:sz w:val="22"/>
        </w:rPr>
        <w:t xml:space="preserve"> Department of Veterans' Affairs, redacted version of the '</w:t>
      </w:r>
      <w:r w:rsidRPr="00363C8D">
        <w:rPr>
          <w:sz w:val="22"/>
        </w:rPr>
        <w:t>Blue book</w:t>
      </w:r>
      <w:r w:rsidR="002226A8">
        <w:rPr>
          <w:sz w:val="22"/>
        </w:rPr>
        <w:t>'</w:t>
      </w:r>
    </w:p>
    <w:p w:rsidR="007E4680" w:rsidP="008F1FC2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60"/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  <w:t>0</w:t>
      </w:r>
      <w:r>
        <w:rPr>
          <w:i/>
          <w:sz w:val="20"/>
        </w:rPr>
        <w:t>2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Department staff and resources in the Minister's office</w:t>
      </w:r>
      <w:r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03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Government election commitments (general)</w:t>
      </w:r>
      <w:r w:rsidR="00115EE2"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>
        <w:rPr>
          <w:i/>
          <w:sz w:val="20"/>
        </w:rPr>
        <w:tab/>
        <w:t>04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>
        <w:rPr>
          <w:i/>
          <w:sz w:val="20"/>
        </w:rPr>
        <w:tab/>
      </w:r>
      <w:r>
        <w:t>Government election commitments (general)</w:t>
      </w:r>
      <w:r w:rsidRPr="00ED78AB"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>
        <w:rPr>
          <w:i/>
          <w:sz w:val="20"/>
        </w:rPr>
        <w:tab/>
        <w:t>05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Veterans' income support and allowances—pension rate disparity</w:t>
      </w:r>
      <w:r>
        <w:tab/>
      </w:r>
    </w:p>
    <w:p w:rsidR="003843E3" w:rsidP="003843E3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>
        <w:rPr>
          <w:i/>
          <w:sz w:val="20"/>
        </w:rPr>
        <w:t>Senator</w:t>
      </w:r>
      <w:r>
        <w:rPr>
          <w:sz w:val="20"/>
        </w:rPr>
        <w:tab/>
      </w:r>
      <w:r>
        <w:rPr>
          <w:i/>
          <w:sz w:val="20"/>
        </w:rPr>
        <w:t>Ques</w:t>
      </w:r>
      <w:r>
        <w:rPr>
          <w:i/>
          <w:sz w:val="20"/>
        </w:rPr>
        <w:t xml:space="preserve"> no</w:t>
      </w:r>
      <w:r>
        <w:rPr>
          <w:i/>
          <w:sz w:val="20"/>
        </w:rPr>
        <w:tab/>
        <w:t>Date tabled</w:t>
      </w:r>
      <w:r>
        <w:rPr>
          <w:i/>
          <w:sz w:val="20"/>
        </w:rPr>
        <w:tab/>
        <w:t>Topic</w:t>
      </w:r>
      <w:r>
        <w:rPr>
          <w:i/>
          <w:sz w:val="20"/>
        </w:rPr>
        <w:tab/>
        <w:t>Page no.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>
        <w:rPr>
          <w:i/>
          <w:sz w:val="20"/>
        </w:rPr>
        <w:tab/>
        <w:t>06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Veterans' income support and allowances—pension rate disparity</w:t>
      </w:r>
      <w:r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07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Veterans' income support and allowances—pension rate disparity</w:t>
      </w:r>
      <w:r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08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ED78AB">
        <w:rPr>
          <w:i/>
          <w:sz w:val="20"/>
        </w:rPr>
        <w:tab/>
      </w:r>
      <w:r w:rsidR="00642274">
        <w:t>Review of military compensation arrangements</w:t>
      </w:r>
      <w:r w:rsidR="00115EE2"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09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ED78AB">
        <w:rPr>
          <w:i/>
          <w:sz w:val="20"/>
        </w:rPr>
        <w:tab/>
      </w:r>
      <w:r w:rsidR="00642274">
        <w:t>Review of military compensation arrangements</w:t>
      </w:r>
      <w:r w:rsidR="00115EE2"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10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ED78AB">
        <w:rPr>
          <w:i/>
          <w:sz w:val="20"/>
        </w:rPr>
        <w:tab/>
      </w:r>
      <w:r w:rsidR="00642274">
        <w:t>Military Rehabilitation and Compensation Commission guide</w:t>
      </w:r>
      <w:r w:rsidR="00115EE2">
        <w:tab/>
      </w:r>
    </w:p>
    <w:p w:rsidR="000E626B" w:rsidRPr="00363C8D" w:rsidP="000E626B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ED78AB">
        <w:rPr>
          <w:i/>
          <w:sz w:val="20"/>
        </w:rPr>
        <w:tab/>
      </w:r>
      <w:r w:rsidRPr="00363C8D">
        <w:t>Defence community organisation and DVA</w:t>
      </w:r>
      <w:r w:rsidRPr="00363C8D">
        <w:tab/>
      </w:r>
    </w:p>
    <w:p w:rsidR="000E626B" w:rsidRPr="00363C8D" w:rsidP="000E626B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Trood</w:t>
      </w:r>
      <w:r w:rsidRPr="00363C8D">
        <w:rPr>
          <w:i/>
          <w:sz w:val="20"/>
        </w:rPr>
        <w:tab/>
        <w:t>12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ex-gratia payments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13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 w:rsidR="00642274">
        <w:t>Assistance to widows and dependents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14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program</w:t>
      </w:r>
      <w:r w:rsidRPr="00363C8D" w:rsidR="00A25D20">
        <w:t>me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15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program</w:t>
      </w:r>
      <w:r w:rsidRPr="00363C8D" w:rsidR="00A25D20">
        <w:t>me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16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program</w:t>
      </w:r>
      <w:r w:rsidRPr="00363C8D" w:rsidR="00A25D20">
        <w:t>me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17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program</w:t>
      </w:r>
      <w:r w:rsidRPr="00363C8D" w:rsidR="00A25D20">
        <w:t>me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18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RMA/SMRC</w:t>
      </w:r>
      <w:r w:rsidRPr="00363C8D">
        <w:tab/>
      </w:r>
    </w:p>
    <w:p w:rsidR="004B0BE2" w:rsidRPr="00363C8D" w:rsidP="004B0BE2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19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Erosion of disability pension</w:t>
      </w:r>
      <w:r w:rsidRPr="00363C8D" w:rsidR="00F76A96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20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Pharmaceutical review</w:t>
      </w:r>
      <w:r w:rsidRPr="00363C8D">
        <w:tab/>
      </w:r>
    </w:p>
    <w:p w:rsidR="00332C13" w:rsidRPr="00363C8D" w:rsidP="00332C13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21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Family collaborative project</w:t>
      </w:r>
      <w:r w:rsidRPr="00363C8D">
        <w:tab/>
      </w:r>
    </w:p>
    <w:p w:rsidR="008E66E6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 w:rsidR="000222BC">
        <w:rPr>
          <w:i/>
          <w:sz w:val="20"/>
        </w:rPr>
        <w:tab/>
        <w:t>22</w:t>
      </w:r>
      <w:r w:rsidRPr="00363C8D" w:rsidR="000222BC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 w:rsidR="000222BC">
        <w:rPr>
          <w:i/>
          <w:sz w:val="20"/>
        </w:rPr>
        <w:tab/>
      </w:r>
      <w:r w:rsidRPr="00363C8D">
        <w:t>Contracts—outcome 2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23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Veterans and veteran families counselling service offices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24</w:t>
      </w:r>
      <w:r w:rsidRPr="00363C8D">
        <w:rPr>
          <w:i/>
          <w:sz w:val="20"/>
        </w:rPr>
        <w:tab/>
      </w:r>
      <w:r w:rsidR="00A176EE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Study of health care use and costs</w:t>
      </w:r>
      <w:r w:rsidRPr="00363C8D">
        <w:tab/>
      </w:r>
    </w:p>
    <w:p w:rsidR="006C5417" w:rsidRPr="006C5417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  <w:t>Attachment</w:t>
      </w:r>
      <w:r w:rsidRPr="006C5417">
        <w:rPr>
          <w:i/>
          <w:sz w:val="22"/>
        </w:rPr>
        <w:t xml:space="preserve">: </w:t>
      </w:r>
      <w:r w:rsidR="004352B2">
        <w:rPr>
          <w:sz w:val="22"/>
        </w:rPr>
        <w:t>'</w:t>
      </w:r>
      <w:r w:rsidRPr="006C5417">
        <w:rPr>
          <w:sz w:val="22"/>
        </w:rPr>
        <w:t>Health care usage and costs—A comparison of veterans and war widows and widowers with the rest of the community</w:t>
      </w:r>
      <w:r w:rsidR="004352B2">
        <w:rPr>
          <w:sz w:val="22"/>
        </w:rPr>
        <w:t>'</w:t>
      </w:r>
      <w:r>
        <w:rPr>
          <w:sz w:val="22"/>
        </w:rPr>
        <w:t>, Australian Institute of Health and Welfare, Canberra, December 2002</w:t>
      </w:r>
      <w:r w:rsidRPr="006C5417">
        <w:rPr>
          <w:sz w:val="22"/>
        </w:rPr>
        <w:t>.</w:t>
      </w:r>
      <w:r w:rsidRPr="006C5417">
        <w:rPr>
          <w:sz w:val="22"/>
        </w:rPr>
        <w:tab/>
      </w:r>
    </w:p>
    <w:p w:rsidR="006C5417" w:rsidP="00DE6BB0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</w:pPr>
    </w:p>
    <w:p w:rsidR="001D5022" w:rsidP="001D5022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  <w:jc w:val="center"/>
      </w:pPr>
      <w:r>
        <w:t>_________________________________________________</w:t>
      </w:r>
    </w:p>
    <w:p w:rsidR="00B06440">
      <w:pPr>
        <w:jc w:val="both"/>
        <w:rPr>
          <w:rFonts w:ascii="Book Antiqua" w:hAnsi="Book Antiqua"/>
        </w:rPr>
      </w:pPr>
    </w:p>
    <w:sectPr w:rsidSect="006D3BF7">
      <w:footerReference w:type="default" r:id="rId4"/>
      <w:pgSz w:w="11907" w:h="16840" w:code="9"/>
      <w:pgMar w:top="1418" w:right="1418" w:bottom="1134" w:left="1418" w:header="96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0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76EE">
      <w:rPr>
        <w:noProof/>
      </w:rPr>
      <w:t>2</w:t>
    </w:r>
    <w:r>
      <w:rPr>
        <w:noProof/>
      </w:rPr>
      <w:fldChar w:fldCharType="end"/>
    </w:r>
  </w:p>
  <w:p w:rsidR="0090602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7E810F6"/>
    <w:multiLevelType w:val="hybridMultilevel"/>
    <w:tmpl w:val="D9B8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61FAF"/>
    <w:multiLevelType w:val="hybridMultilevel"/>
    <w:tmpl w:val="84E6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6704F"/>
    <w:multiLevelType w:val="singleLevel"/>
    <w:tmpl w:val="87F66886"/>
    <w:lvl w:ilvl="0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sz w:val="22"/>
      </w:rPr>
    </w:lvl>
  </w:abstractNum>
  <w:abstractNum w:abstractNumId="4">
    <w:nsid w:val="16EF121A"/>
    <w:multiLevelType w:val="hybridMultilevel"/>
    <w:tmpl w:val="5630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009CF"/>
    <w:multiLevelType w:val="singleLevel"/>
    <w:tmpl w:val="E25466A6"/>
    <w:lvl w:ilvl="0">
      <w:start w:val="5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sz w:val="22"/>
      </w:rPr>
    </w:lvl>
  </w:abstractNum>
  <w:abstractNum w:abstractNumId="6">
    <w:nsid w:val="19AD36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7F2DC4"/>
    <w:multiLevelType w:val="singleLevel"/>
    <w:tmpl w:val="F63E461C"/>
    <w:lvl w:ilvl="0">
      <w:start w:val="3"/>
      <w:numFmt w:val="decimal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35A77C10"/>
    <w:multiLevelType w:val="singleLevel"/>
    <w:tmpl w:val="4332396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2"/>
      </w:rPr>
    </w:lvl>
  </w:abstractNum>
  <w:abstractNum w:abstractNumId="9">
    <w:nsid w:val="401D65DF"/>
    <w:multiLevelType w:val="singleLevel"/>
    <w:tmpl w:val="CC4AACA2"/>
    <w:lvl w:ilvl="0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2"/>
      </w:rPr>
    </w:lvl>
  </w:abstractNum>
  <w:abstractNum w:abstractNumId="10">
    <w:nsid w:val="40303F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BE31DE"/>
    <w:multiLevelType w:val="singleLevel"/>
    <w:tmpl w:val="939C4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4E1367D8"/>
    <w:multiLevelType w:val="singleLevel"/>
    <w:tmpl w:val="20E2D662"/>
    <w:lvl w:ilvl="0">
      <w:start w:val="4"/>
      <w:numFmt w:val="lowerLetter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4"/>
      </w:rPr>
    </w:lvl>
  </w:abstractNum>
  <w:abstractNum w:abstractNumId="13">
    <w:nsid w:val="53104E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58D576E"/>
    <w:multiLevelType w:val="hybridMultilevel"/>
    <w:tmpl w:val="AC90C22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>
    <w:nsid w:val="65C86844"/>
    <w:multiLevelType w:val="multilevel"/>
    <w:tmpl w:val="AF94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866DB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9744B65"/>
    <w:multiLevelType w:val="hybridMultilevel"/>
    <w:tmpl w:val="57B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AB56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29340B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4E1E02"/>
    <w:multiLevelType w:val="singleLevel"/>
    <w:tmpl w:val="B0DC9A76"/>
    <w:lvl w:ilvl="0">
      <w:start w:val="2"/>
      <w:numFmt w:val="lowerLetter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4"/>
      </w:rPr>
    </w:lvl>
  </w:abstractNum>
  <w:abstractNum w:abstractNumId="21">
    <w:nsid w:val="7DF57797"/>
    <w:multiLevelType w:val="singleLevel"/>
    <w:tmpl w:val="6AE2C8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0"/>
  </w:num>
  <w:num w:numId="4">
    <w:abstractNumId w:val="11"/>
  </w:num>
  <w:num w:numId="5">
    <w:abstractNumId w:val="21"/>
  </w:num>
  <w:num w:numId="6">
    <w:abstractNumId w:val="12"/>
  </w:num>
  <w:num w:numId="7">
    <w:abstractNumId w:val="2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13"/>
  </w:num>
  <w:num w:numId="14">
    <w:abstractNumId w:val="6"/>
  </w:num>
  <w:num w:numId="15">
    <w:abstractNumId w:val="18"/>
  </w:num>
  <w:num w:numId="16">
    <w:abstractNumId w:val="19"/>
  </w:num>
  <w:num w:numId="17">
    <w:abstractNumId w:val="2"/>
  </w:num>
  <w:num w:numId="18">
    <w:abstractNumId w:val="14"/>
  </w:num>
  <w:num w:numId="19">
    <w:abstractNumId w:val="4"/>
  </w:num>
  <w:num w:numId="20">
    <w:abstractNumId w:val="17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5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3A5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8323D4"/>
    <w:pPr>
      <w:keepNext/>
      <w:spacing w:before="24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23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323D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323D4"/>
    <w:rPr>
      <w:color w:val="0000FF"/>
      <w:u w:val="single"/>
    </w:rPr>
  </w:style>
  <w:style w:type="paragraph" w:styleId="Subtitle">
    <w:name w:val="Subtitle"/>
    <w:basedOn w:val="Normal"/>
    <w:qFormat/>
    <w:rsid w:val="008323D4"/>
    <w:pPr>
      <w:ind w:right="-1333"/>
    </w:pPr>
    <w:rPr>
      <w:b/>
      <w:i/>
    </w:rPr>
  </w:style>
  <w:style w:type="paragraph" w:customStyle="1" w:styleId="Addressee">
    <w:name w:val="Addressee"/>
    <w:basedOn w:val="Normal"/>
    <w:rsid w:val="008323D4"/>
    <w:rPr>
      <w:noProof/>
    </w:rPr>
  </w:style>
  <w:style w:type="paragraph" w:styleId="BodyText3">
    <w:name w:val="Body Text 3"/>
    <w:basedOn w:val="Normal"/>
    <w:rsid w:val="00AC7664"/>
    <w:rPr>
      <w:b/>
    </w:rPr>
  </w:style>
  <w:style w:type="paragraph" w:styleId="BalloonText">
    <w:name w:val="Balloon Text"/>
    <w:basedOn w:val="Normal"/>
    <w:semiHidden/>
    <w:rsid w:val="00FD58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436BF"/>
    <w:rPr>
      <w:sz w:val="16"/>
      <w:szCs w:val="16"/>
    </w:rPr>
  </w:style>
  <w:style w:type="paragraph" w:styleId="CommentText">
    <w:name w:val="annotation text"/>
    <w:basedOn w:val="Normal"/>
    <w:semiHidden/>
    <w:rsid w:val="008436BF"/>
    <w:rPr>
      <w:sz w:val="20"/>
    </w:rPr>
  </w:style>
  <w:style w:type="paragraph" w:styleId="CommentSubject">
    <w:name w:val="annotation subject"/>
    <w:basedOn w:val="CommentText"/>
    <w:next w:val="CommentText"/>
    <w:semiHidden/>
    <w:rsid w:val="008436BF"/>
    <w:rPr>
      <w:b/>
      <w:bCs/>
    </w:rPr>
  </w:style>
  <w:style w:type="paragraph" w:styleId="FootnoteText">
    <w:name w:val="footnote text"/>
    <w:basedOn w:val="Normal"/>
    <w:semiHidden/>
    <w:rsid w:val="00D02B70"/>
    <w:rPr>
      <w:sz w:val="20"/>
    </w:rPr>
  </w:style>
  <w:style w:type="character" w:styleId="FootnoteReference">
    <w:name w:val="footnote reference"/>
    <w:basedOn w:val="DefaultParagraphFont"/>
    <w:semiHidden/>
    <w:rsid w:val="00D02B70"/>
    <w:rPr>
      <w:vertAlign w:val="superscript"/>
    </w:rPr>
  </w:style>
  <w:style w:type="table" w:styleId="TableGrid">
    <w:name w:val="Table Grid"/>
    <w:basedOn w:val="TableNormal"/>
    <w:rsid w:val="00D02B70"/>
  </w:style>
  <w:style w:type="character" w:styleId="FollowedHyperlink">
    <w:name w:val="FollowedHyperlink"/>
    <w:basedOn w:val="DefaultParagraphFont"/>
    <w:rsid w:val="00C70CC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91131"/>
    <w:pPr>
      <w:ind w:left="720"/>
    </w:pPr>
    <w:rPr>
      <w:rFonts w:ascii="Century Schoolbook" w:hAnsi="Century Schoolbook"/>
      <w:color w:val="000080"/>
      <w:sz w:val="28"/>
      <w:szCs w:val="28"/>
      <w:lang w:eastAsia="en-US"/>
    </w:rPr>
  </w:style>
  <w:style w:type="character" w:styleId="Strong">
    <w:name w:val="Strong"/>
    <w:basedOn w:val="DefaultParagraphFont"/>
    <w:uiPriority w:val="22"/>
    <w:qFormat/>
    <w:rsid w:val="007A7723"/>
    <w:rPr>
      <w:b/>
      <w:bCs/>
    </w:rPr>
  </w:style>
  <w:style w:type="paragraph" w:styleId="NormalWeb">
    <w:name w:val="Normal (Web)"/>
    <w:basedOn w:val="Normal"/>
    <w:uiPriority w:val="99"/>
    <w:unhideWhenUsed/>
    <w:rsid w:val="007A7723"/>
    <w:pPr>
      <w:spacing w:before="100" w:beforeAutospacing="1" w:after="100" w:afterAutospacing="1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77D2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03A5"/>
    <w:rPr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03A5"/>
    <w:pPr>
      <w:spacing w:line="276" w:lineRule="auto"/>
      <w:outlineLvl w:val="9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E85DDB"/>
    <w:rPr>
      <w:i/>
      <w:iCs/>
    </w:rPr>
  </w:style>
  <w:style w:type="character" w:customStyle="1" w:styleId="style11">
    <w:name w:val="style11"/>
    <w:basedOn w:val="DefaultParagraphFont"/>
    <w:rsid w:val="00E85DDB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424</Words>
  <Characters>2803</Characters>
  <Application>Microsoft Office Word</Application>
  <DocSecurity>0</DocSecurity>
  <Lines>23</Lines>
  <Paragraphs>6</Paragraphs>
  <ScaleCrop>false</ScaleCrop>
  <Company>PISO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supplementary estimates 2010-2011—October 2010</dc:title>
  <dc:subject>Budget supplementary estimates 2010-2011—October 2010</dc:subject>
  <cp:keywords>Budget supplementary estimates 2010-2011</cp:keywords>
  <cp:lastModifiedBy>corriganp</cp:lastModifiedBy>
  <cp:revision>11</cp:revision>
  <cp:lastPrinted>2011-02-08T02:26:00Z</cp:lastPrinted>
  <dcterms:created xsi:type="dcterms:W3CDTF">2010-12-17T03:05:00Z</dcterms:created>
  <dcterms:modified xsi:type="dcterms:W3CDTF">2011-02-08T02:26:00Z</dcterms:modified>
</cp:coreProperties>
</file>