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5.2.2.0 -->
  <w:body>
    <w:p w:rsidR="00B064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440"/>
          <w:tab w:val="left" w:pos="-720"/>
          <w:tab w:val="left" w:pos="720"/>
        </w:tabs>
        <w:suppressAutoHyphens/>
      </w:pPr>
    </w:p>
    <w:p w:rsidR="00B064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440"/>
          <w:tab w:val="left" w:pos="-720"/>
          <w:tab w:val="left" w:pos="720"/>
        </w:tabs>
        <w:suppressAutoHyphens/>
      </w:pPr>
    </w:p>
    <w:p w:rsidR="00B064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440"/>
          <w:tab w:val="left" w:pos="-720"/>
          <w:tab w:val="left" w:pos="720"/>
        </w:tabs>
        <w:suppressAutoHyphens/>
      </w:pPr>
    </w:p>
    <w:p w:rsidR="00B064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440"/>
          <w:tab w:val="left" w:pos="-720"/>
          <w:tab w:val="left" w:pos="720"/>
        </w:tabs>
        <w:suppressAutoHyphens/>
      </w:pPr>
    </w:p>
    <w:p w:rsidR="00B06440" w:rsidRPr="000964F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enter" w:pos="4513"/>
        </w:tabs>
        <w:suppressAutoHyphens/>
        <w:jc w:val="center"/>
        <w:rPr>
          <w:b/>
          <w:sz w:val="36"/>
        </w:rPr>
      </w:pPr>
      <w:r w:rsidRPr="000964F1">
        <w:rPr>
          <w:b/>
          <w:sz w:val="36"/>
        </w:rPr>
        <w:t xml:space="preserve">Senate </w:t>
      </w:r>
      <w:r w:rsidRPr="000964F1">
        <w:rPr>
          <w:b/>
          <w:sz w:val="36"/>
        </w:rPr>
        <w:t>Foreign Affairs</w:t>
      </w:r>
      <w:r w:rsidRPr="000964F1">
        <w:rPr>
          <w:b/>
          <w:sz w:val="36"/>
        </w:rPr>
        <w:t>,</w:t>
      </w:r>
      <w:r w:rsidRPr="006F0DF5" w:rsidR="006F0DF5">
        <w:rPr>
          <w:b/>
          <w:sz w:val="36"/>
        </w:rPr>
        <w:t xml:space="preserve"> </w:t>
      </w:r>
      <w:r w:rsidRPr="000964F1" w:rsidR="006F0DF5">
        <w:rPr>
          <w:b/>
          <w:sz w:val="36"/>
        </w:rPr>
        <w:t>Defence</w:t>
      </w:r>
      <w:r w:rsidRPr="000964F1">
        <w:rPr>
          <w:b/>
          <w:sz w:val="36"/>
        </w:rPr>
        <w:br/>
      </w:r>
      <w:r w:rsidRPr="000964F1">
        <w:rPr>
          <w:b/>
          <w:sz w:val="36"/>
        </w:rPr>
        <w:t>and Trade</w:t>
      </w:r>
      <w:r w:rsidRPr="004A51BB" w:rsidR="004A51BB">
        <w:rPr>
          <w:b/>
          <w:sz w:val="36"/>
        </w:rPr>
        <w:t xml:space="preserve"> </w:t>
      </w:r>
      <w:r w:rsidR="004A51BB">
        <w:rPr>
          <w:b/>
          <w:sz w:val="36"/>
        </w:rPr>
        <w:t xml:space="preserve">Legislation </w:t>
      </w:r>
      <w:r w:rsidRPr="000964F1" w:rsidR="004A51BB">
        <w:rPr>
          <w:b/>
          <w:sz w:val="36"/>
        </w:rPr>
        <w:t>Committee</w:t>
      </w:r>
    </w:p>
    <w:p w:rsidR="00B06440" w:rsidRPr="000964F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440"/>
          <w:tab w:val="left" w:pos="-720"/>
          <w:tab w:val="left" w:pos="720"/>
        </w:tabs>
        <w:suppressAutoHyphens/>
      </w:pPr>
    </w:p>
    <w:p w:rsidR="00B06440" w:rsidRPr="000964F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440"/>
          <w:tab w:val="left" w:pos="-720"/>
          <w:tab w:val="left" w:pos="720"/>
        </w:tabs>
        <w:suppressAutoHyphens/>
      </w:pPr>
    </w:p>
    <w:p w:rsidR="00B06440" w:rsidRPr="000964F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440"/>
          <w:tab w:val="left" w:pos="-720"/>
          <w:tab w:val="left" w:pos="720"/>
        </w:tabs>
        <w:suppressAutoHyphens/>
      </w:pPr>
    </w:p>
    <w:p w:rsidR="00D02B70" w:rsidRPr="000964F1" w:rsidP="00D02B7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enter" w:pos="4513"/>
        </w:tabs>
        <w:suppressAutoHyphens/>
        <w:jc w:val="center"/>
        <w:rPr>
          <w:b/>
          <w:sz w:val="36"/>
        </w:rPr>
      </w:pPr>
      <w:r>
        <w:rPr>
          <w:b/>
          <w:sz w:val="36"/>
        </w:rPr>
        <w:t>Consolidated version of</w:t>
      </w:r>
    </w:p>
    <w:p w:rsidR="00D02B70" w:rsidRPr="000964F1" w:rsidP="00D02B7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enter" w:pos="4513"/>
        </w:tabs>
        <w:suppressAutoHyphens/>
        <w:jc w:val="center"/>
        <w:rPr>
          <w:b/>
          <w:sz w:val="36"/>
        </w:rPr>
      </w:pPr>
      <w:r w:rsidRPr="000964F1">
        <w:rPr>
          <w:b/>
          <w:sz w:val="36"/>
        </w:rPr>
        <w:t>additional</w:t>
      </w:r>
      <w:r w:rsidRPr="000964F1">
        <w:rPr>
          <w:b/>
          <w:sz w:val="36"/>
        </w:rPr>
        <w:t xml:space="preserve"> information</w:t>
      </w:r>
    </w:p>
    <w:p w:rsidR="00D02B70" w:rsidRPr="000964F1" w:rsidP="00D02B7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enter" w:pos="4513"/>
        </w:tabs>
        <w:suppressAutoHyphens/>
        <w:jc w:val="center"/>
        <w:rPr>
          <w:b/>
        </w:rPr>
      </w:pPr>
    </w:p>
    <w:p w:rsidR="00D02B70" w:rsidRPr="000964F1" w:rsidP="00D02B7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enter" w:pos="4513"/>
        </w:tabs>
        <w:suppressAutoHyphens/>
        <w:jc w:val="center"/>
        <w:rPr>
          <w:b/>
        </w:rPr>
      </w:pPr>
    </w:p>
    <w:p w:rsidR="00D02B70" w:rsidRPr="000964F1" w:rsidP="00D02B7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enter" w:pos="4513"/>
        </w:tabs>
        <w:suppressAutoHyphens/>
        <w:jc w:val="center"/>
        <w:rPr>
          <w:b/>
          <w:sz w:val="36"/>
        </w:rPr>
      </w:pPr>
      <w:r w:rsidRPr="000964F1">
        <w:rPr>
          <w:b/>
          <w:sz w:val="36"/>
        </w:rPr>
        <w:t>V</w:t>
      </w:r>
      <w:r w:rsidRPr="000964F1" w:rsidR="004A5F0D">
        <w:rPr>
          <w:b/>
          <w:sz w:val="36"/>
        </w:rPr>
        <w:t>o</w:t>
      </w:r>
      <w:r w:rsidRPr="000964F1" w:rsidR="00206C41">
        <w:rPr>
          <w:b/>
          <w:sz w:val="36"/>
        </w:rPr>
        <w:t>lume 2</w:t>
      </w:r>
    </w:p>
    <w:p w:rsidR="00B06440" w:rsidRPr="000964F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440"/>
          <w:tab w:val="left" w:pos="-720"/>
          <w:tab w:val="left" w:pos="720"/>
        </w:tabs>
        <w:suppressAutoHyphens/>
      </w:pPr>
    </w:p>
    <w:p w:rsidR="00B06440" w:rsidRPr="000964F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enter" w:pos="4513"/>
        </w:tabs>
        <w:suppressAutoHyphens/>
        <w:jc w:val="center"/>
        <w:rPr>
          <w:b/>
          <w:sz w:val="36"/>
        </w:rPr>
      </w:pPr>
      <w:r>
        <w:rPr>
          <w:b/>
          <w:sz w:val="36"/>
        </w:rPr>
        <w:t>Budget</w:t>
      </w:r>
      <w:r w:rsidR="00BB6F10">
        <w:rPr>
          <w:b/>
          <w:sz w:val="36"/>
        </w:rPr>
        <w:t xml:space="preserve"> </w:t>
      </w:r>
      <w:r w:rsidRPr="001F5E79" w:rsidR="001F5E79">
        <w:rPr>
          <w:b/>
          <w:sz w:val="36"/>
          <w:u w:val="single"/>
        </w:rPr>
        <w:t>supplementary</w:t>
      </w:r>
      <w:r w:rsidR="001F5E79">
        <w:rPr>
          <w:b/>
          <w:sz w:val="36"/>
        </w:rPr>
        <w:t xml:space="preserve"> </w:t>
      </w:r>
      <w:r w:rsidRPr="000964F1" w:rsidR="007822C4">
        <w:rPr>
          <w:b/>
          <w:sz w:val="36"/>
        </w:rPr>
        <w:t>estimates</w:t>
      </w:r>
      <w:r w:rsidRPr="000964F1" w:rsidR="00D979D8">
        <w:rPr>
          <w:b/>
          <w:sz w:val="36"/>
        </w:rPr>
        <w:t xml:space="preserve"> </w:t>
      </w:r>
      <w:r w:rsidRPr="000964F1">
        <w:rPr>
          <w:b/>
          <w:sz w:val="36"/>
        </w:rPr>
        <w:t>200</w:t>
      </w:r>
      <w:r>
        <w:rPr>
          <w:b/>
          <w:sz w:val="36"/>
        </w:rPr>
        <w:t>9</w:t>
      </w:r>
      <w:r w:rsidRPr="000964F1">
        <w:rPr>
          <w:rFonts w:ascii="Symbol" w:hAnsi="Symbol"/>
          <w:b/>
          <w:sz w:val="36"/>
        </w:rPr>
        <w:sym w:font="Symbol" w:char="F02D"/>
      </w:r>
      <w:r w:rsidRPr="000964F1">
        <w:rPr>
          <w:b/>
          <w:sz w:val="36"/>
        </w:rPr>
        <w:t>20</w:t>
      </w:r>
      <w:r>
        <w:rPr>
          <w:b/>
          <w:sz w:val="36"/>
        </w:rPr>
        <w:t>1</w:t>
      </w:r>
      <w:r w:rsidRPr="000964F1">
        <w:rPr>
          <w:b/>
          <w:sz w:val="36"/>
        </w:rPr>
        <w:t>0</w:t>
      </w:r>
    </w:p>
    <w:p w:rsidR="00B06440" w:rsidRPr="000964F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440"/>
          <w:tab w:val="left" w:pos="-720"/>
          <w:tab w:val="left" w:pos="720"/>
        </w:tabs>
        <w:suppressAutoHyphens/>
      </w:pPr>
    </w:p>
    <w:p w:rsidR="00B06440" w:rsidRPr="000964F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440"/>
          <w:tab w:val="left" w:pos="-720"/>
          <w:tab w:val="left" w:pos="720"/>
        </w:tabs>
        <w:suppressAutoHyphens/>
      </w:pPr>
    </w:p>
    <w:p w:rsidR="00B06440" w:rsidRPr="000964F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440"/>
          <w:tab w:val="left" w:pos="-720"/>
          <w:tab w:val="left" w:pos="720"/>
        </w:tabs>
        <w:suppressAutoHyphens/>
      </w:pPr>
    </w:p>
    <w:p w:rsidR="00B06440" w:rsidRPr="000964F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440"/>
          <w:tab w:val="left" w:pos="-720"/>
          <w:tab w:val="left" w:pos="720"/>
        </w:tabs>
        <w:suppressAutoHyphens/>
      </w:pPr>
    </w:p>
    <w:p w:rsidR="00B06440" w:rsidRPr="000964F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440"/>
          <w:tab w:val="left" w:pos="-720"/>
          <w:tab w:val="left" w:pos="720"/>
        </w:tabs>
        <w:suppressAutoHyphens/>
      </w:pPr>
    </w:p>
    <w:p w:rsidR="00B06440" w:rsidRPr="000964F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440"/>
          <w:tab w:val="left" w:pos="-720"/>
          <w:tab w:val="left" w:pos="720"/>
        </w:tabs>
        <w:suppressAutoHyphens/>
      </w:pPr>
    </w:p>
    <w:p w:rsidR="00B06440" w:rsidRPr="000964F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440"/>
          <w:tab w:val="left" w:pos="-720"/>
          <w:tab w:val="left" w:pos="720"/>
        </w:tabs>
        <w:suppressAutoHyphens/>
      </w:pPr>
    </w:p>
    <w:p w:rsidR="00F81128" w:rsidRPr="000964F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440"/>
          <w:tab w:val="left" w:pos="-720"/>
          <w:tab w:val="left" w:pos="720"/>
        </w:tabs>
        <w:suppressAutoHyphens/>
      </w:pPr>
    </w:p>
    <w:p w:rsidR="00B06440" w:rsidRPr="000964F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enter" w:pos="4513"/>
        </w:tabs>
        <w:suppressAutoHyphens/>
        <w:jc w:val="center"/>
        <w:rPr>
          <w:b/>
          <w:sz w:val="32"/>
        </w:rPr>
      </w:pPr>
      <w:r w:rsidRPr="000964F1">
        <w:rPr>
          <w:b/>
          <w:sz w:val="32"/>
        </w:rPr>
        <w:t>FOREIGN AFFAIRS AN</w:t>
      </w:r>
      <w:smartTag w:uri="urn:schemas-microsoft-com:office:smarttags" w:element="PersonName">
        <w:r w:rsidRPr="000964F1">
          <w:rPr>
            <w:b/>
            <w:sz w:val="32"/>
          </w:rPr>
          <w:t>D</w:t>
        </w:r>
      </w:smartTag>
      <w:r w:rsidRPr="000964F1">
        <w:rPr>
          <w:b/>
          <w:sz w:val="32"/>
        </w:rPr>
        <w:t xml:space="preserve"> TRA</w:t>
      </w:r>
      <w:smartTag w:uri="urn:schemas-microsoft-com:office:smarttags" w:element="PersonName">
        <w:r w:rsidRPr="000964F1">
          <w:rPr>
            <w:b/>
            <w:sz w:val="32"/>
          </w:rPr>
          <w:t>D</w:t>
        </w:r>
      </w:smartTag>
      <w:r w:rsidRPr="000964F1">
        <w:rPr>
          <w:b/>
          <w:sz w:val="32"/>
        </w:rPr>
        <w:t xml:space="preserve">E </w:t>
      </w:r>
      <w:r w:rsidRPr="000964F1">
        <w:rPr>
          <w:b/>
          <w:sz w:val="32"/>
        </w:rPr>
        <w:t>PORTFOLIO</w:t>
      </w:r>
    </w:p>
    <w:p w:rsidR="00B06440" w:rsidRPr="000964F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enter" w:pos="4513"/>
        </w:tabs>
        <w:suppressAutoHyphens/>
      </w:pPr>
    </w:p>
    <w:p w:rsidR="00B06440" w:rsidRPr="000964F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440"/>
          <w:tab w:val="left" w:pos="-720"/>
          <w:tab w:val="left" w:pos="720"/>
        </w:tabs>
        <w:suppressAutoHyphens/>
        <w:jc w:val="center"/>
        <w:rPr>
          <w:sz w:val="28"/>
        </w:rPr>
      </w:pPr>
      <w:r w:rsidRPr="000964F1">
        <w:rPr>
          <w:sz w:val="28"/>
        </w:rPr>
        <w:t>(</w:t>
      </w:r>
      <w:smartTag w:uri="urn:schemas-microsoft-com:office:smarttags" w:element="PersonName">
        <w:r w:rsidRPr="000964F1">
          <w:rPr>
            <w:sz w:val="28"/>
          </w:rPr>
          <w:t>D</w:t>
        </w:r>
      </w:smartTag>
      <w:r w:rsidRPr="000964F1">
        <w:rPr>
          <w:sz w:val="28"/>
        </w:rPr>
        <w:t xml:space="preserve">epartment of </w:t>
      </w:r>
      <w:r w:rsidRPr="000964F1" w:rsidR="00206C41">
        <w:rPr>
          <w:sz w:val="28"/>
        </w:rPr>
        <w:t>Foreign Affairs and Trade</w:t>
      </w:r>
      <w:r w:rsidRPr="000964F1" w:rsidR="0023094A">
        <w:rPr>
          <w:sz w:val="28"/>
        </w:rPr>
        <w:t>,</w:t>
      </w:r>
      <w:r w:rsidRPr="000964F1" w:rsidR="001968FD">
        <w:rPr>
          <w:sz w:val="28"/>
        </w:rPr>
        <w:br/>
      </w:r>
      <w:r w:rsidRPr="000964F1" w:rsidR="00206C41">
        <w:rPr>
          <w:sz w:val="28"/>
        </w:rPr>
        <w:t>AusAID</w:t>
      </w:r>
      <w:r w:rsidR="004A51BB">
        <w:rPr>
          <w:sz w:val="28"/>
        </w:rPr>
        <w:t>, ACIAR</w:t>
      </w:r>
      <w:r w:rsidRPr="000964F1" w:rsidR="00206C41">
        <w:rPr>
          <w:sz w:val="28"/>
        </w:rPr>
        <w:t xml:space="preserve"> and Austrade</w:t>
      </w:r>
      <w:r w:rsidRPr="000964F1">
        <w:rPr>
          <w:sz w:val="28"/>
        </w:rPr>
        <w:t>)</w:t>
      </w:r>
    </w:p>
    <w:p w:rsidR="00B06440" w:rsidRPr="000964F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440"/>
          <w:tab w:val="left" w:pos="-720"/>
          <w:tab w:val="left" w:pos="720"/>
        </w:tabs>
        <w:suppressAutoHyphens/>
      </w:pPr>
    </w:p>
    <w:p w:rsidR="00B06440" w:rsidRPr="000964F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440"/>
          <w:tab w:val="left" w:pos="-720"/>
          <w:tab w:val="left" w:pos="720"/>
        </w:tabs>
        <w:suppressAutoHyphens/>
      </w:pPr>
    </w:p>
    <w:p w:rsidR="00B06440" w:rsidRPr="000964F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enter" w:pos="4513"/>
        </w:tabs>
        <w:suppressAutoHyphens/>
      </w:pPr>
    </w:p>
    <w:p w:rsidR="00B06440" w:rsidRPr="000964F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440"/>
          <w:tab w:val="left" w:pos="-720"/>
          <w:tab w:val="left" w:pos="720"/>
        </w:tabs>
        <w:suppressAutoHyphens/>
      </w:pPr>
    </w:p>
    <w:p w:rsidR="00B06440" w:rsidRPr="000964F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440"/>
          <w:tab w:val="left" w:pos="-720"/>
          <w:tab w:val="left" w:pos="720"/>
        </w:tabs>
        <w:suppressAutoHyphens/>
      </w:pPr>
    </w:p>
    <w:p w:rsidR="00B06440" w:rsidRPr="000964F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440"/>
          <w:tab w:val="left" w:pos="-720"/>
          <w:tab w:val="left" w:pos="720"/>
        </w:tabs>
        <w:suppressAutoHyphens/>
      </w:pPr>
    </w:p>
    <w:p w:rsidR="00E924BF" w:rsidRPr="000964F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440"/>
          <w:tab w:val="left" w:pos="-720"/>
          <w:tab w:val="left" w:pos="720"/>
        </w:tabs>
        <w:suppressAutoHyphens/>
      </w:pPr>
    </w:p>
    <w:p w:rsidR="00D130B7" w:rsidRPr="000964F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440"/>
          <w:tab w:val="left" w:pos="-720"/>
          <w:tab w:val="left" w:pos="720"/>
        </w:tabs>
        <w:suppressAutoHyphens/>
      </w:pPr>
    </w:p>
    <w:p w:rsidR="002C737E" w:rsidRPr="000964F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440"/>
          <w:tab w:val="left" w:pos="-720"/>
          <w:tab w:val="left" w:pos="720"/>
        </w:tabs>
        <w:suppressAutoHyphens/>
      </w:pPr>
    </w:p>
    <w:p w:rsidR="002C737E" w:rsidRPr="000964F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440"/>
          <w:tab w:val="left" w:pos="-720"/>
          <w:tab w:val="left" w:pos="720"/>
        </w:tabs>
        <w:suppressAutoHyphens/>
      </w:pPr>
    </w:p>
    <w:p w:rsidR="002C737E" w:rsidRPr="000964F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-1440"/>
          <w:tab w:val="left" w:pos="-720"/>
          <w:tab w:val="left" w:pos="720"/>
        </w:tabs>
        <w:suppressAutoHyphens/>
      </w:pPr>
    </w:p>
    <w:p w:rsidR="00B06440" w:rsidRPr="000964F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enter" w:pos="4513"/>
        </w:tabs>
        <w:suppressAutoHyphens/>
      </w:pPr>
    </w:p>
    <w:p w:rsidR="00B06440" w:rsidRPr="000964F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enter" w:pos="4513"/>
        </w:tabs>
        <w:suppressAutoHyphens/>
        <w:jc w:val="center"/>
        <w:rPr>
          <w:sz w:val="36"/>
        </w:rPr>
      </w:pPr>
      <w:r>
        <w:rPr>
          <w:sz w:val="36"/>
        </w:rPr>
        <w:t>January</w:t>
      </w:r>
      <w:r w:rsidR="004C5B99">
        <w:rPr>
          <w:sz w:val="36"/>
        </w:rPr>
        <w:t xml:space="preserve"> 20</w:t>
      </w:r>
      <w:r>
        <w:rPr>
          <w:sz w:val="36"/>
        </w:rPr>
        <w:t>1</w:t>
      </w:r>
      <w:r w:rsidR="004C5B99">
        <w:rPr>
          <w:sz w:val="36"/>
        </w:rPr>
        <w:t>0</w:t>
      </w:r>
    </w:p>
    <w:p w:rsidR="00B06440" w:rsidRPr="000964F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enter" w:pos="4513"/>
        </w:tabs>
        <w:suppressAutoHyphens/>
        <w:jc w:val="center"/>
      </w:pPr>
    </w:p>
    <w:p w:rsidR="00857536" w:rsidRPr="000964F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enter" w:pos="4513"/>
        </w:tabs>
        <w:suppressAutoHyphens/>
        <w:jc w:val="center"/>
      </w:pPr>
    </w:p>
    <w:p w:rsidR="00B06440" w:rsidRPr="000964F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enter" w:pos="4513"/>
        </w:tabs>
        <w:suppressAutoHyphens/>
        <w:jc w:val="center"/>
      </w:pPr>
    </w:p>
    <w:p w:rsidR="00206C41" w:rsidRPr="000964F1" w:rsidP="00206C41">
      <w:pPr>
        <w:tabs>
          <w:tab w:val="center" w:pos="4513"/>
        </w:tabs>
        <w:suppressAutoHyphens/>
        <w:spacing w:before="120" w:after="120"/>
        <w:jc w:val="center"/>
        <w:rPr>
          <w:b/>
          <w:sz w:val="36"/>
        </w:rPr>
      </w:pPr>
      <w:r w:rsidRPr="000964F1">
        <w:br w:type="page"/>
      </w:r>
      <w:r w:rsidRPr="000964F1">
        <w:rPr>
          <w:b/>
          <w:sz w:val="36"/>
        </w:rPr>
        <w:t>Answers to questions on notice relating to</w:t>
      </w:r>
      <w:r w:rsidRPr="000964F1">
        <w:rPr>
          <w:b/>
          <w:sz w:val="36"/>
          <w:u w:val="single"/>
        </w:rPr>
        <w:br/>
      </w:r>
      <w:r w:rsidR="004A51BB">
        <w:rPr>
          <w:b/>
          <w:sz w:val="36"/>
        </w:rPr>
        <w:t>Budget</w:t>
      </w:r>
      <w:r w:rsidR="00BB6F10">
        <w:rPr>
          <w:b/>
          <w:sz w:val="36"/>
        </w:rPr>
        <w:t xml:space="preserve"> </w:t>
      </w:r>
      <w:r w:rsidRPr="00021F63" w:rsidR="00021F63">
        <w:rPr>
          <w:b/>
          <w:sz w:val="36"/>
          <w:u w:val="single"/>
        </w:rPr>
        <w:t>supplementary</w:t>
      </w:r>
      <w:r w:rsidR="00021F63">
        <w:rPr>
          <w:b/>
          <w:sz w:val="36"/>
        </w:rPr>
        <w:t xml:space="preserve"> </w:t>
      </w:r>
      <w:r w:rsidRPr="000964F1">
        <w:rPr>
          <w:b/>
          <w:sz w:val="36"/>
        </w:rPr>
        <w:t>estimates 200</w:t>
      </w:r>
      <w:r w:rsidR="004A51BB">
        <w:rPr>
          <w:b/>
          <w:sz w:val="36"/>
        </w:rPr>
        <w:t>9</w:t>
      </w:r>
      <w:r w:rsidRPr="000964F1">
        <w:rPr>
          <w:rFonts w:ascii="Symbol" w:hAnsi="Symbol"/>
          <w:b/>
          <w:sz w:val="36"/>
        </w:rPr>
        <w:sym w:font="Symbol" w:char="F02D"/>
      </w:r>
      <w:r w:rsidRPr="000964F1" w:rsidR="00E41E83">
        <w:rPr>
          <w:b/>
          <w:sz w:val="36"/>
        </w:rPr>
        <w:t>20</w:t>
      </w:r>
      <w:r w:rsidR="004A51BB">
        <w:rPr>
          <w:b/>
          <w:sz w:val="36"/>
        </w:rPr>
        <w:t>1</w:t>
      </w:r>
      <w:r w:rsidRPr="000964F1" w:rsidR="00E41E83">
        <w:rPr>
          <w:b/>
          <w:sz w:val="36"/>
        </w:rPr>
        <w:t>0</w:t>
      </w:r>
    </w:p>
    <w:p w:rsidR="00206C41" w:rsidRPr="000964F1" w:rsidP="00206C41">
      <w:pPr>
        <w:tabs>
          <w:tab w:val="center" w:pos="4513"/>
        </w:tabs>
        <w:suppressAutoHyphens/>
      </w:pPr>
    </w:p>
    <w:p w:rsidR="00206C41" w:rsidRPr="000964F1" w:rsidP="00206C41">
      <w:pPr>
        <w:tabs>
          <w:tab w:val="center" w:pos="4513"/>
        </w:tabs>
        <w:suppressAutoHyphens/>
        <w:spacing w:after="120"/>
        <w:jc w:val="center"/>
        <w:rPr>
          <w:b/>
          <w:sz w:val="32"/>
        </w:rPr>
      </w:pPr>
      <w:r w:rsidRPr="000964F1">
        <w:rPr>
          <w:b/>
          <w:sz w:val="32"/>
        </w:rPr>
        <w:t>Foreign Affairs and Trade portfolio</w:t>
      </w:r>
    </w:p>
    <w:p w:rsidR="00206C41" w:rsidRPr="000964F1" w:rsidP="00206C41">
      <w:pPr>
        <w:tabs>
          <w:tab w:val="left" w:pos="-1440"/>
          <w:tab w:val="left" w:pos="-720"/>
          <w:tab w:val="left" w:pos="720"/>
        </w:tabs>
        <w:suppressAutoHyphens/>
        <w:spacing w:before="240" w:after="120"/>
        <w:rPr>
          <w:b/>
          <w:sz w:val="28"/>
          <w:szCs w:val="28"/>
          <w:u w:val="single"/>
        </w:rPr>
      </w:pPr>
      <w:r w:rsidRPr="000964F1">
        <w:rPr>
          <w:b/>
          <w:sz w:val="28"/>
          <w:szCs w:val="28"/>
          <w:u w:val="single"/>
        </w:rPr>
        <w:t xml:space="preserve">Department of Foreign Affairs </w:t>
      </w:r>
    </w:p>
    <w:p w:rsidR="00EC46F9" w:rsidRPr="001B1AD5" w:rsidP="00EC46F9">
      <w:pPr>
        <w:tabs>
          <w:tab w:val="left" w:pos="0"/>
          <w:tab w:val="right" w:pos="1560"/>
          <w:tab w:val="left" w:pos="1985"/>
          <w:tab w:val="left" w:pos="2268"/>
          <w:tab w:val="right" w:leader="dot" w:pos="9639"/>
        </w:tabs>
        <w:spacing w:before="120" w:after="120"/>
        <w:rPr>
          <w:i/>
        </w:rPr>
      </w:pPr>
      <w:r w:rsidRPr="001B1AD5">
        <w:rPr>
          <w:i/>
        </w:rPr>
        <w:t>Letter of clarification received by the committee</w:t>
      </w:r>
    </w:p>
    <w:p w:rsidR="00EC46F9" w:rsidRPr="00EC46F9" w:rsidP="00EC46F9">
      <w:pPr>
        <w:tabs>
          <w:tab w:val="left" w:pos="1134"/>
          <w:tab w:val="left" w:pos="1985"/>
          <w:tab w:val="left" w:pos="2694"/>
          <w:tab w:val="right" w:leader="dot" w:pos="9639"/>
        </w:tabs>
        <w:spacing w:after="120"/>
        <w:ind w:left="2693" w:hanging="2693"/>
        <w:rPr>
          <w:i/>
          <w:sz w:val="18"/>
          <w:szCs w:val="18"/>
        </w:rPr>
      </w:pPr>
      <w:r w:rsidRPr="00EC46F9">
        <w:rPr>
          <w:i/>
          <w:sz w:val="18"/>
          <w:szCs w:val="18"/>
        </w:rPr>
        <w:t xml:space="preserve">Senator </w:t>
      </w:r>
      <w:r w:rsidRPr="00EC46F9">
        <w:rPr>
          <w:i/>
          <w:sz w:val="18"/>
          <w:szCs w:val="18"/>
        </w:rPr>
        <w:tab/>
        <w:t>Date tabled</w:t>
      </w:r>
      <w:r w:rsidRPr="00EC46F9">
        <w:rPr>
          <w:i/>
          <w:sz w:val="18"/>
          <w:szCs w:val="18"/>
        </w:rPr>
        <w:tab/>
      </w:r>
      <w:r w:rsidR="00071B9B">
        <w:rPr>
          <w:i/>
          <w:sz w:val="18"/>
          <w:szCs w:val="18"/>
        </w:rPr>
        <w:tab/>
      </w:r>
      <w:r w:rsidRPr="00EC46F9">
        <w:rPr>
          <w:i/>
          <w:sz w:val="18"/>
          <w:szCs w:val="18"/>
        </w:rPr>
        <w:t>Topic</w:t>
      </w:r>
    </w:p>
    <w:p w:rsidR="00EC46F9" w:rsidP="00EC46F9">
      <w:pPr>
        <w:tabs>
          <w:tab w:val="left" w:pos="1134"/>
          <w:tab w:val="left" w:pos="1985"/>
          <w:tab w:val="left" w:pos="2268"/>
          <w:tab w:val="left" w:pos="2694"/>
          <w:tab w:val="right" w:leader="dot" w:pos="9639"/>
        </w:tabs>
        <w:spacing w:after="120"/>
        <w:ind w:left="2693" w:hanging="2693"/>
        <w:rPr>
          <w:i/>
          <w:sz w:val="20"/>
        </w:rPr>
      </w:pPr>
      <w:r>
        <w:rPr>
          <w:i/>
          <w:sz w:val="18"/>
          <w:szCs w:val="18"/>
        </w:rPr>
        <w:t>Trood</w:t>
      </w:r>
      <w:r>
        <w:rPr>
          <w:i/>
          <w:sz w:val="20"/>
          <w:szCs w:val="24"/>
        </w:rPr>
        <w:tab/>
      </w:r>
      <w:r w:rsidR="002E6AEB">
        <w:rPr>
          <w:i/>
          <w:sz w:val="20"/>
          <w:szCs w:val="24"/>
        </w:rPr>
        <w:t>TBA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2E6AEB">
        <w:t xml:space="preserve">A letter dated 5 November 2009, from Mr David Ritchie, Deputy Secretary, Department of Foreign Affairs and Trade, to clarify evidence given by Mr </w:t>
      </w:r>
      <w:r w:rsidR="002E6AEB">
        <w:t>Mugliston</w:t>
      </w:r>
      <w:r w:rsidR="002E6AEB">
        <w:t xml:space="preserve"> at supplementary estimates, regarding the ASEAN-Australia-New Zealand Free Trade Agreement.</w:t>
      </w:r>
      <w:r>
        <w:tab/>
      </w:r>
      <w:r>
        <w:t>i</w:t>
      </w:r>
    </w:p>
    <w:p w:rsidR="004C5B99" w:rsidRPr="000964F1" w:rsidP="002E6AEB">
      <w:pPr>
        <w:tabs>
          <w:tab w:val="left" w:pos="1134"/>
          <w:tab w:val="left" w:pos="1985"/>
          <w:tab w:val="left" w:pos="2268"/>
          <w:tab w:val="left" w:pos="3119"/>
          <w:tab w:val="right" w:leader="dot" w:pos="9639"/>
        </w:tabs>
        <w:spacing w:before="240" w:after="120"/>
        <w:rPr>
          <w:i/>
          <w:sz w:val="20"/>
        </w:rPr>
      </w:pPr>
      <w:r w:rsidRPr="000964F1">
        <w:rPr>
          <w:i/>
          <w:sz w:val="20"/>
        </w:rPr>
        <w:t>Senator</w:t>
      </w:r>
      <w:r w:rsidRPr="000964F1">
        <w:rPr>
          <w:sz w:val="20"/>
        </w:rPr>
        <w:tab/>
      </w:r>
      <w:r w:rsidRPr="000964F1">
        <w:rPr>
          <w:i/>
          <w:sz w:val="20"/>
        </w:rPr>
        <w:t>Ques</w:t>
      </w:r>
      <w:r w:rsidRPr="000964F1">
        <w:rPr>
          <w:i/>
          <w:sz w:val="20"/>
        </w:rPr>
        <w:t xml:space="preserve"> no</w:t>
      </w:r>
      <w:r w:rsidRPr="000964F1">
        <w:rPr>
          <w:i/>
          <w:sz w:val="20"/>
        </w:rPr>
        <w:tab/>
        <w:t>Date tabled</w:t>
      </w:r>
      <w:r w:rsidRPr="000964F1">
        <w:rPr>
          <w:i/>
          <w:sz w:val="20"/>
        </w:rPr>
        <w:tab/>
        <w:t>Topic</w:t>
      </w:r>
      <w:r w:rsidRPr="000964F1">
        <w:rPr>
          <w:i/>
          <w:sz w:val="20"/>
        </w:rPr>
        <w:tab/>
        <w:t>Page no.</w:t>
      </w:r>
    </w:p>
    <w:p w:rsidR="009D4EEB" w:rsidRPr="000964F1" w:rsidP="009D4EEB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F-Wells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  <w:t>0</w:t>
      </w:r>
      <w:r>
        <w:rPr>
          <w:i/>
          <w:sz w:val="20"/>
        </w:rPr>
        <w:t>1</w:t>
      </w:r>
      <w:r w:rsidRPr="000964F1">
        <w:rPr>
          <w:i/>
          <w:sz w:val="20"/>
        </w:rPr>
        <w:tab/>
      </w:r>
      <w:r w:rsidR="002E6AEB">
        <w:rPr>
          <w:i/>
          <w:sz w:val="20"/>
        </w:rPr>
        <w:t>TBA</w:t>
      </w:r>
      <w:r>
        <w:rPr>
          <w:i/>
          <w:sz w:val="20"/>
        </w:rPr>
        <w:tab/>
      </w:r>
      <w:r w:rsidR="00231055">
        <w:t>People smuggling</w:t>
      </w:r>
      <w:r w:rsidRPr="001B3C65">
        <w:rPr>
          <w:szCs w:val="24"/>
        </w:rPr>
        <w:tab/>
      </w:r>
      <w:r w:rsidRPr="001B3C65" w:rsidR="00B84081">
        <w:rPr>
          <w:szCs w:val="24"/>
        </w:rPr>
        <w:t>01</w:t>
      </w:r>
    </w:p>
    <w:p w:rsidR="009D4EEB" w:rsidRPr="001B3C65" w:rsidP="009D4EEB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szCs w:val="24"/>
        </w:rPr>
      </w:pPr>
      <w:r>
        <w:rPr>
          <w:i/>
          <w:sz w:val="20"/>
        </w:rPr>
        <w:t>F-Wells</w:t>
      </w:r>
      <w:r w:rsidRPr="000964F1">
        <w:rPr>
          <w:i/>
          <w:sz w:val="20"/>
        </w:rPr>
        <w:tab/>
      </w:r>
      <w:r w:rsidR="0084007B">
        <w:rPr>
          <w:i/>
          <w:sz w:val="20"/>
        </w:rPr>
        <w:tab/>
      </w:r>
      <w:r w:rsidRPr="000964F1">
        <w:rPr>
          <w:i/>
          <w:sz w:val="20"/>
        </w:rPr>
        <w:t>0</w:t>
      </w:r>
      <w:r>
        <w:rPr>
          <w:i/>
          <w:sz w:val="20"/>
        </w:rPr>
        <w:t>2</w:t>
      </w:r>
      <w:r w:rsidR="0084007B">
        <w:rPr>
          <w:i/>
          <w:sz w:val="20"/>
        </w:rPr>
        <w:tab/>
      </w:r>
      <w:r w:rsidR="002E6AEB">
        <w:rPr>
          <w:i/>
          <w:sz w:val="20"/>
        </w:rPr>
        <w:t>TBA</w:t>
      </w:r>
      <w:r>
        <w:rPr>
          <w:i/>
          <w:sz w:val="20"/>
        </w:rPr>
        <w:tab/>
      </w:r>
      <w:r>
        <w:t>Asylum seekers and policy change</w:t>
      </w:r>
      <w:r w:rsidRPr="001B3C65">
        <w:rPr>
          <w:szCs w:val="24"/>
        </w:rPr>
        <w:tab/>
      </w:r>
      <w:r w:rsidR="009E60C5">
        <w:rPr>
          <w:szCs w:val="24"/>
        </w:rPr>
        <w:t>0</w:t>
      </w:r>
      <w:r w:rsidR="00B71567">
        <w:rPr>
          <w:szCs w:val="24"/>
        </w:rPr>
        <w:t>2</w:t>
      </w:r>
    </w:p>
    <w:p w:rsidR="009D4EEB" w:rsidRPr="001B3C65" w:rsidP="009D4EEB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Cs w:val="24"/>
        </w:rPr>
      </w:pPr>
      <w:r>
        <w:rPr>
          <w:i/>
          <w:sz w:val="20"/>
        </w:rPr>
        <w:t>F-Wells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  <w:t>0</w:t>
      </w:r>
      <w:r>
        <w:rPr>
          <w:i/>
          <w:sz w:val="20"/>
        </w:rPr>
        <w:t>3</w:t>
      </w:r>
      <w:r w:rsidRPr="000964F1">
        <w:rPr>
          <w:i/>
          <w:sz w:val="20"/>
        </w:rPr>
        <w:tab/>
      </w:r>
      <w:r w:rsidR="002E6AEB">
        <w:rPr>
          <w:i/>
          <w:sz w:val="20"/>
        </w:rPr>
        <w:t>TBA</w:t>
      </w:r>
      <w:r>
        <w:rPr>
          <w:i/>
          <w:sz w:val="20"/>
        </w:rPr>
        <w:tab/>
      </w:r>
      <w:r>
        <w:t>Asylum seekers</w:t>
      </w:r>
      <w:r w:rsidRPr="001B3C65">
        <w:rPr>
          <w:szCs w:val="24"/>
        </w:rPr>
        <w:tab/>
      </w:r>
      <w:r w:rsidR="009E60C5">
        <w:rPr>
          <w:szCs w:val="24"/>
        </w:rPr>
        <w:t>0</w:t>
      </w:r>
      <w:r w:rsidR="00B71567">
        <w:rPr>
          <w:szCs w:val="24"/>
        </w:rPr>
        <w:t>3</w:t>
      </w:r>
    </w:p>
    <w:p w:rsidR="009D4EEB" w:rsidRPr="000964F1" w:rsidP="00236258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F-Wells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  <w:t>0</w:t>
      </w:r>
      <w:r>
        <w:rPr>
          <w:i/>
          <w:sz w:val="20"/>
        </w:rPr>
        <w:t>4</w:t>
      </w:r>
      <w:r w:rsidRPr="000964F1">
        <w:rPr>
          <w:i/>
          <w:sz w:val="20"/>
        </w:rPr>
        <w:tab/>
      </w:r>
      <w:r w:rsidR="002E6AEB">
        <w:rPr>
          <w:i/>
          <w:sz w:val="20"/>
        </w:rPr>
        <w:t>TBA</w:t>
      </w:r>
      <w:r>
        <w:rPr>
          <w:i/>
          <w:sz w:val="20"/>
        </w:rPr>
        <w:tab/>
      </w:r>
      <w:r w:rsidR="00231055">
        <w:rPr>
          <w:szCs w:val="22"/>
        </w:rPr>
        <w:t>Ambassador for People Smuggling Issues</w:t>
      </w:r>
      <w:r w:rsidRPr="001B3C65">
        <w:rPr>
          <w:sz w:val="28"/>
        </w:rPr>
        <w:tab/>
      </w:r>
      <w:r w:rsidR="00631184">
        <w:t>0</w:t>
      </w:r>
      <w:r w:rsidR="00B71567">
        <w:t>5</w:t>
      </w:r>
    </w:p>
    <w:p w:rsidR="009D4EEB" w:rsidRPr="001B3C65" w:rsidP="00236258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szCs w:val="24"/>
        </w:rPr>
      </w:pPr>
      <w:r>
        <w:rPr>
          <w:i/>
          <w:sz w:val="20"/>
        </w:rPr>
        <w:t>Abetz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  <w:t>0</w:t>
      </w:r>
      <w:r>
        <w:rPr>
          <w:i/>
          <w:sz w:val="20"/>
        </w:rPr>
        <w:t>5</w:t>
      </w:r>
      <w:r w:rsidRPr="000964F1">
        <w:rPr>
          <w:i/>
          <w:sz w:val="20"/>
        </w:rPr>
        <w:tab/>
      </w:r>
      <w:r w:rsidR="002E6AEB">
        <w:rPr>
          <w:i/>
          <w:sz w:val="20"/>
        </w:rPr>
        <w:t>TBA</w:t>
      </w:r>
      <w:r>
        <w:rPr>
          <w:i/>
          <w:sz w:val="20"/>
        </w:rPr>
        <w:tab/>
      </w:r>
      <w:r>
        <w:rPr>
          <w:szCs w:val="24"/>
        </w:rPr>
        <w:t>EFIC loans</w:t>
      </w:r>
      <w:r w:rsidRPr="001B3C65">
        <w:rPr>
          <w:szCs w:val="24"/>
        </w:rPr>
        <w:tab/>
      </w:r>
      <w:r w:rsidRPr="001B3C65" w:rsidR="00B84081">
        <w:rPr>
          <w:szCs w:val="24"/>
        </w:rPr>
        <w:t>0</w:t>
      </w:r>
      <w:r w:rsidR="00B71567">
        <w:rPr>
          <w:szCs w:val="24"/>
        </w:rPr>
        <w:t>8</w:t>
      </w:r>
    </w:p>
    <w:p w:rsidR="009D4EEB" w:rsidRPr="001B3C65" w:rsidP="00236258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2"/>
        </w:rPr>
      </w:pPr>
      <w:r>
        <w:rPr>
          <w:i/>
          <w:sz w:val="20"/>
        </w:rPr>
        <w:t>Colbeck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  <w:t>0</w:t>
      </w:r>
      <w:r>
        <w:rPr>
          <w:i/>
          <w:sz w:val="20"/>
        </w:rPr>
        <w:t>6</w:t>
      </w:r>
      <w:r w:rsidRPr="000964F1">
        <w:rPr>
          <w:i/>
          <w:sz w:val="20"/>
        </w:rPr>
        <w:tab/>
      </w:r>
      <w:r w:rsidR="002E6AEB">
        <w:rPr>
          <w:i/>
          <w:sz w:val="20"/>
        </w:rPr>
        <w:t>TBA</w:t>
      </w:r>
      <w:r>
        <w:rPr>
          <w:i/>
          <w:sz w:val="20"/>
        </w:rPr>
        <w:tab/>
      </w:r>
      <w:r>
        <w:t>New Zealand beef imports</w:t>
      </w:r>
      <w:r w:rsidRPr="001B3C65">
        <w:rPr>
          <w:sz w:val="28"/>
        </w:rPr>
        <w:tab/>
      </w:r>
      <w:r w:rsidRPr="00F0747B" w:rsidR="00F0747B">
        <w:t>0</w:t>
      </w:r>
      <w:r w:rsidR="00B71567">
        <w:t>9</w:t>
      </w:r>
    </w:p>
    <w:p w:rsidR="009D4EEB" w:rsidRPr="00963C3B" w:rsidP="00236258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2"/>
        </w:rPr>
      </w:pPr>
      <w:r>
        <w:rPr>
          <w:i/>
          <w:sz w:val="20"/>
        </w:rPr>
        <w:t>Ludlam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  <w:t>0</w:t>
      </w:r>
      <w:r>
        <w:rPr>
          <w:i/>
          <w:sz w:val="20"/>
        </w:rPr>
        <w:t>7</w:t>
      </w:r>
      <w:r w:rsidRPr="000964F1">
        <w:rPr>
          <w:i/>
          <w:sz w:val="20"/>
        </w:rPr>
        <w:tab/>
      </w:r>
      <w:r w:rsidR="002E6AEB">
        <w:rPr>
          <w:i/>
          <w:sz w:val="20"/>
        </w:rPr>
        <w:t>TBA</w:t>
      </w:r>
      <w:r>
        <w:rPr>
          <w:i/>
          <w:sz w:val="20"/>
        </w:rPr>
        <w:tab/>
      </w:r>
      <w:r>
        <w:t>ASNO</w:t>
      </w:r>
      <w:r w:rsidR="00231055">
        <w:t>—uranium mining in Western Australia</w:t>
      </w:r>
      <w:r w:rsidRPr="00963C3B">
        <w:rPr>
          <w:sz w:val="28"/>
        </w:rPr>
        <w:tab/>
      </w:r>
      <w:r w:rsidRPr="00F0747B" w:rsidR="00F0747B">
        <w:t>0</w:t>
      </w:r>
      <w:r w:rsidR="00B71567">
        <w:t>9</w:t>
      </w:r>
    </w:p>
    <w:p w:rsidR="009D4EEB" w:rsidRPr="00963C3B" w:rsidP="00236258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2"/>
        </w:rPr>
      </w:pPr>
      <w:r>
        <w:rPr>
          <w:i/>
          <w:sz w:val="20"/>
        </w:rPr>
        <w:t>Trood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  <w:t>0</w:t>
      </w:r>
      <w:r>
        <w:rPr>
          <w:i/>
          <w:sz w:val="20"/>
        </w:rPr>
        <w:t>8</w:t>
      </w:r>
      <w:r w:rsidRPr="000964F1">
        <w:rPr>
          <w:i/>
          <w:sz w:val="20"/>
        </w:rPr>
        <w:tab/>
      </w:r>
      <w:r w:rsidR="002E6AEB">
        <w:rPr>
          <w:i/>
          <w:sz w:val="20"/>
        </w:rPr>
        <w:t>TBA</w:t>
      </w:r>
      <w:r>
        <w:rPr>
          <w:i/>
          <w:sz w:val="20"/>
        </w:rPr>
        <w:tab/>
      </w:r>
      <w:r>
        <w:rPr>
          <w:szCs w:val="17"/>
        </w:rPr>
        <w:t>Staff in Afghanistan</w:t>
      </w:r>
      <w:r w:rsidRPr="00963C3B">
        <w:rPr>
          <w:sz w:val="28"/>
        </w:rPr>
        <w:tab/>
      </w:r>
      <w:r w:rsidRPr="00641F2C" w:rsidR="00641F2C">
        <w:t>10</w:t>
      </w:r>
    </w:p>
    <w:p w:rsidR="009D4EEB" w:rsidRPr="00963C3B" w:rsidP="000B58BA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ind w:left="3119" w:hanging="3119"/>
        <w:rPr>
          <w:i/>
          <w:sz w:val="22"/>
        </w:rPr>
      </w:pPr>
      <w:r>
        <w:rPr>
          <w:i/>
          <w:sz w:val="20"/>
        </w:rPr>
        <w:t>Trood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  <w:t>0</w:t>
      </w:r>
      <w:r>
        <w:rPr>
          <w:i/>
          <w:sz w:val="20"/>
        </w:rPr>
        <w:t>9</w:t>
      </w:r>
      <w:r w:rsidRPr="000964F1">
        <w:rPr>
          <w:i/>
          <w:sz w:val="20"/>
        </w:rPr>
        <w:tab/>
      </w:r>
      <w:r w:rsidR="002E6AEB">
        <w:rPr>
          <w:i/>
          <w:sz w:val="20"/>
        </w:rPr>
        <w:t>TBA</w:t>
      </w:r>
      <w:r>
        <w:rPr>
          <w:i/>
          <w:sz w:val="20"/>
        </w:rPr>
        <w:tab/>
      </w:r>
      <w:r w:rsidR="002549ED">
        <w:rPr>
          <w:szCs w:val="17"/>
        </w:rPr>
        <w:t>C</w:t>
      </w:r>
      <w:r w:rsidR="00231055">
        <w:rPr>
          <w:szCs w:val="17"/>
        </w:rPr>
        <w:t>ondition of c</w:t>
      </w:r>
      <w:r>
        <w:rPr>
          <w:szCs w:val="17"/>
        </w:rPr>
        <w:t xml:space="preserve">amps in </w:t>
      </w:r>
      <w:r w:rsidR="00231055">
        <w:rPr>
          <w:szCs w:val="17"/>
        </w:rPr>
        <w:t xml:space="preserve">north east </w:t>
      </w:r>
      <w:r>
        <w:rPr>
          <w:szCs w:val="17"/>
        </w:rPr>
        <w:t>Sri Lanka</w:t>
      </w:r>
      <w:r w:rsidRPr="00963C3B">
        <w:rPr>
          <w:sz w:val="28"/>
        </w:rPr>
        <w:tab/>
      </w:r>
      <w:r w:rsidRPr="00641F2C" w:rsidR="00641F2C">
        <w:t>1</w:t>
      </w:r>
      <w:r w:rsidR="00641F2C">
        <w:t>0</w:t>
      </w:r>
    </w:p>
    <w:p w:rsidR="009D4EEB" w:rsidRPr="00641F2C" w:rsidP="00236258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</w:pPr>
      <w:r>
        <w:rPr>
          <w:i/>
          <w:sz w:val="20"/>
        </w:rPr>
        <w:t>Ferguson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1</w:t>
      </w:r>
      <w:r w:rsidRPr="000964F1">
        <w:rPr>
          <w:i/>
          <w:sz w:val="20"/>
        </w:rPr>
        <w:t>0</w:t>
      </w:r>
      <w:r w:rsidRPr="000964F1">
        <w:rPr>
          <w:i/>
          <w:sz w:val="20"/>
        </w:rPr>
        <w:tab/>
      </w:r>
      <w:r w:rsidR="002E6AEB">
        <w:rPr>
          <w:i/>
          <w:sz w:val="20"/>
        </w:rPr>
        <w:t>TBA</w:t>
      </w:r>
      <w:r>
        <w:rPr>
          <w:i/>
          <w:sz w:val="20"/>
        </w:rPr>
        <w:tab/>
      </w:r>
      <w:r>
        <w:rPr>
          <w:szCs w:val="22"/>
        </w:rPr>
        <w:t>S</w:t>
      </w:r>
      <w:r w:rsidR="00231055">
        <w:rPr>
          <w:szCs w:val="22"/>
        </w:rPr>
        <w:t>ES band 3 s</w:t>
      </w:r>
      <w:r>
        <w:rPr>
          <w:szCs w:val="22"/>
        </w:rPr>
        <w:t>taffing levels</w:t>
      </w:r>
      <w:r w:rsidRPr="00963C3B">
        <w:rPr>
          <w:sz w:val="28"/>
        </w:rPr>
        <w:tab/>
      </w:r>
      <w:r w:rsidR="00641F2C">
        <w:rPr>
          <w:sz w:val="28"/>
        </w:rPr>
        <w:t>11</w:t>
      </w:r>
    </w:p>
    <w:p w:rsidR="005818D2" w:rsidRPr="00641F2C" w:rsidP="005818D2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2"/>
        </w:rPr>
      </w:pPr>
      <w:r>
        <w:rPr>
          <w:i/>
          <w:sz w:val="20"/>
        </w:rPr>
        <w:t>Trood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11</w:t>
      </w:r>
      <w:r w:rsidRPr="000964F1">
        <w:rPr>
          <w:i/>
          <w:sz w:val="20"/>
        </w:rPr>
        <w:tab/>
      </w:r>
      <w:r w:rsidR="002E6AEB">
        <w:rPr>
          <w:i/>
          <w:sz w:val="20"/>
        </w:rPr>
        <w:t>TBA</w:t>
      </w:r>
      <w:r>
        <w:rPr>
          <w:i/>
          <w:sz w:val="20"/>
        </w:rPr>
        <w:tab/>
      </w:r>
      <w:r>
        <w:rPr>
          <w:szCs w:val="22"/>
        </w:rPr>
        <w:t>Sea Shepherd</w:t>
      </w:r>
      <w:r w:rsidRPr="001B3C65">
        <w:rPr>
          <w:sz w:val="28"/>
        </w:rPr>
        <w:tab/>
      </w:r>
      <w:r w:rsidRPr="00641F2C" w:rsidR="00641F2C">
        <w:t>12</w:t>
      </w:r>
    </w:p>
    <w:p w:rsidR="005818D2" w:rsidRPr="00641F2C" w:rsidP="005818D2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18"/>
        </w:rPr>
      </w:pPr>
      <w:r>
        <w:rPr>
          <w:i/>
          <w:sz w:val="20"/>
        </w:rPr>
        <w:t>Ludlam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12</w:t>
      </w:r>
      <w:r w:rsidRPr="000964F1">
        <w:rPr>
          <w:i/>
          <w:sz w:val="20"/>
        </w:rPr>
        <w:tab/>
      </w:r>
      <w:r w:rsidR="002E6AEB">
        <w:rPr>
          <w:i/>
          <w:sz w:val="20"/>
        </w:rPr>
        <w:t>TBA</w:t>
      </w:r>
      <w:r>
        <w:rPr>
          <w:i/>
          <w:sz w:val="20"/>
        </w:rPr>
        <w:tab/>
      </w:r>
      <w:r w:rsidR="00E32420">
        <w:rPr>
          <w:szCs w:val="22"/>
        </w:rPr>
        <w:t xml:space="preserve">Stern </w:t>
      </w:r>
      <w:r w:rsidR="00E32420">
        <w:rPr>
          <w:szCs w:val="22"/>
        </w:rPr>
        <w:t>Hu's</w:t>
      </w:r>
      <w:r w:rsidR="00E32420">
        <w:rPr>
          <w:szCs w:val="22"/>
        </w:rPr>
        <w:t xml:space="preserve"> welfare</w:t>
      </w:r>
      <w:r w:rsidRPr="001B3C65">
        <w:rPr>
          <w:sz w:val="28"/>
        </w:rPr>
        <w:tab/>
      </w:r>
      <w:r w:rsidRPr="00641F2C" w:rsidR="00641F2C">
        <w:t>12</w:t>
      </w:r>
    </w:p>
    <w:p w:rsidR="005818D2" w:rsidRPr="00641F2C" w:rsidP="005818D2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18"/>
        </w:rPr>
      </w:pPr>
      <w:r>
        <w:rPr>
          <w:i/>
          <w:sz w:val="20"/>
        </w:rPr>
        <w:t>Ludlam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13</w:t>
      </w:r>
      <w:r w:rsidRPr="000964F1">
        <w:rPr>
          <w:i/>
          <w:sz w:val="20"/>
        </w:rPr>
        <w:tab/>
      </w:r>
      <w:r w:rsidR="002E6AEB">
        <w:rPr>
          <w:i/>
          <w:sz w:val="20"/>
        </w:rPr>
        <w:t>TBA</w:t>
      </w:r>
      <w:r>
        <w:rPr>
          <w:i/>
          <w:sz w:val="20"/>
        </w:rPr>
        <w:tab/>
      </w:r>
      <w:r>
        <w:rPr>
          <w:szCs w:val="22"/>
        </w:rPr>
        <w:t xml:space="preserve">Sun </w:t>
      </w:r>
      <w:r>
        <w:rPr>
          <w:szCs w:val="22"/>
        </w:rPr>
        <w:t>Xiaodi</w:t>
      </w:r>
      <w:r w:rsidR="00756F3C">
        <w:rPr>
          <w:szCs w:val="22"/>
        </w:rPr>
        <w:t>, environmental activist</w:t>
      </w:r>
      <w:r w:rsidRPr="001B3C65">
        <w:rPr>
          <w:sz w:val="28"/>
        </w:rPr>
        <w:tab/>
      </w:r>
      <w:r w:rsidRPr="00641F2C" w:rsidR="00641F2C">
        <w:t>13</w:t>
      </w:r>
    </w:p>
    <w:p w:rsidR="005818D2" w:rsidRPr="00641F2C" w:rsidP="005818D2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18"/>
        </w:rPr>
      </w:pPr>
      <w:r>
        <w:rPr>
          <w:i/>
          <w:sz w:val="20"/>
        </w:rPr>
        <w:t>Ludlam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14</w:t>
      </w:r>
      <w:r w:rsidRPr="000964F1">
        <w:rPr>
          <w:i/>
          <w:sz w:val="20"/>
        </w:rPr>
        <w:tab/>
      </w:r>
      <w:r w:rsidR="002E6AEB">
        <w:rPr>
          <w:i/>
          <w:sz w:val="20"/>
        </w:rPr>
        <w:t>TBA</w:t>
      </w:r>
      <w:r>
        <w:rPr>
          <w:i/>
          <w:sz w:val="20"/>
        </w:rPr>
        <w:tab/>
      </w:r>
      <w:r>
        <w:rPr>
          <w:szCs w:val="22"/>
        </w:rPr>
        <w:t>Tibet</w:t>
      </w:r>
      <w:r w:rsidRPr="001B3C65">
        <w:rPr>
          <w:sz w:val="28"/>
        </w:rPr>
        <w:tab/>
      </w:r>
      <w:r w:rsidRPr="00641F2C" w:rsidR="00641F2C">
        <w:t>14</w:t>
      </w:r>
    </w:p>
    <w:p w:rsidR="005818D2" w:rsidRPr="000964F1" w:rsidP="005818D2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Ludlam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15</w:t>
      </w:r>
      <w:r w:rsidRPr="000964F1">
        <w:rPr>
          <w:i/>
          <w:sz w:val="20"/>
        </w:rPr>
        <w:tab/>
      </w:r>
      <w:r w:rsidR="002E6AEB">
        <w:rPr>
          <w:i/>
          <w:sz w:val="20"/>
        </w:rPr>
        <w:t>TBA</w:t>
      </w:r>
      <w:r>
        <w:rPr>
          <w:i/>
          <w:sz w:val="20"/>
        </w:rPr>
        <w:tab/>
      </w:r>
      <w:r>
        <w:rPr>
          <w:szCs w:val="22"/>
        </w:rPr>
        <w:t>Aid for cross-border support for Thai-Burma border</w:t>
      </w:r>
      <w:r w:rsidRPr="001B3C65">
        <w:rPr>
          <w:sz w:val="28"/>
        </w:rPr>
        <w:tab/>
      </w:r>
      <w:r w:rsidRPr="00641F2C" w:rsidR="00641F2C">
        <w:t>14</w:t>
      </w:r>
    </w:p>
    <w:p w:rsidR="005818D2" w:rsidRPr="000964F1" w:rsidP="005818D2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Ludlam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16</w:t>
      </w:r>
      <w:r w:rsidRPr="000964F1">
        <w:rPr>
          <w:i/>
          <w:sz w:val="20"/>
        </w:rPr>
        <w:tab/>
      </w:r>
      <w:r w:rsidR="002E6AEB">
        <w:rPr>
          <w:i/>
          <w:sz w:val="20"/>
        </w:rPr>
        <w:t>TBA</w:t>
      </w:r>
      <w:r>
        <w:rPr>
          <w:i/>
          <w:sz w:val="20"/>
        </w:rPr>
        <w:tab/>
      </w:r>
      <w:r w:rsidR="00756F3C">
        <w:rPr>
          <w:szCs w:val="17"/>
        </w:rPr>
        <w:t>UN S</w:t>
      </w:r>
      <w:r>
        <w:rPr>
          <w:szCs w:val="17"/>
        </w:rPr>
        <w:t xml:space="preserve">ecretary-General's </w:t>
      </w:r>
      <w:r w:rsidR="00756F3C">
        <w:rPr>
          <w:szCs w:val="17"/>
        </w:rPr>
        <w:t>Group of F</w:t>
      </w:r>
      <w:r>
        <w:rPr>
          <w:szCs w:val="17"/>
        </w:rPr>
        <w:t>riends</w:t>
      </w:r>
      <w:r w:rsidR="00756F3C">
        <w:rPr>
          <w:szCs w:val="17"/>
        </w:rPr>
        <w:t xml:space="preserve"> of Burma meeting</w:t>
      </w:r>
      <w:r w:rsidRPr="001B3C65">
        <w:rPr>
          <w:sz w:val="28"/>
        </w:rPr>
        <w:tab/>
      </w:r>
      <w:r w:rsidR="00F75C98">
        <w:rPr>
          <w:sz w:val="28"/>
        </w:rPr>
        <w:t>15</w:t>
      </w:r>
    </w:p>
    <w:p w:rsidR="005818D2" w:rsidRPr="000964F1" w:rsidP="005818D2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Ludlam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17</w:t>
      </w:r>
      <w:r w:rsidRPr="000964F1">
        <w:rPr>
          <w:i/>
          <w:sz w:val="20"/>
        </w:rPr>
        <w:tab/>
      </w:r>
      <w:r w:rsidR="002E6AEB">
        <w:rPr>
          <w:i/>
          <w:sz w:val="20"/>
        </w:rPr>
        <w:t>TBA</w:t>
      </w:r>
      <w:r>
        <w:rPr>
          <w:i/>
          <w:sz w:val="20"/>
        </w:rPr>
        <w:tab/>
      </w:r>
      <w:r>
        <w:rPr>
          <w:szCs w:val="17"/>
        </w:rPr>
        <w:t>Burma and human rights</w:t>
      </w:r>
      <w:r w:rsidRPr="001B3C65">
        <w:rPr>
          <w:sz w:val="28"/>
        </w:rPr>
        <w:tab/>
      </w:r>
      <w:r w:rsidRPr="00F75C98" w:rsidR="00F75C98">
        <w:t>16</w:t>
      </w:r>
    </w:p>
    <w:p w:rsidR="005818D2" w:rsidRPr="000964F1" w:rsidP="005818D2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Ludlam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18</w:t>
      </w:r>
      <w:r w:rsidRPr="000964F1">
        <w:rPr>
          <w:i/>
          <w:sz w:val="20"/>
        </w:rPr>
        <w:tab/>
      </w:r>
      <w:r w:rsidR="002E6AEB">
        <w:rPr>
          <w:i/>
          <w:sz w:val="20"/>
        </w:rPr>
        <w:t>TBA</w:t>
      </w:r>
      <w:r>
        <w:rPr>
          <w:i/>
          <w:sz w:val="20"/>
        </w:rPr>
        <w:tab/>
      </w:r>
      <w:r>
        <w:rPr>
          <w:szCs w:val="17"/>
        </w:rPr>
        <w:t>Burma—arms exports</w:t>
      </w:r>
      <w:r w:rsidRPr="001B3C65">
        <w:rPr>
          <w:sz w:val="28"/>
        </w:rPr>
        <w:tab/>
      </w:r>
      <w:r w:rsidRPr="00F75C98" w:rsidR="00F75C98">
        <w:t>16</w:t>
      </w:r>
    </w:p>
    <w:p w:rsidR="000B58BA" w:rsidRPr="000964F1" w:rsidP="000B58BA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Trood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19</w:t>
      </w:r>
      <w:r w:rsidRPr="000964F1">
        <w:rPr>
          <w:i/>
          <w:sz w:val="20"/>
        </w:rPr>
        <w:tab/>
      </w:r>
      <w:r w:rsidR="002E6AEB">
        <w:rPr>
          <w:i/>
          <w:sz w:val="20"/>
        </w:rPr>
        <w:t>TBA</w:t>
      </w:r>
      <w:r>
        <w:rPr>
          <w:i/>
          <w:sz w:val="20"/>
        </w:rPr>
        <w:tab/>
      </w:r>
      <w:r w:rsidR="00756F3C">
        <w:rPr>
          <w:szCs w:val="17"/>
        </w:rPr>
        <w:t>APC c</w:t>
      </w:r>
      <w:r>
        <w:rPr>
          <w:szCs w:val="17"/>
        </w:rPr>
        <w:t>onference expenses</w:t>
      </w:r>
      <w:r w:rsidRPr="001B3C65">
        <w:rPr>
          <w:sz w:val="28"/>
        </w:rPr>
        <w:tab/>
      </w:r>
      <w:r w:rsidRPr="00F75C98" w:rsidR="00F75C98">
        <w:t>17</w:t>
      </w:r>
    </w:p>
    <w:p w:rsidR="000B58BA" w:rsidRPr="000964F1" w:rsidP="000B58BA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Trood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20</w:t>
      </w:r>
      <w:r w:rsidRPr="000964F1">
        <w:rPr>
          <w:i/>
          <w:sz w:val="20"/>
        </w:rPr>
        <w:tab/>
      </w:r>
      <w:r w:rsidR="002E6AEB">
        <w:rPr>
          <w:i/>
          <w:sz w:val="20"/>
        </w:rPr>
        <w:t>TBA</w:t>
      </w:r>
      <w:r>
        <w:rPr>
          <w:i/>
          <w:sz w:val="20"/>
        </w:rPr>
        <w:tab/>
      </w:r>
      <w:r w:rsidR="00756F3C">
        <w:rPr>
          <w:szCs w:val="17"/>
        </w:rPr>
        <w:t>Ambassador for People Smuggling Issues expenditure</w:t>
      </w:r>
      <w:r w:rsidRPr="001B3C65">
        <w:rPr>
          <w:sz w:val="28"/>
        </w:rPr>
        <w:tab/>
      </w:r>
      <w:r w:rsidRPr="00F75C98" w:rsidR="00F75C98">
        <w:t>18</w:t>
      </w:r>
    </w:p>
    <w:p w:rsidR="000B58BA" w:rsidRPr="00F75C98" w:rsidP="000B58BA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</w:rPr>
      </w:pPr>
      <w:r>
        <w:rPr>
          <w:i/>
          <w:sz w:val="20"/>
        </w:rPr>
        <w:t>Trood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21</w:t>
      </w:r>
      <w:r w:rsidRPr="000964F1">
        <w:rPr>
          <w:i/>
          <w:sz w:val="20"/>
        </w:rPr>
        <w:tab/>
      </w:r>
      <w:r w:rsidR="002E6AEB">
        <w:rPr>
          <w:i/>
          <w:sz w:val="20"/>
        </w:rPr>
        <w:t>TBA</w:t>
      </w:r>
      <w:r>
        <w:rPr>
          <w:i/>
          <w:sz w:val="20"/>
        </w:rPr>
        <w:tab/>
      </w:r>
      <w:r>
        <w:rPr>
          <w:szCs w:val="17"/>
        </w:rPr>
        <w:t>Balibo</w:t>
      </w:r>
      <w:r>
        <w:rPr>
          <w:szCs w:val="17"/>
        </w:rPr>
        <w:t xml:space="preserve"> Five</w:t>
      </w:r>
      <w:r w:rsidRPr="001B3C65">
        <w:rPr>
          <w:sz w:val="28"/>
        </w:rPr>
        <w:tab/>
      </w:r>
      <w:r w:rsidRPr="00F75C98" w:rsidR="00F75C98">
        <w:t>19</w:t>
      </w:r>
    </w:p>
    <w:p w:rsidR="000B58BA" w:rsidRPr="000964F1" w:rsidP="000B58BA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Trood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22</w:t>
      </w:r>
      <w:r w:rsidRPr="000964F1">
        <w:rPr>
          <w:i/>
          <w:sz w:val="20"/>
        </w:rPr>
        <w:tab/>
      </w:r>
      <w:r w:rsidR="002E6AEB">
        <w:rPr>
          <w:i/>
          <w:sz w:val="20"/>
        </w:rPr>
        <w:t>TBA</w:t>
      </w:r>
      <w:r>
        <w:rPr>
          <w:i/>
          <w:sz w:val="20"/>
        </w:rPr>
        <w:tab/>
      </w:r>
      <w:r w:rsidR="00756F3C">
        <w:rPr>
          <w:szCs w:val="17"/>
        </w:rPr>
        <w:t>Prime M</w:t>
      </w:r>
      <w:r>
        <w:rPr>
          <w:szCs w:val="17"/>
        </w:rPr>
        <w:t>inister's visit to Indonesia</w:t>
      </w:r>
      <w:r w:rsidRPr="001B3C65">
        <w:rPr>
          <w:sz w:val="28"/>
        </w:rPr>
        <w:tab/>
      </w:r>
      <w:r w:rsidRPr="00F75C98" w:rsidR="00F75C98">
        <w:t>19</w:t>
      </w:r>
    </w:p>
    <w:p w:rsidR="000B58BA" w:rsidRPr="000964F1" w:rsidP="000B58BA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Trood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23</w:t>
      </w:r>
      <w:r w:rsidRPr="000964F1">
        <w:rPr>
          <w:i/>
          <w:sz w:val="20"/>
        </w:rPr>
        <w:tab/>
      </w:r>
      <w:r w:rsidR="002E6AEB">
        <w:rPr>
          <w:i/>
          <w:sz w:val="20"/>
        </w:rPr>
        <w:t>TBA</w:t>
      </w:r>
      <w:r>
        <w:rPr>
          <w:i/>
          <w:sz w:val="20"/>
        </w:rPr>
        <w:tab/>
      </w:r>
      <w:r>
        <w:rPr>
          <w:szCs w:val="17"/>
        </w:rPr>
        <w:t>Language aptitude</w:t>
      </w:r>
      <w:r w:rsidRPr="001B3C65">
        <w:rPr>
          <w:sz w:val="28"/>
        </w:rPr>
        <w:tab/>
      </w:r>
      <w:r w:rsidRPr="00F75C98" w:rsidR="00F75C98">
        <w:t>20</w:t>
      </w:r>
    </w:p>
    <w:p w:rsidR="000B58BA" w:rsidRPr="000964F1" w:rsidP="000B58BA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Trood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24</w:t>
      </w:r>
      <w:r w:rsidRPr="000964F1">
        <w:rPr>
          <w:i/>
          <w:sz w:val="20"/>
        </w:rPr>
        <w:tab/>
      </w:r>
      <w:r w:rsidR="002E6AEB">
        <w:rPr>
          <w:i/>
          <w:sz w:val="20"/>
        </w:rPr>
        <w:t>TBA</w:t>
      </w:r>
      <w:r>
        <w:rPr>
          <w:i/>
          <w:sz w:val="20"/>
        </w:rPr>
        <w:tab/>
      </w:r>
      <w:r>
        <w:rPr>
          <w:szCs w:val="22"/>
        </w:rPr>
        <w:t>Heads of missions</w:t>
      </w:r>
      <w:r w:rsidR="00756F3C">
        <w:rPr>
          <w:szCs w:val="22"/>
        </w:rPr>
        <w:t xml:space="preserve"> appointments</w:t>
      </w:r>
      <w:r w:rsidRPr="001B3C65">
        <w:rPr>
          <w:sz w:val="28"/>
        </w:rPr>
        <w:tab/>
      </w:r>
      <w:r w:rsidRPr="00F75C98" w:rsidR="00F75C98">
        <w:t>20</w:t>
      </w:r>
    </w:p>
    <w:p w:rsidR="000B58BA" w:rsidRPr="000964F1" w:rsidP="000B58BA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Trood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25</w:t>
      </w:r>
      <w:r w:rsidRPr="000964F1">
        <w:rPr>
          <w:i/>
          <w:sz w:val="20"/>
        </w:rPr>
        <w:tab/>
      </w:r>
      <w:r w:rsidR="002E6AEB">
        <w:rPr>
          <w:i/>
          <w:sz w:val="20"/>
        </w:rPr>
        <w:t>TBA</w:t>
      </w:r>
      <w:r>
        <w:rPr>
          <w:i/>
          <w:sz w:val="20"/>
        </w:rPr>
        <w:tab/>
      </w:r>
      <w:r w:rsidR="00756F3C">
        <w:rPr>
          <w:szCs w:val="17"/>
        </w:rPr>
        <w:t>Teachers' resource kit</w:t>
      </w:r>
      <w:r w:rsidRPr="001B3C65">
        <w:rPr>
          <w:sz w:val="28"/>
        </w:rPr>
        <w:tab/>
      </w:r>
      <w:r w:rsidRPr="00F75C98" w:rsidR="00F75C98">
        <w:t>21</w:t>
      </w:r>
    </w:p>
    <w:p w:rsidR="00DB0073" w:rsidRPr="000964F1" w:rsidP="00DB0073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Kroger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26</w:t>
      </w:r>
      <w:r w:rsidRPr="000964F1">
        <w:rPr>
          <w:i/>
          <w:sz w:val="20"/>
        </w:rPr>
        <w:tab/>
      </w:r>
      <w:r>
        <w:rPr>
          <w:i/>
          <w:sz w:val="20"/>
        </w:rPr>
        <w:t>TBA</w:t>
      </w:r>
      <w:r>
        <w:rPr>
          <w:i/>
          <w:sz w:val="20"/>
        </w:rPr>
        <w:tab/>
      </w:r>
      <w:r w:rsidR="00756F3C">
        <w:rPr>
          <w:szCs w:val="17"/>
        </w:rPr>
        <w:t>China</w:t>
      </w:r>
      <w:r w:rsidRPr="001B3C65">
        <w:rPr>
          <w:sz w:val="28"/>
        </w:rPr>
        <w:tab/>
      </w:r>
      <w:r w:rsidRPr="00F75C98" w:rsidR="00F75C98">
        <w:t>23</w:t>
      </w:r>
    </w:p>
    <w:p w:rsidR="000B58BA" w:rsidRPr="000964F1" w:rsidP="000B58BA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F-Wells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27</w:t>
      </w:r>
      <w:r w:rsidRPr="000964F1">
        <w:rPr>
          <w:i/>
          <w:sz w:val="20"/>
        </w:rPr>
        <w:tab/>
      </w:r>
      <w:r w:rsidR="002E6AEB">
        <w:rPr>
          <w:i/>
          <w:sz w:val="20"/>
        </w:rPr>
        <w:t>TBA</w:t>
      </w:r>
      <w:r>
        <w:rPr>
          <w:i/>
          <w:sz w:val="20"/>
        </w:rPr>
        <w:tab/>
      </w:r>
      <w:r w:rsidR="00756F3C">
        <w:rPr>
          <w:szCs w:val="17"/>
        </w:rPr>
        <w:t>Wool</w:t>
      </w:r>
      <w:r w:rsidRPr="001B3C65">
        <w:rPr>
          <w:sz w:val="28"/>
        </w:rPr>
        <w:tab/>
      </w:r>
      <w:r w:rsidRPr="00F75C98" w:rsidR="00F75C98">
        <w:t>23</w:t>
      </w:r>
    </w:p>
    <w:p w:rsidR="000B58BA" w:rsidRPr="000964F1" w:rsidP="00AD71EF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ind w:left="3119" w:hanging="3119"/>
        <w:rPr>
          <w:i/>
          <w:sz w:val="20"/>
        </w:rPr>
      </w:pPr>
      <w:r>
        <w:rPr>
          <w:i/>
          <w:sz w:val="20"/>
        </w:rPr>
        <w:t>F-Wells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28</w:t>
      </w:r>
      <w:r w:rsidRPr="000964F1">
        <w:rPr>
          <w:i/>
          <w:sz w:val="20"/>
        </w:rPr>
        <w:tab/>
      </w:r>
      <w:r w:rsidR="002E6AEB">
        <w:rPr>
          <w:i/>
          <w:sz w:val="20"/>
        </w:rPr>
        <w:t>TBA</w:t>
      </w:r>
      <w:r>
        <w:rPr>
          <w:i/>
          <w:sz w:val="20"/>
        </w:rPr>
        <w:tab/>
      </w:r>
      <w:r w:rsidR="00756F3C">
        <w:rPr>
          <w:szCs w:val="17"/>
        </w:rPr>
        <w:t>G.20</w:t>
      </w:r>
      <w:r w:rsidRPr="001B3C65">
        <w:rPr>
          <w:sz w:val="28"/>
        </w:rPr>
        <w:tab/>
      </w:r>
      <w:r w:rsidRPr="00F75C98" w:rsidR="00F75C98">
        <w:t>24</w:t>
      </w:r>
    </w:p>
    <w:p w:rsidR="000B58BA" w:rsidRPr="000964F1" w:rsidP="000B58BA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Trood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29</w:t>
      </w:r>
      <w:r w:rsidRPr="000964F1">
        <w:rPr>
          <w:i/>
          <w:sz w:val="20"/>
        </w:rPr>
        <w:tab/>
      </w:r>
      <w:r w:rsidR="002E6AEB">
        <w:rPr>
          <w:i/>
          <w:sz w:val="20"/>
        </w:rPr>
        <w:t>TBA</w:t>
      </w:r>
      <w:r>
        <w:rPr>
          <w:i/>
          <w:sz w:val="20"/>
        </w:rPr>
        <w:tab/>
      </w:r>
      <w:r w:rsidR="00756F3C">
        <w:rPr>
          <w:szCs w:val="17"/>
        </w:rPr>
        <w:t>Merauke</w:t>
      </w:r>
      <w:r w:rsidR="00756F3C">
        <w:rPr>
          <w:szCs w:val="17"/>
        </w:rPr>
        <w:t xml:space="preserve"> Five</w:t>
      </w:r>
      <w:r w:rsidRPr="001B3C65">
        <w:rPr>
          <w:sz w:val="28"/>
        </w:rPr>
        <w:tab/>
      </w:r>
      <w:r w:rsidRPr="00F75C98" w:rsidR="00F75C98">
        <w:t>25</w:t>
      </w:r>
    </w:p>
    <w:p w:rsidR="00115A9F">
      <w:pPr>
        <w:rPr>
          <w:i/>
          <w:sz w:val="20"/>
        </w:rPr>
      </w:pPr>
      <w:r>
        <w:rPr>
          <w:i/>
          <w:sz w:val="20"/>
        </w:rPr>
        <w:br w:type="page"/>
      </w:r>
    </w:p>
    <w:p w:rsidR="00DB0073" w:rsidRPr="000964F1" w:rsidP="00DB0073">
      <w:pPr>
        <w:tabs>
          <w:tab w:val="left" w:pos="1134"/>
          <w:tab w:val="left" w:pos="1985"/>
          <w:tab w:val="left" w:pos="2268"/>
          <w:tab w:val="left" w:pos="3119"/>
          <w:tab w:val="right" w:leader="dot" w:pos="9639"/>
        </w:tabs>
        <w:spacing w:before="120" w:after="120"/>
        <w:rPr>
          <w:i/>
          <w:sz w:val="20"/>
        </w:rPr>
      </w:pPr>
      <w:r w:rsidRPr="000964F1">
        <w:rPr>
          <w:i/>
          <w:sz w:val="20"/>
        </w:rPr>
        <w:t>Senator</w:t>
      </w:r>
      <w:r w:rsidRPr="000964F1">
        <w:rPr>
          <w:sz w:val="20"/>
        </w:rPr>
        <w:tab/>
      </w:r>
      <w:r w:rsidRPr="000964F1">
        <w:rPr>
          <w:i/>
          <w:sz w:val="20"/>
        </w:rPr>
        <w:t>Ques</w:t>
      </w:r>
      <w:r w:rsidRPr="000964F1">
        <w:rPr>
          <w:i/>
          <w:sz w:val="20"/>
        </w:rPr>
        <w:t xml:space="preserve"> no</w:t>
      </w:r>
      <w:r w:rsidRPr="000964F1">
        <w:rPr>
          <w:i/>
          <w:sz w:val="20"/>
        </w:rPr>
        <w:tab/>
        <w:t>Date tabled</w:t>
      </w:r>
      <w:r w:rsidRPr="000964F1">
        <w:rPr>
          <w:i/>
          <w:sz w:val="20"/>
        </w:rPr>
        <w:tab/>
        <w:t>Topic</w:t>
      </w:r>
      <w:r w:rsidRPr="000964F1">
        <w:rPr>
          <w:i/>
          <w:sz w:val="20"/>
        </w:rPr>
        <w:tab/>
        <w:t>Page no.</w:t>
      </w:r>
    </w:p>
    <w:p w:rsidR="000B58BA" w:rsidRPr="000964F1" w:rsidP="000B58BA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Trood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30</w:t>
      </w:r>
      <w:r w:rsidRPr="000964F1">
        <w:rPr>
          <w:i/>
          <w:sz w:val="20"/>
        </w:rPr>
        <w:tab/>
      </w:r>
      <w:r w:rsidR="002E6AEB">
        <w:rPr>
          <w:i/>
          <w:sz w:val="20"/>
        </w:rPr>
        <w:t>TBA</w:t>
      </w:r>
      <w:r>
        <w:rPr>
          <w:i/>
          <w:sz w:val="20"/>
        </w:rPr>
        <w:tab/>
      </w:r>
      <w:r w:rsidR="00756F3C">
        <w:rPr>
          <w:szCs w:val="17"/>
        </w:rPr>
        <w:t>Travel advisories—Sri Lanka</w:t>
      </w:r>
      <w:r w:rsidRPr="001B3C65">
        <w:rPr>
          <w:sz w:val="28"/>
        </w:rPr>
        <w:tab/>
      </w:r>
      <w:r w:rsidRPr="0099248C" w:rsidR="0099248C">
        <w:t>26</w:t>
      </w:r>
    </w:p>
    <w:p w:rsidR="000B58BA" w:rsidRPr="000964F1" w:rsidP="000B58BA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Trood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31</w:t>
      </w:r>
      <w:r w:rsidRPr="000964F1">
        <w:rPr>
          <w:i/>
          <w:sz w:val="20"/>
        </w:rPr>
        <w:tab/>
      </w:r>
      <w:r w:rsidR="002E6AEB">
        <w:rPr>
          <w:i/>
          <w:sz w:val="20"/>
        </w:rPr>
        <w:t>TBA</w:t>
      </w:r>
      <w:r>
        <w:rPr>
          <w:i/>
          <w:sz w:val="20"/>
        </w:rPr>
        <w:tab/>
      </w:r>
      <w:r w:rsidR="00756F3C">
        <w:rPr>
          <w:szCs w:val="17"/>
        </w:rPr>
        <w:t>Freedom of information</w:t>
      </w:r>
      <w:r w:rsidRPr="001B3C65">
        <w:rPr>
          <w:sz w:val="28"/>
        </w:rPr>
        <w:tab/>
      </w:r>
      <w:r w:rsidRPr="0099248C" w:rsidR="0099248C">
        <w:t>27</w:t>
      </w:r>
    </w:p>
    <w:p w:rsidR="000B58BA" w:rsidRPr="000964F1" w:rsidP="000B58BA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Trood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32</w:t>
      </w:r>
      <w:r w:rsidRPr="000964F1">
        <w:rPr>
          <w:i/>
          <w:sz w:val="20"/>
        </w:rPr>
        <w:tab/>
      </w:r>
      <w:r w:rsidR="002E6AEB">
        <w:rPr>
          <w:i/>
          <w:sz w:val="20"/>
        </w:rPr>
        <w:t>TBA</w:t>
      </w:r>
      <w:r>
        <w:rPr>
          <w:i/>
          <w:sz w:val="20"/>
        </w:rPr>
        <w:tab/>
      </w:r>
      <w:r>
        <w:rPr>
          <w:szCs w:val="22"/>
        </w:rPr>
        <w:t>Ambassador to Sweden</w:t>
      </w:r>
      <w:r w:rsidRPr="001B3C65">
        <w:rPr>
          <w:sz w:val="28"/>
        </w:rPr>
        <w:tab/>
      </w:r>
      <w:r w:rsidRPr="0099248C" w:rsidR="0099248C">
        <w:t>29</w:t>
      </w:r>
    </w:p>
    <w:p w:rsidR="00DB0073" w:rsidRPr="000964F1" w:rsidP="00DB0073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Trood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33</w:t>
      </w:r>
      <w:r w:rsidRPr="000964F1">
        <w:rPr>
          <w:i/>
          <w:sz w:val="20"/>
        </w:rPr>
        <w:tab/>
      </w:r>
      <w:r>
        <w:rPr>
          <w:i/>
          <w:sz w:val="20"/>
        </w:rPr>
        <w:t>TBA</w:t>
      </w:r>
      <w:r>
        <w:rPr>
          <w:i/>
          <w:sz w:val="20"/>
        </w:rPr>
        <w:tab/>
      </w:r>
      <w:r>
        <w:rPr>
          <w:szCs w:val="22"/>
        </w:rPr>
        <w:t>Diplomatic appointments</w:t>
      </w:r>
      <w:r w:rsidRPr="001B3C65">
        <w:rPr>
          <w:sz w:val="28"/>
        </w:rPr>
        <w:tab/>
      </w:r>
      <w:r w:rsidRPr="0099248C" w:rsidR="0099248C">
        <w:t>30</w:t>
      </w:r>
    </w:p>
    <w:p w:rsidR="00DB0073" w:rsidRPr="000964F1" w:rsidP="00DB0073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Trood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34</w:t>
      </w:r>
      <w:r w:rsidRPr="000964F1">
        <w:rPr>
          <w:i/>
          <w:sz w:val="20"/>
        </w:rPr>
        <w:tab/>
      </w:r>
      <w:r>
        <w:rPr>
          <w:i/>
          <w:sz w:val="20"/>
        </w:rPr>
        <w:t>TBA</w:t>
      </w:r>
      <w:r>
        <w:rPr>
          <w:i/>
          <w:sz w:val="20"/>
        </w:rPr>
        <w:tab/>
      </w:r>
      <w:r>
        <w:rPr>
          <w:szCs w:val="22"/>
        </w:rPr>
        <w:t>Diplomatic missions in Africa</w:t>
      </w:r>
      <w:r w:rsidRPr="001B3C65">
        <w:rPr>
          <w:sz w:val="28"/>
        </w:rPr>
        <w:tab/>
      </w:r>
      <w:r w:rsidRPr="0099248C" w:rsidR="0099248C">
        <w:t>31</w:t>
      </w:r>
    </w:p>
    <w:p w:rsidR="00DB0073" w:rsidRPr="000964F1" w:rsidP="00DB0073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Trood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35</w:t>
      </w:r>
      <w:r w:rsidRPr="000964F1">
        <w:rPr>
          <w:i/>
          <w:sz w:val="20"/>
        </w:rPr>
        <w:tab/>
      </w:r>
      <w:r>
        <w:rPr>
          <w:i/>
          <w:sz w:val="20"/>
        </w:rPr>
        <w:t>TBA</w:t>
      </w:r>
      <w:r>
        <w:rPr>
          <w:i/>
          <w:sz w:val="20"/>
        </w:rPr>
        <w:tab/>
      </w:r>
      <w:r>
        <w:rPr>
          <w:szCs w:val="22"/>
        </w:rPr>
        <w:t>Staffing of overseas posts</w:t>
      </w:r>
      <w:r w:rsidRPr="001B3C65">
        <w:rPr>
          <w:sz w:val="28"/>
        </w:rPr>
        <w:tab/>
      </w:r>
      <w:r w:rsidRPr="0099248C" w:rsidR="0099248C">
        <w:t>32</w:t>
      </w:r>
    </w:p>
    <w:p w:rsidR="00DB0073" w:rsidRPr="000964F1" w:rsidP="00DB0073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Trood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36</w:t>
      </w:r>
      <w:r w:rsidRPr="000964F1">
        <w:rPr>
          <w:i/>
          <w:sz w:val="20"/>
        </w:rPr>
        <w:tab/>
      </w:r>
      <w:r>
        <w:rPr>
          <w:i/>
          <w:sz w:val="20"/>
        </w:rPr>
        <w:t>TBA</w:t>
      </w:r>
      <w:r>
        <w:rPr>
          <w:i/>
          <w:sz w:val="20"/>
        </w:rPr>
        <w:tab/>
      </w:r>
      <w:r w:rsidR="00115A9F">
        <w:rPr>
          <w:szCs w:val="22"/>
        </w:rPr>
        <w:t>Asylum seekers: p</w:t>
      </w:r>
      <w:r>
        <w:rPr>
          <w:szCs w:val="22"/>
        </w:rPr>
        <w:t>eople smuggling/Oceanic Viking</w:t>
      </w:r>
      <w:r w:rsidRPr="001B3C65">
        <w:rPr>
          <w:sz w:val="28"/>
        </w:rPr>
        <w:tab/>
      </w:r>
      <w:r w:rsidRPr="0099248C" w:rsidR="0099248C">
        <w:t>33</w:t>
      </w:r>
    </w:p>
    <w:p w:rsidR="00DB0073" w:rsidRPr="000964F1" w:rsidP="00115A9F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ind w:left="3119" w:hanging="3119"/>
        <w:rPr>
          <w:i/>
          <w:sz w:val="20"/>
        </w:rPr>
      </w:pPr>
      <w:r>
        <w:rPr>
          <w:i/>
          <w:sz w:val="20"/>
        </w:rPr>
        <w:t>Ludlam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37</w:t>
      </w:r>
      <w:r w:rsidRPr="000964F1">
        <w:rPr>
          <w:i/>
          <w:sz w:val="20"/>
        </w:rPr>
        <w:tab/>
      </w:r>
      <w:r>
        <w:rPr>
          <w:i/>
          <w:sz w:val="20"/>
        </w:rPr>
        <w:t>TBA</w:t>
      </w:r>
      <w:r>
        <w:rPr>
          <w:i/>
          <w:sz w:val="20"/>
        </w:rPr>
        <w:tab/>
      </w:r>
      <w:r w:rsidR="00115A9F">
        <w:rPr>
          <w:szCs w:val="22"/>
        </w:rPr>
        <w:t>Chinese nuclear power fleet: e</w:t>
      </w:r>
      <w:r>
        <w:rPr>
          <w:szCs w:val="22"/>
        </w:rPr>
        <w:t>xport of Australian uranium to China</w:t>
      </w:r>
      <w:r w:rsidRPr="001B3C65">
        <w:rPr>
          <w:sz w:val="28"/>
        </w:rPr>
        <w:tab/>
      </w:r>
      <w:r w:rsidRPr="0099248C" w:rsidR="0099248C">
        <w:t>34</w:t>
      </w:r>
    </w:p>
    <w:p w:rsidR="00DB0073" w:rsidRPr="000964F1" w:rsidP="00DB0073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Payne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38</w:t>
      </w:r>
      <w:r w:rsidRPr="000964F1">
        <w:rPr>
          <w:i/>
          <w:sz w:val="20"/>
        </w:rPr>
        <w:tab/>
      </w:r>
      <w:r>
        <w:rPr>
          <w:i/>
          <w:sz w:val="20"/>
        </w:rPr>
        <w:t>TBA</w:t>
      </w:r>
      <w:r>
        <w:rPr>
          <w:i/>
          <w:sz w:val="20"/>
        </w:rPr>
        <w:tab/>
      </w:r>
      <w:r>
        <w:rPr>
          <w:szCs w:val="17"/>
        </w:rPr>
        <w:t>Appointment of Director General</w:t>
      </w:r>
      <w:r w:rsidRPr="001B3C65">
        <w:rPr>
          <w:sz w:val="28"/>
        </w:rPr>
        <w:tab/>
      </w:r>
      <w:r w:rsidRPr="0099248C" w:rsidR="0099248C">
        <w:t>34</w:t>
      </w:r>
    </w:p>
    <w:p w:rsidR="00DB0073" w:rsidRPr="000964F1" w:rsidP="00DB0073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Heffernan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39</w:t>
      </w:r>
      <w:r w:rsidRPr="000964F1">
        <w:rPr>
          <w:i/>
          <w:sz w:val="20"/>
        </w:rPr>
        <w:tab/>
      </w:r>
      <w:r>
        <w:rPr>
          <w:i/>
          <w:sz w:val="20"/>
        </w:rPr>
        <w:t>TBA</w:t>
      </w:r>
      <w:r>
        <w:rPr>
          <w:i/>
          <w:sz w:val="20"/>
        </w:rPr>
        <w:tab/>
      </w:r>
      <w:r>
        <w:rPr>
          <w:szCs w:val="17"/>
        </w:rPr>
        <w:t>BSE and foot and mouth disease</w:t>
      </w:r>
      <w:r w:rsidRPr="001B3C65">
        <w:rPr>
          <w:sz w:val="28"/>
        </w:rPr>
        <w:tab/>
      </w:r>
      <w:r w:rsidRPr="0099248C" w:rsidR="0099248C">
        <w:t>35</w:t>
      </w:r>
    </w:p>
    <w:p w:rsidR="00DB0073" w:rsidRPr="000964F1" w:rsidP="00DB0073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Ferguson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40</w:t>
      </w:r>
      <w:r w:rsidRPr="000964F1">
        <w:rPr>
          <w:i/>
          <w:sz w:val="20"/>
        </w:rPr>
        <w:tab/>
      </w:r>
      <w:r>
        <w:rPr>
          <w:i/>
          <w:sz w:val="20"/>
        </w:rPr>
        <w:t>TBA</w:t>
      </w:r>
      <w:r>
        <w:rPr>
          <w:i/>
          <w:sz w:val="20"/>
        </w:rPr>
        <w:tab/>
      </w:r>
      <w:r>
        <w:rPr>
          <w:szCs w:val="17"/>
        </w:rPr>
        <w:t>Funding for Red Crossin Kenya</w:t>
      </w:r>
      <w:r w:rsidRPr="001B3C65">
        <w:rPr>
          <w:sz w:val="28"/>
        </w:rPr>
        <w:tab/>
      </w:r>
      <w:r w:rsidRPr="0099248C" w:rsidR="0099248C">
        <w:t>35</w:t>
      </w:r>
    </w:p>
    <w:p w:rsidR="00E14446" w:rsidRPr="000964F1" w:rsidP="00E14446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Siewert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41</w:t>
      </w:r>
      <w:r w:rsidRPr="000964F1">
        <w:rPr>
          <w:i/>
          <w:sz w:val="20"/>
        </w:rPr>
        <w:tab/>
      </w:r>
      <w:r>
        <w:rPr>
          <w:i/>
          <w:sz w:val="20"/>
        </w:rPr>
        <w:t>TBA</w:t>
      </w:r>
      <w:r>
        <w:rPr>
          <w:i/>
          <w:sz w:val="20"/>
        </w:rPr>
        <w:tab/>
      </w:r>
      <w:r>
        <w:rPr>
          <w:szCs w:val="17"/>
        </w:rPr>
        <w:t xml:space="preserve">Dolphin slaughter in </w:t>
      </w:r>
      <w:r>
        <w:rPr>
          <w:szCs w:val="17"/>
        </w:rPr>
        <w:t>Taiji</w:t>
      </w:r>
      <w:r>
        <w:rPr>
          <w:szCs w:val="17"/>
        </w:rPr>
        <w:t>, Japan</w:t>
      </w:r>
      <w:r w:rsidRPr="001B3C65">
        <w:rPr>
          <w:sz w:val="28"/>
        </w:rPr>
        <w:tab/>
      </w:r>
      <w:r w:rsidRPr="0099248C" w:rsidR="0099248C">
        <w:t>36</w:t>
      </w:r>
    </w:p>
    <w:p w:rsidR="005818D2" w:rsidRPr="00963C3B" w:rsidP="00236258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2"/>
        </w:rPr>
      </w:pPr>
    </w:p>
    <w:p w:rsidR="001F500A" w:rsidP="001F500A">
      <w:pPr>
        <w:tabs>
          <w:tab w:val="left" w:pos="1134"/>
          <w:tab w:val="left" w:leader="dot" w:pos="1701"/>
          <w:tab w:val="right" w:leader="dot" w:pos="9072"/>
        </w:tabs>
        <w:spacing w:before="120"/>
        <w:ind w:left="1695" w:hanging="1695"/>
        <w:jc w:val="center"/>
      </w:pPr>
      <w:r>
        <w:t>_________________________________________________</w:t>
      </w:r>
    </w:p>
    <w:p w:rsidR="00563658" w:rsidRPr="006B0456" w:rsidP="003B0A34">
      <w:pPr>
        <w:tabs>
          <w:tab w:val="left" w:pos="1134"/>
          <w:tab w:val="left" w:leader="dot" w:pos="1701"/>
          <w:tab w:val="right" w:leader="dot" w:pos="9072"/>
        </w:tabs>
        <w:spacing w:before="360" w:after="120"/>
        <w:ind w:left="1695" w:hanging="1695"/>
        <w:rPr>
          <w:b/>
          <w:sz w:val="28"/>
          <w:u w:val="single"/>
        </w:rPr>
      </w:pPr>
      <w:r w:rsidRPr="006B0456">
        <w:rPr>
          <w:b/>
          <w:sz w:val="28"/>
          <w:u w:val="single"/>
        </w:rPr>
        <w:t>Australian Agency for International Development</w:t>
      </w:r>
      <w:r w:rsidRPr="006B0456">
        <w:rPr>
          <w:b/>
          <w:sz w:val="28"/>
        </w:rPr>
        <w:t xml:space="preserve"> (AusAID)</w:t>
      </w:r>
    </w:p>
    <w:p w:rsidR="00F359B2" w:rsidRPr="000964F1" w:rsidP="00F359B2">
      <w:pPr>
        <w:tabs>
          <w:tab w:val="left" w:pos="1134"/>
          <w:tab w:val="left" w:pos="1985"/>
          <w:tab w:val="left" w:pos="2268"/>
          <w:tab w:val="left" w:pos="3119"/>
          <w:tab w:val="right" w:leader="dot" w:pos="9639"/>
        </w:tabs>
        <w:spacing w:before="120" w:after="120"/>
        <w:rPr>
          <w:i/>
          <w:sz w:val="20"/>
        </w:rPr>
      </w:pPr>
      <w:r w:rsidRPr="000964F1">
        <w:rPr>
          <w:i/>
          <w:sz w:val="20"/>
        </w:rPr>
        <w:t>Senator</w:t>
      </w:r>
      <w:r w:rsidRPr="000964F1">
        <w:rPr>
          <w:sz w:val="20"/>
        </w:rPr>
        <w:tab/>
      </w:r>
      <w:r w:rsidRPr="000964F1">
        <w:rPr>
          <w:i/>
          <w:sz w:val="20"/>
        </w:rPr>
        <w:t>Ques</w:t>
      </w:r>
      <w:r w:rsidRPr="000964F1">
        <w:rPr>
          <w:i/>
          <w:sz w:val="20"/>
        </w:rPr>
        <w:t xml:space="preserve"> no</w:t>
      </w:r>
      <w:r w:rsidRPr="000964F1">
        <w:rPr>
          <w:i/>
          <w:sz w:val="20"/>
        </w:rPr>
        <w:tab/>
      </w:r>
      <w:smartTag w:uri="urn:schemas-microsoft-com:office:smarttags" w:element="PersonName">
        <w:r w:rsidRPr="000964F1">
          <w:rPr>
            <w:i/>
            <w:sz w:val="20"/>
          </w:rPr>
          <w:t>D</w:t>
        </w:r>
      </w:smartTag>
      <w:r w:rsidRPr="000964F1">
        <w:rPr>
          <w:i/>
          <w:sz w:val="20"/>
        </w:rPr>
        <w:t>ate tabled</w:t>
      </w:r>
      <w:r w:rsidRPr="000964F1">
        <w:rPr>
          <w:i/>
          <w:sz w:val="20"/>
        </w:rPr>
        <w:tab/>
        <w:t>Topic</w:t>
      </w:r>
      <w:r w:rsidRPr="000964F1">
        <w:rPr>
          <w:i/>
          <w:sz w:val="20"/>
        </w:rPr>
        <w:tab/>
        <w:t>Page no.</w:t>
      </w:r>
    </w:p>
    <w:p w:rsidR="001F7058" w:rsidRPr="000964F1" w:rsidP="001F7058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Payne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  <w:t>0</w:t>
      </w:r>
      <w:r>
        <w:rPr>
          <w:i/>
          <w:sz w:val="20"/>
        </w:rPr>
        <w:t>1</w:t>
      </w:r>
      <w:r w:rsidRPr="000964F1">
        <w:rPr>
          <w:i/>
          <w:sz w:val="20"/>
        </w:rPr>
        <w:tab/>
      </w:r>
      <w:r>
        <w:rPr>
          <w:i/>
          <w:sz w:val="20"/>
        </w:rPr>
        <w:t>TBA</w:t>
      </w:r>
      <w:r>
        <w:rPr>
          <w:i/>
          <w:sz w:val="20"/>
        </w:rPr>
        <w:tab/>
      </w:r>
      <w:r>
        <w:t>Reducing violence against w</w:t>
      </w:r>
      <w:r w:rsidRPr="00B365F5">
        <w:t>omen</w:t>
      </w:r>
      <w:r w:rsidR="00AD1EB3">
        <w:rPr>
          <w:szCs w:val="24"/>
        </w:rPr>
        <w:tab/>
        <w:t>38</w:t>
      </w:r>
    </w:p>
    <w:p w:rsidR="001F7058" w:rsidRPr="001B3C65" w:rsidP="001F7058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szCs w:val="24"/>
        </w:rPr>
      </w:pPr>
      <w:r>
        <w:rPr>
          <w:i/>
          <w:sz w:val="20"/>
        </w:rPr>
        <w:t>Payne</w:t>
      </w:r>
      <w:r w:rsidRPr="000964F1">
        <w:rPr>
          <w:i/>
          <w:sz w:val="20"/>
        </w:rPr>
        <w:tab/>
      </w:r>
      <w:r>
        <w:rPr>
          <w:i/>
          <w:sz w:val="20"/>
        </w:rPr>
        <w:tab/>
      </w:r>
      <w:r w:rsidRPr="000964F1">
        <w:rPr>
          <w:i/>
          <w:sz w:val="20"/>
        </w:rPr>
        <w:t>0</w:t>
      </w:r>
      <w:r>
        <w:rPr>
          <w:i/>
          <w:sz w:val="20"/>
        </w:rPr>
        <w:t>2</w:t>
      </w:r>
      <w:r>
        <w:rPr>
          <w:i/>
          <w:sz w:val="20"/>
        </w:rPr>
        <w:tab/>
        <w:t>TBA</w:t>
      </w:r>
      <w:r>
        <w:rPr>
          <w:i/>
          <w:sz w:val="20"/>
        </w:rPr>
        <w:tab/>
      </w:r>
      <w:r>
        <w:t>Reducing violence against w</w:t>
      </w:r>
      <w:r w:rsidRPr="00B365F5">
        <w:t>omen</w:t>
      </w:r>
      <w:r w:rsidRPr="001B3C65">
        <w:rPr>
          <w:szCs w:val="24"/>
        </w:rPr>
        <w:tab/>
      </w:r>
      <w:r w:rsidR="00AD1EB3">
        <w:rPr>
          <w:szCs w:val="24"/>
        </w:rPr>
        <w:t>38</w:t>
      </w:r>
    </w:p>
    <w:p w:rsidR="001F7058" w:rsidRPr="001B3C65" w:rsidP="001F7058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Cs w:val="24"/>
        </w:rPr>
      </w:pPr>
      <w:r>
        <w:rPr>
          <w:i/>
          <w:sz w:val="20"/>
        </w:rPr>
        <w:t>Payne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  <w:t>0</w:t>
      </w:r>
      <w:r>
        <w:rPr>
          <w:i/>
          <w:sz w:val="20"/>
        </w:rPr>
        <w:t>3</w:t>
      </w:r>
      <w:r w:rsidRPr="000964F1">
        <w:rPr>
          <w:i/>
          <w:sz w:val="20"/>
        </w:rPr>
        <w:tab/>
      </w:r>
      <w:r>
        <w:rPr>
          <w:i/>
          <w:sz w:val="20"/>
        </w:rPr>
        <w:t>TBA</w:t>
      </w:r>
      <w:r>
        <w:rPr>
          <w:i/>
          <w:sz w:val="20"/>
        </w:rPr>
        <w:tab/>
      </w:r>
      <w:r>
        <w:t>Reducing violence against w</w:t>
      </w:r>
      <w:r w:rsidRPr="00B365F5">
        <w:t>omen</w:t>
      </w:r>
      <w:r w:rsidRPr="001B3C65">
        <w:rPr>
          <w:szCs w:val="24"/>
        </w:rPr>
        <w:tab/>
      </w:r>
      <w:r w:rsidR="00AD1EB3">
        <w:rPr>
          <w:szCs w:val="24"/>
        </w:rPr>
        <w:t>39</w:t>
      </w:r>
    </w:p>
    <w:p w:rsidR="001F7058" w:rsidRPr="000964F1" w:rsidP="001F7058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Payne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  <w:t>0</w:t>
      </w:r>
      <w:r>
        <w:rPr>
          <w:i/>
          <w:sz w:val="20"/>
        </w:rPr>
        <w:t>4</w:t>
      </w:r>
      <w:r w:rsidRPr="000964F1">
        <w:rPr>
          <w:i/>
          <w:sz w:val="20"/>
        </w:rPr>
        <w:tab/>
      </w:r>
      <w:r>
        <w:rPr>
          <w:i/>
          <w:sz w:val="20"/>
        </w:rPr>
        <w:t>TBA</w:t>
      </w:r>
      <w:r>
        <w:rPr>
          <w:i/>
          <w:sz w:val="20"/>
        </w:rPr>
        <w:tab/>
      </w:r>
      <w:r>
        <w:rPr>
          <w:szCs w:val="22"/>
        </w:rPr>
        <w:t>Burma</w:t>
      </w:r>
      <w:r w:rsidRPr="001B3C65">
        <w:rPr>
          <w:sz w:val="28"/>
        </w:rPr>
        <w:tab/>
      </w:r>
      <w:r w:rsidRPr="00AD1EB3" w:rsidR="00AD1EB3">
        <w:t>40</w:t>
      </w:r>
    </w:p>
    <w:p w:rsidR="001F7058" w:rsidRPr="001B3C65" w:rsidP="001F7058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szCs w:val="24"/>
        </w:rPr>
      </w:pPr>
      <w:r>
        <w:rPr>
          <w:i/>
          <w:sz w:val="20"/>
        </w:rPr>
        <w:t>Payne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  <w:t>0</w:t>
      </w:r>
      <w:r>
        <w:rPr>
          <w:i/>
          <w:sz w:val="20"/>
        </w:rPr>
        <w:t>5</w:t>
      </w:r>
      <w:r w:rsidRPr="000964F1">
        <w:rPr>
          <w:i/>
          <w:sz w:val="20"/>
        </w:rPr>
        <w:tab/>
      </w:r>
      <w:r>
        <w:rPr>
          <w:i/>
          <w:sz w:val="20"/>
        </w:rPr>
        <w:t>TBA</w:t>
      </w:r>
      <w:r>
        <w:rPr>
          <w:i/>
          <w:sz w:val="20"/>
        </w:rPr>
        <w:tab/>
      </w:r>
      <w:r>
        <w:rPr>
          <w:szCs w:val="24"/>
        </w:rPr>
        <w:t>Burma</w:t>
      </w:r>
      <w:r w:rsidRPr="001B3C65">
        <w:rPr>
          <w:szCs w:val="24"/>
        </w:rPr>
        <w:tab/>
      </w:r>
      <w:r w:rsidR="00AD1EB3">
        <w:rPr>
          <w:szCs w:val="24"/>
        </w:rPr>
        <w:t>40</w:t>
      </w:r>
    </w:p>
    <w:p w:rsidR="001F7058" w:rsidRPr="001B3C65" w:rsidP="001F7058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2"/>
        </w:rPr>
      </w:pPr>
      <w:r>
        <w:rPr>
          <w:i/>
          <w:sz w:val="20"/>
        </w:rPr>
        <w:t>Payne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  <w:t>0</w:t>
      </w:r>
      <w:r>
        <w:rPr>
          <w:i/>
          <w:sz w:val="20"/>
        </w:rPr>
        <w:t>6</w:t>
      </w:r>
      <w:r w:rsidRPr="000964F1">
        <w:rPr>
          <w:i/>
          <w:sz w:val="20"/>
        </w:rPr>
        <w:tab/>
      </w:r>
      <w:r>
        <w:rPr>
          <w:i/>
          <w:sz w:val="20"/>
        </w:rPr>
        <w:t>TBA</w:t>
      </w:r>
      <w:r>
        <w:rPr>
          <w:i/>
          <w:sz w:val="20"/>
        </w:rPr>
        <w:tab/>
      </w:r>
      <w:r>
        <w:t>Debt-2-health s</w:t>
      </w:r>
      <w:r w:rsidRPr="00B365F5">
        <w:t>wap</w:t>
      </w:r>
      <w:r w:rsidRPr="001B3C65">
        <w:rPr>
          <w:sz w:val="28"/>
        </w:rPr>
        <w:tab/>
      </w:r>
      <w:r w:rsidRPr="00AD1EB3" w:rsidR="00AD1EB3">
        <w:t>41</w:t>
      </w:r>
    </w:p>
    <w:p w:rsidR="001F7058" w:rsidRPr="00963C3B" w:rsidP="001F7058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2"/>
        </w:rPr>
      </w:pPr>
      <w:r>
        <w:rPr>
          <w:i/>
          <w:sz w:val="20"/>
        </w:rPr>
        <w:t>Payne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  <w:t>0</w:t>
      </w:r>
      <w:r>
        <w:rPr>
          <w:i/>
          <w:sz w:val="20"/>
        </w:rPr>
        <w:t>7</w:t>
      </w:r>
      <w:r w:rsidRPr="000964F1">
        <w:rPr>
          <w:i/>
          <w:sz w:val="20"/>
        </w:rPr>
        <w:tab/>
      </w:r>
      <w:r>
        <w:rPr>
          <w:i/>
          <w:sz w:val="20"/>
        </w:rPr>
        <w:t>TBA</w:t>
      </w:r>
      <w:r>
        <w:rPr>
          <w:i/>
          <w:sz w:val="20"/>
        </w:rPr>
        <w:tab/>
      </w:r>
      <w:r>
        <w:t>Debt-2-health s</w:t>
      </w:r>
      <w:r w:rsidRPr="00B365F5">
        <w:t>wap</w:t>
      </w:r>
      <w:r w:rsidRPr="00963C3B">
        <w:rPr>
          <w:sz w:val="28"/>
        </w:rPr>
        <w:tab/>
      </w:r>
      <w:r w:rsidRPr="00AD1EB3" w:rsidR="00AD1EB3">
        <w:t>41</w:t>
      </w:r>
    </w:p>
    <w:p w:rsidR="001F7058" w:rsidRPr="00963C3B" w:rsidP="001F7058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2"/>
        </w:rPr>
      </w:pPr>
      <w:r>
        <w:rPr>
          <w:i/>
          <w:sz w:val="20"/>
        </w:rPr>
        <w:t>Payne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  <w:t>0</w:t>
      </w:r>
      <w:r>
        <w:rPr>
          <w:i/>
          <w:sz w:val="20"/>
        </w:rPr>
        <w:t>8</w:t>
      </w:r>
      <w:r w:rsidRPr="000964F1">
        <w:rPr>
          <w:i/>
          <w:sz w:val="20"/>
        </w:rPr>
        <w:tab/>
      </w:r>
      <w:r>
        <w:rPr>
          <w:i/>
          <w:sz w:val="20"/>
        </w:rPr>
        <w:t>TBA</w:t>
      </w:r>
      <w:r>
        <w:rPr>
          <w:i/>
          <w:sz w:val="20"/>
        </w:rPr>
        <w:tab/>
      </w:r>
      <w:r>
        <w:rPr>
          <w:szCs w:val="17"/>
        </w:rPr>
        <w:t>Child and maternal h</w:t>
      </w:r>
      <w:r w:rsidRPr="00B365F5">
        <w:rPr>
          <w:szCs w:val="17"/>
        </w:rPr>
        <w:t>ealth</w:t>
      </w:r>
      <w:r w:rsidRPr="00963C3B">
        <w:rPr>
          <w:sz w:val="28"/>
        </w:rPr>
        <w:tab/>
      </w:r>
      <w:r w:rsidRPr="00AD1EB3" w:rsidR="00AD1EB3">
        <w:t>42</w:t>
      </w:r>
    </w:p>
    <w:p w:rsidR="001F7058" w:rsidRPr="00963C3B" w:rsidP="001F7058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ind w:left="3119" w:hanging="3119"/>
        <w:rPr>
          <w:i/>
          <w:sz w:val="22"/>
        </w:rPr>
      </w:pPr>
      <w:r>
        <w:rPr>
          <w:i/>
          <w:sz w:val="20"/>
        </w:rPr>
        <w:t>Payne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  <w:t>0</w:t>
      </w:r>
      <w:r>
        <w:rPr>
          <w:i/>
          <w:sz w:val="20"/>
        </w:rPr>
        <w:t>9</w:t>
      </w:r>
      <w:r w:rsidRPr="000964F1">
        <w:rPr>
          <w:i/>
          <w:sz w:val="20"/>
        </w:rPr>
        <w:tab/>
      </w:r>
      <w:r>
        <w:rPr>
          <w:i/>
          <w:sz w:val="20"/>
        </w:rPr>
        <w:t>TBA</w:t>
      </w:r>
      <w:r>
        <w:rPr>
          <w:i/>
          <w:sz w:val="20"/>
        </w:rPr>
        <w:tab/>
      </w:r>
      <w:r>
        <w:rPr>
          <w:szCs w:val="17"/>
        </w:rPr>
        <w:t>Child and maternal h</w:t>
      </w:r>
      <w:r w:rsidRPr="00B365F5">
        <w:rPr>
          <w:szCs w:val="17"/>
        </w:rPr>
        <w:t>ealth</w:t>
      </w:r>
      <w:r w:rsidRPr="00963C3B">
        <w:rPr>
          <w:sz w:val="28"/>
        </w:rPr>
        <w:tab/>
      </w:r>
      <w:r w:rsidRPr="00AD1EB3" w:rsidR="00AD1EB3">
        <w:t>42</w:t>
      </w:r>
    </w:p>
    <w:p w:rsidR="001F7058" w:rsidRPr="00F0747B" w:rsidP="001F7058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sz w:val="20"/>
        </w:rPr>
      </w:pPr>
      <w:r>
        <w:rPr>
          <w:i/>
          <w:sz w:val="20"/>
        </w:rPr>
        <w:t>H-Young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1</w:t>
      </w:r>
      <w:r w:rsidRPr="000964F1">
        <w:rPr>
          <w:i/>
          <w:sz w:val="20"/>
        </w:rPr>
        <w:t>0</w:t>
      </w:r>
      <w:r w:rsidRPr="000964F1">
        <w:rPr>
          <w:i/>
          <w:sz w:val="20"/>
        </w:rPr>
        <w:tab/>
      </w:r>
      <w:r>
        <w:rPr>
          <w:i/>
          <w:sz w:val="20"/>
        </w:rPr>
        <w:t>TBA</w:t>
      </w:r>
      <w:r>
        <w:rPr>
          <w:i/>
          <w:sz w:val="20"/>
        </w:rPr>
        <w:tab/>
      </w:r>
      <w:r>
        <w:rPr>
          <w:szCs w:val="22"/>
        </w:rPr>
        <w:t>Family planning</w:t>
      </w:r>
      <w:r w:rsidRPr="00963C3B">
        <w:rPr>
          <w:sz w:val="28"/>
        </w:rPr>
        <w:tab/>
      </w:r>
      <w:r w:rsidRPr="00AD1EB3" w:rsidR="00AD1EB3">
        <w:t>43</w:t>
      </w:r>
    </w:p>
    <w:p w:rsidR="001F7058" w:rsidRPr="00F0747B" w:rsidP="001F7058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18"/>
        </w:rPr>
      </w:pPr>
      <w:r>
        <w:rPr>
          <w:i/>
          <w:sz w:val="20"/>
        </w:rPr>
        <w:t>H-Young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11</w:t>
      </w:r>
      <w:r w:rsidRPr="000964F1">
        <w:rPr>
          <w:i/>
          <w:sz w:val="20"/>
        </w:rPr>
        <w:tab/>
      </w:r>
      <w:r>
        <w:rPr>
          <w:i/>
          <w:sz w:val="20"/>
        </w:rPr>
        <w:t>TBA</w:t>
      </w:r>
      <w:r>
        <w:rPr>
          <w:i/>
          <w:sz w:val="20"/>
        </w:rPr>
        <w:tab/>
      </w:r>
      <w:r>
        <w:rPr>
          <w:szCs w:val="22"/>
        </w:rPr>
        <w:t>Family planning</w:t>
      </w:r>
      <w:r w:rsidRPr="001B3C65">
        <w:rPr>
          <w:sz w:val="28"/>
        </w:rPr>
        <w:tab/>
      </w:r>
      <w:r w:rsidRPr="00AD1EB3" w:rsidR="00AD1EB3">
        <w:t>43</w:t>
      </w:r>
    </w:p>
    <w:p w:rsidR="001F7058" w:rsidRPr="000964F1" w:rsidP="001F7058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Boswell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12</w:t>
      </w:r>
      <w:r w:rsidRPr="000964F1">
        <w:rPr>
          <w:i/>
          <w:sz w:val="20"/>
        </w:rPr>
        <w:tab/>
      </w:r>
      <w:r>
        <w:rPr>
          <w:i/>
          <w:sz w:val="20"/>
        </w:rPr>
        <w:t>TBA</w:t>
      </w:r>
      <w:r>
        <w:rPr>
          <w:i/>
          <w:sz w:val="20"/>
        </w:rPr>
        <w:tab/>
      </w:r>
      <w:r>
        <w:rPr>
          <w:szCs w:val="22"/>
        </w:rPr>
        <w:t>Family planning</w:t>
      </w:r>
      <w:r w:rsidRPr="001B3C65">
        <w:rPr>
          <w:sz w:val="28"/>
        </w:rPr>
        <w:tab/>
      </w:r>
      <w:r w:rsidRPr="00AD1EB3">
        <w:t>44</w:t>
      </w:r>
    </w:p>
    <w:p w:rsidR="001F7058" w:rsidRPr="000964F1" w:rsidP="001F7058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Boswell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13</w:t>
      </w:r>
      <w:r w:rsidRPr="000964F1">
        <w:rPr>
          <w:i/>
          <w:sz w:val="20"/>
        </w:rPr>
        <w:tab/>
      </w:r>
      <w:r>
        <w:rPr>
          <w:i/>
          <w:sz w:val="20"/>
        </w:rPr>
        <w:t>TBA</w:t>
      </w:r>
      <w:r>
        <w:rPr>
          <w:i/>
          <w:sz w:val="20"/>
        </w:rPr>
        <w:tab/>
      </w:r>
      <w:r>
        <w:rPr>
          <w:szCs w:val="22"/>
        </w:rPr>
        <w:t>Family planning</w:t>
      </w:r>
      <w:r w:rsidRPr="001B3C65">
        <w:rPr>
          <w:sz w:val="28"/>
        </w:rPr>
        <w:tab/>
      </w:r>
      <w:r w:rsidRPr="00AD1EB3">
        <w:t>44</w:t>
      </w:r>
    </w:p>
    <w:p w:rsidR="001F7058" w:rsidRPr="000964F1" w:rsidP="001F7058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Boswell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14</w:t>
      </w:r>
      <w:r w:rsidRPr="000964F1">
        <w:rPr>
          <w:i/>
          <w:sz w:val="20"/>
        </w:rPr>
        <w:tab/>
      </w:r>
      <w:r>
        <w:rPr>
          <w:i/>
          <w:sz w:val="20"/>
        </w:rPr>
        <w:t>TBA</w:t>
      </w:r>
      <w:r>
        <w:rPr>
          <w:i/>
          <w:sz w:val="20"/>
        </w:rPr>
        <w:tab/>
      </w:r>
      <w:r>
        <w:rPr>
          <w:szCs w:val="22"/>
        </w:rPr>
        <w:t>Family planning</w:t>
      </w:r>
      <w:r w:rsidRPr="001B3C65">
        <w:rPr>
          <w:sz w:val="28"/>
        </w:rPr>
        <w:tab/>
      </w:r>
      <w:r w:rsidRPr="00AD1EB3">
        <w:t>44</w:t>
      </w:r>
    </w:p>
    <w:p w:rsidR="001F7058" w:rsidRPr="000964F1" w:rsidP="001F7058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Boswell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15</w:t>
      </w:r>
      <w:r w:rsidRPr="000964F1">
        <w:rPr>
          <w:i/>
          <w:sz w:val="20"/>
        </w:rPr>
        <w:tab/>
      </w:r>
      <w:r>
        <w:rPr>
          <w:i/>
          <w:sz w:val="20"/>
        </w:rPr>
        <w:t>TBA</w:t>
      </w:r>
      <w:r>
        <w:rPr>
          <w:i/>
          <w:sz w:val="20"/>
        </w:rPr>
        <w:tab/>
      </w:r>
      <w:r>
        <w:rPr>
          <w:szCs w:val="22"/>
        </w:rPr>
        <w:t>Family planning</w:t>
      </w:r>
      <w:r>
        <w:rPr>
          <w:szCs w:val="22"/>
        </w:rPr>
        <w:t xml:space="preserve"> activities in East Timor</w:t>
      </w:r>
      <w:r w:rsidRPr="001B3C65">
        <w:rPr>
          <w:sz w:val="28"/>
        </w:rPr>
        <w:tab/>
      </w:r>
      <w:r w:rsidRPr="00AD1EB3" w:rsidR="00AD1EB3">
        <w:t>45</w:t>
      </w:r>
    </w:p>
    <w:p w:rsidR="001F7058" w:rsidRPr="000964F1" w:rsidP="001F7058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Payne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16</w:t>
      </w:r>
      <w:r w:rsidRPr="000964F1">
        <w:rPr>
          <w:i/>
          <w:sz w:val="20"/>
        </w:rPr>
        <w:tab/>
      </w:r>
      <w:r>
        <w:rPr>
          <w:i/>
          <w:sz w:val="20"/>
        </w:rPr>
        <w:t>TBA</w:t>
      </w:r>
      <w:r>
        <w:rPr>
          <w:i/>
          <w:sz w:val="20"/>
        </w:rPr>
        <w:tab/>
      </w:r>
      <w:r w:rsidR="00AD1EB3">
        <w:rPr>
          <w:szCs w:val="17"/>
        </w:rPr>
        <w:t>Responsiveness and accountability f</w:t>
      </w:r>
      <w:r w:rsidRPr="00B365F5">
        <w:rPr>
          <w:szCs w:val="17"/>
        </w:rPr>
        <w:t>unding</w:t>
      </w:r>
      <w:r w:rsidR="00AD1EB3">
        <w:rPr>
          <w:sz w:val="28"/>
        </w:rPr>
        <w:tab/>
      </w:r>
      <w:r w:rsidRPr="00AD1EB3" w:rsidR="00AD1EB3">
        <w:t>48</w:t>
      </w:r>
    </w:p>
    <w:p w:rsidR="001F7058" w:rsidRPr="000964F1" w:rsidP="001F7058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Payne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17</w:t>
      </w:r>
      <w:r w:rsidRPr="000964F1">
        <w:rPr>
          <w:i/>
          <w:sz w:val="20"/>
        </w:rPr>
        <w:tab/>
      </w:r>
      <w:r>
        <w:rPr>
          <w:i/>
          <w:sz w:val="20"/>
        </w:rPr>
        <w:t>TBA</w:t>
      </w:r>
      <w:r>
        <w:rPr>
          <w:i/>
          <w:sz w:val="20"/>
        </w:rPr>
        <w:tab/>
      </w:r>
      <w:r w:rsidRPr="00B365F5">
        <w:rPr>
          <w:szCs w:val="17"/>
        </w:rPr>
        <w:t>Climate change funding</w:t>
      </w:r>
      <w:r w:rsidRPr="001B3C65">
        <w:rPr>
          <w:sz w:val="28"/>
        </w:rPr>
        <w:tab/>
      </w:r>
      <w:r w:rsidRPr="00AD1EB3" w:rsidR="00AD1EB3">
        <w:t>49</w:t>
      </w:r>
    </w:p>
    <w:p w:rsidR="001F7058" w:rsidRPr="000964F1" w:rsidP="001F7058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Payne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18</w:t>
      </w:r>
      <w:r w:rsidRPr="000964F1">
        <w:rPr>
          <w:i/>
          <w:sz w:val="20"/>
        </w:rPr>
        <w:tab/>
      </w:r>
      <w:r>
        <w:rPr>
          <w:i/>
          <w:sz w:val="20"/>
        </w:rPr>
        <w:t>TBA</w:t>
      </w:r>
      <w:r>
        <w:rPr>
          <w:i/>
          <w:sz w:val="20"/>
        </w:rPr>
        <w:tab/>
      </w:r>
      <w:r w:rsidRPr="00B365F5">
        <w:rPr>
          <w:szCs w:val="17"/>
        </w:rPr>
        <w:t>Climate change funding</w:t>
      </w:r>
      <w:r w:rsidRPr="001B3C65">
        <w:rPr>
          <w:sz w:val="28"/>
        </w:rPr>
        <w:tab/>
      </w:r>
      <w:r w:rsidRPr="00AD1EB3" w:rsidR="00AD1EB3">
        <w:t>49</w:t>
      </w:r>
    </w:p>
    <w:p w:rsidR="001F7058" w:rsidRPr="000964F1" w:rsidP="001F7058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Payne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19</w:t>
      </w:r>
      <w:r w:rsidRPr="000964F1">
        <w:rPr>
          <w:i/>
          <w:sz w:val="20"/>
        </w:rPr>
        <w:tab/>
      </w:r>
      <w:r>
        <w:rPr>
          <w:i/>
          <w:sz w:val="20"/>
        </w:rPr>
        <w:t>TBA</w:t>
      </w:r>
      <w:r>
        <w:rPr>
          <w:i/>
          <w:sz w:val="20"/>
        </w:rPr>
        <w:tab/>
      </w:r>
      <w:r w:rsidRPr="00B365F5" w:rsidR="00AD1EB3">
        <w:rPr>
          <w:szCs w:val="17"/>
        </w:rPr>
        <w:t>Climate change funding</w:t>
      </w:r>
      <w:r w:rsidRPr="001B3C65">
        <w:rPr>
          <w:sz w:val="28"/>
        </w:rPr>
        <w:tab/>
      </w:r>
      <w:r w:rsidRPr="00AD1EB3" w:rsidR="00AD1EB3">
        <w:t>50</w:t>
      </w:r>
    </w:p>
    <w:p w:rsidR="001F7058" w:rsidRPr="000964F1" w:rsidP="001F7058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Payne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20</w:t>
      </w:r>
      <w:r w:rsidRPr="000964F1">
        <w:rPr>
          <w:i/>
          <w:sz w:val="20"/>
        </w:rPr>
        <w:tab/>
      </w:r>
      <w:r>
        <w:rPr>
          <w:i/>
          <w:sz w:val="20"/>
        </w:rPr>
        <w:t>TBA</w:t>
      </w:r>
      <w:r>
        <w:rPr>
          <w:i/>
          <w:sz w:val="20"/>
        </w:rPr>
        <w:tab/>
      </w:r>
      <w:r w:rsidRPr="00B365F5">
        <w:rPr>
          <w:szCs w:val="17"/>
        </w:rPr>
        <w:t>Enterprise Challenge Fund</w:t>
      </w:r>
      <w:r w:rsidRPr="001B3C65">
        <w:rPr>
          <w:sz w:val="28"/>
        </w:rPr>
        <w:tab/>
      </w:r>
      <w:r w:rsidRPr="00AD1EB3" w:rsidR="00AD1EB3">
        <w:t>51</w:t>
      </w:r>
    </w:p>
    <w:p w:rsidR="001F7058" w:rsidRPr="000964F1" w:rsidP="001F7058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Payne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21</w:t>
      </w:r>
      <w:r w:rsidRPr="000964F1">
        <w:rPr>
          <w:i/>
          <w:sz w:val="20"/>
        </w:rPr>
        <w:tab/>
      </w:r>
      <w:r>
        <w:rPr>
          <w:i/>
          <w:sz w:val="20"/>
        </w:rPr>
        <w:t>TBA</w:t>
      </w:r>
      <w:r>
        <w:rPr>
          <w:i/>
          <w:sz w:val="20"/>
        </w:rPr>
        <w:tab/>
      </w:r>
      <w:r w:rsidRPr="00B365F5" w:rsidR="00AD1EB3">
        <w:rPr>
          <w:szCs w:val="17"/>
        </w:rPr>
        <w:t>Enterprise Challenge Fund</w:t>
      </w:r>
      <w:r w:rsidRPr="001B3C65">
        <w:rPr>
          <w:sz w:val="28"/>
        </w:rPr>
        <w:tab/>
      </w:r>
      <w:r w:rsidRPr="00AD1EB3" w:rsidR="00AD1EB3">
        <w:t>51</w:t>
      </w:r>
    </w:p>
    <w:p w:rsidR="001F7058" w:rsidRPr="000964F1" w:rsidP="001F7058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Payne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22</w:t>
      </w:r>
      <w:r w:rsidRPr="000964F1">
        <w:rPr>
          <w:i/>
          <w:sz w:val="20"/>
        </w:rPr>
        <w:tab/>
      </w:r>
      <w:r>
        <w:rPr>
          <w:i/>
          <w:sz w:val="20"/>
        </w:rPr>
        <w:t>TBA</w:t>
      </w:r>
      <w:r>
        <w:rPr>
          <w:i/>
          <w:sz w:val="20"/>
        </w:rPr>
        <w:tab/>
      </w:r>
      <w:r>
        <w:rPr>
          <w:szCs w:val="17"/>
        </w:rPr>
        <w:t>Multilateral s</w:t>
      </w:r>
      <w:r w:rsidRPr="00B365F5">
        <w:rPr>
          <w:szCs w:val="17"/>
        </w:rPr>
        <w:t>trategy</w:t>
      </w:r>
      <w:r w:rsidRPr="001B3C65">
        <w:rPr>
          <w:sz w:val="28"/>
        </w:rPr>
        <w:tab/>
      </w:r>
      <w:r w:rsidRPr="00AD1EB3" w:rsidR="00AD1EB3">
        <w:t>52</w:t>
      </w:r>
    </w:p>
    <w:p w:rsidR="001F7058" w:rsidRPr="000964F1" w:rsidP="001F7058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Payne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23</w:t>
      </w:r>
      <w:r w:rsidRPr="000964F1">
        <w:rPr>
          <w:i/>
          <w:sz w:val="20"/>
        </w:rPr>
        <w:tab/>
      </w:r>
      <w:r>
        <w:rPr>
          <w:i/>
          <w:sz w:val="20"/>
        </w:rPr>
        <w:t>TBA</w:t>
      </w:r>
      <w:r>
        <w:rPr>
          <w:i/>
          <w:sz w:val="20"/>
        </w:rPr>
        <w:tab/>
      </w:r>
      <w:r>
        <w:rPr>
          <w:szCs w:val="17"/>
        </w:rPr>
        <w:t>Multilateral s</w:t>
      </w:r>
      <w:r w:rsidRPr="00B365F5">
        <w:rPr>
          <w:szCs w:val="17"/>
        </w:rPr>
        <w:t>trategy</w:t>
      </w:r>
      <w:r w:rsidRPr="001B3C65">
        <w:rPr>
          <w:sz w:val="28"/>
        </w:rPr>
        <w:tab/>
      </w:r>
      <w:r w:rsidRPr="00AD1EB3" w:rsidR="00AD1EB3">
        <w:t>52</w:t>
      </w:r>
    </w:p>
    <w:p w:rsidR="001F7058" w:rsidRPr="000964F1" w:rsidP="001F7058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Payne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24</w:t>
      </w:r>
      <w:r w:rsidRPr="000964F1">
        <w:rPr>
          <w:i/>
          <w:sz w:val="20"/>
        </w:rPr>
        <w:tab/>
      </w:r>
      <w:r>
        <w:rPr>
          <w:i/>
          <w:sz w:val="20"/>
        </w:rPr>
        <w:t>TBA</w:t>
      </w:r>
      <w:r>
        <w:rPr>
          <w:i/>
          <w:sz w:val="20"/>
        </w:rPr>
        <w:tab/>
      </w:r>
      <w:r>
        <w:rPr>
          <w:szCs w:val="17"/>
        </w:rPr>
        <w:t>Multilateral s</w:t>
      </w:r>
      <w:r w:rsidRPr="00B365F5">
        <w:rPr>
          <w:szCs w:val="17"/>
        </w:rPr>
        <w:t>trategy</w:t>
      </w:r>
      <w:r w:rsidRPr="001B3C65">
        <w:rPr>
          <w:sz w:val="28"/>
        </w:rPr>
        <w:tab/>
      </w:r>
      <w:r w:rsidRPr="00AD1EB3">
        <w:t>53</w:t>
      </w:r>
    </w:p>
    <w:p w:rsidR="001F7058" w:rsidRPr="000964F1" w:rsidP="001F7058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Johnston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25</w:t>
      </w:r>
      <w:r w:rsidRPr="000964F1">
        <w:rPr>
          <w:i/>
          <w:sz w:val="20"/>
        </w:rPr>
        <w:tab/>
      </w:r>
      <w:r>
        <w:rPr>
          <w:i/>
          <w:sz w:val="20"/>
        </w:rPr>
        <w:t>TBA</w:t>
      </w:r>
      <w:r>
        <w:rPr>
          <w:i/>
          <w:sz w:val="20"/>
        </w:rPr>
        <w:tab/>
      </w:r>
      <w:r>
        <w:rPr>
          <w:szCs w:val="17"/>
        </w:rPr>
        <w:t>World Bank</w:t>
      </w:r>
      <w:r w:rsidRPr="001B3C65">
        <w:rPr>
          <w:sz w:val="28"/>
        </w:rPr>
        <w:tab/>
      </w:r>
      <w:r w:rsidRPr="00AD1EB3">
        <w:t>53</w:t>
      </w:r>
    </w:p>
    <w:p w:rsidR="001F7058" w:rsidRPr="000964F1" w:rsidP="001F7058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Payne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26</w:t>
      </w:r>
      <w:r w:rsidRPr="000964F1">
        <w:rPr>
          <w:i/>
          <w:sz w:val="20"/>
        </w:rPr>
        <w:tab/>
      </w:r>
      <w:r>
        <w:rPr>
          <w:i/>
          <w:sz w:val="20"/>
        </w:rPr>
        <w:t>TBA</w:t>
      </w:r>
      <w:r>
        <w:rPr>
          <w:i/>
          <w:sz w:val="20"/>
        </w:rPr>
        <w:tab/>
      </w:r>
      <w:r w:rsidRPr="00B365F5">
        <w:rPr>
          <w:szCs w:val="17"/>
        </w:rPr>
        <w:t>Afghanistan/Pakistan</w:t>
      </w:r>
      <w:r w:rsidRPr="001B3C65">
        <w:rPr>
          <w:sz w:val="28"/>
        </w:rPr>
        <w:tab/>
      </w:r>
      <w:r w:rsidRPr="00AD1EB3" w:rsidR="00AD1EB3">
        <w:t>53</w:t>
      </w:r>
    </w:p>
    <w:p w:rsidR="001F7058" w:rsidRPr="000964F1" w:rsidP="001F7058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Payne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27</w:t>
      </w:r>
      <w:r w:rsidRPr="000964F1">
        <w:rPr>
          <w:i/>
          <w:sz w:val="20"/>
        </w:rPr>
        <w:tab/>
      </w:r>
      <w:r>
        <w:rPr>
          <w:i/>
          <w:sz w:val="20"/>
        </w:rPr>
        <w:t>TBA</w:t>
      </w:r>
      <w:r>
        <w:rPr>
          <w:i/>
          <w:sz w:val="20"/>
        </w:rPr>
        <w:tab/>
      </w:r>
      <w:r w:rsidRPr="00B365F5">
        <w:rPr>
          <w:szCs w:val="17"/>
        </w:rPr>
        <w:t>Afghanistan/Pakistan</w:t>
      </w:r>
      <w:r w:rsidRPr="001B3C65">
        <w:rPr>
          <w:sz w:val="28"/>
        </w:rPr>
        <w:tab/>
      </w:r>
      <w:r w:rsidRPr="00AD1EB3" w:rsidR="00AD1EB3">
        <w:t>54</w:t>
      </w:r>
    </w:p>
    <w:p w:rsidR="001F7058" w:rsidRPr="000964F1" w:rsidP="001F7058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ind w:left="3119" w:hanging="3119"/>
        <w:rPr>
          <w:i/>
          <w:sz w:val="20"/>
        </w:rPr>
      </w:pPr>
      <w:r>
        <w:rPr>
          <w:i/>
          <w:sz w:val="20"/>
        </w:rPr>
        <w:t>Payne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28</w:t>
      </w:r>
      <w:r w:rsidRPr="000964F1">
        <w:rPr>
          <w:i/>
          <w:sz w:val="20"/>
        </w:rPr>
        <w:tab/>
      </w:r>
      <w:r>
        <w:rPr>
          <w:i/>
          <w:sz w:val="20"/>
        </w:rPr>
        <w:t>TBA</w:t>
      </w:r>
      <w:r>
        <w:rPr>
          <w:i/>
          <w:sz w:val="20"/>
        </w:rPr>
        <w:tab/>
      </w:r>
      <w:r w:rsidRPr="00B365F5">
        <w:rPr>
          <w:szCs w:val="17"/>
        </w:rPr>
        <w:t>Afghanistan/Pakistan</w:t>
      </w:r>
      <w:r w:rsidRPr="001B3C65">
        <w:rPr>
          <w:sz w:val="28"/>
        </w:rPr>
        <w:tab/>
      </w:r>
      <w:r w:rsidRPr="00AD1EB3" w:rsidR="00AD1EB3">
        <w:t>57</w:t>
      </w:r>
    </w:p>
    <w:p w:rsidR="001F7058" w:rsidRPr="000964F1" w:rsidP="001F7058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Payne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29</w:t>
      </w:r>
      <w:r w:rsidRPr="000964F1">
        <w:rPr>
          <w:i/>
          <w:sz w:val="20"/>
        </w:rPr>
        <w:tab/>
      </w:r>
      <w:r>
        <w:rPr>
          <w:i/>
          <w:sz w:val="20"/>
        </w:rPr>
        <w:t>TBA</w:t>
      </w:r>
      <w:r>
        <w:rPr>
          <w:i/>
          <w:sz w:val="20"/>
        </w:rPr>
        <w:tab/>
      </w:r>
      <w:r>
        <w:rPr>
          <w:szCs w:val="17"/>
        </w:rPr>
        <w:t>Afghanistan</w:t>
      </w:r>
      <w:r w:rsidR="00AD1EB3">
        <w:rPr>
          <w:szCs w:val="17"/>
        </w:rPr>
        <w:t>/Pakistan</w:t>
      </w:r>
      <w:r w:rsidRPr="001B3C65">
        <w:rPr>
          <w:sz w:val="28"/>
        </w:rPr>
        <w:tab/>
      </w:r>
      <w:r w:rsidRPr="00AD1EB3" w:rsidR="00AD1EB3">
        <w:t>59</w:t>
      </w:r>
    </w:p>
    <w:p w:rsidR="003B0A34">
      <w:pPr>
        <w:rPr>
          <w:i/>
          <w:sz w:val="20"/>
        </w:rPr>
      </w:pPr>
      <w:r>
        <w:rPr>
          <w:i/>
          <w:sz w:val="20"/>
        </w:rPr>
        <w:br w:type="page"/>
      </w:r>
    </w:p>
    <w:p w:rsidR="003B0A34" w:rsidRPr="000964F1" w:rsidP="003B0A34">
      <w:pPr>
        <w:tabs>
          <w:tab w:val="left" w:pos="1134"/>
          <w:tab w:val="left" w:pos="1985"/>
          <w:tab w:val="left" w:pos="2268"/>
          <w:tab w:val="left" w:pos="3119"/>
          <w:tab w:val="right" w:leader="dot" w:pos="9639"/>
        </w:tabs>
        <w:spacing w:before="120" w:after="120"/>
        <w:rPr>
          <w:i/>
          <w:sz w:val="20"/>
        </w:rPr>
      </w:pPr>
      <w:r w:rsidRPr="000964F1">
        <w:rPr>
          <w:i/>
          <w:sz w:val="20"/>
        </w:rPr>
        <w:t>Senator</w:t>
      </w:r>
      <w:r w:rsidRPr="000964F1">
        <w:rPr>
          <w:sz w:val="20"/>
        </w:rPr>
        <w:tab/>
      </w:r>
      <w:r w:rsidRPr="000964F1">
        <w:rPr>
          <w:i/>
          <w:sz w:val="20"/>
        </w:rPr>
        <w:t>Ques</w:t>
      </w:r>
      <w:r w:rsidRPr="000964F1">
        <w:rPr>
          <w:i/>
          <w:sz w:val="20"/>
        </w:rPr>
        <w:t xml:space="preserve"> no</w:t>
      </w:r>
      <w:r w:rsidRPr="000964F1">
        <w:rPr>
          <w:i/>
          <w:sz w:val="20"/>
        </w:rPr>
        <w:tab/>
        <w:t>Date tabled</w:t>
      </w:r>
      <w:r w:rsidRPr="000964F1">
        <w:rPr>
          <w:i/>
          <w:sz w:val="20"/>
        </w:rPr>
        <w:tab/>
        <w:t>Topic</w:t>
      </w:r>
      <w:r w:rsidRPr="000964F1">
        <w:rPr>
          <w:i/>
          <w:sz w:val="20"/>
        </w:rPr>
        <w:tab/>
        <w:t>Page no.</w:t>
      </w:r>
    </w:p>
    <w:p w:rsidR="001F7058" w:rsidRPr="000964F1" w:rsidP="001F7058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Johnston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30</w:t>
      </w:r>
      <w:r w:rsidRPr="000964F1">
        <w:rPr>
          <w:i/>
          <w:sz w:val="20"/>
        </w:rPr>
        <w:tab/>
      </w:r>
      <w:r>
        <w:rPr>
          <w:i/>
          <w:sz w:val="20"/>
        </w:rPr>
        <w:t>TBA</w:t>
      </w:r>
      <w:r>
        <w:rPr>
          <w:i/>
          <w:sz w:val="20"/>
        </w:rPr>
        <w:tab/>
      </w:r>
      <w:r>
        <w:rPr>
          <w:szCs w:val="17"/>
        </w:rPr>
        <w:t>Afghanistan</w:t>
      </w:r>
      <w:r w:rsidRPr="001B3C65">
        <w:rPr>
          <w:sz w:val="28"/>
        </w:rPr>
        <w:tab/>
      </w:r>
      <w:r w:rsidRPr="00AD1EB3" w:rsidR="00AD1EB3">
        <w:t>60</w:t>
      </w:r>
    </w:p>
    <w:p w:rsidR="001F7058" w:rsidRPr="000964F1" w:rsidP="001F7058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Johnston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31</w:t>
      </w:r>
      <w:r w:rsidRPr="000964F1">
        <w:rPr>
          <w:i/>
          <w:sz w:val="20"/>
        </w:rPr>
        <w:tab/>
      </w:r>
      <w:r>
        <w:rPr>
          <w:i/>
          <w:sz w:val="20"/>
        </w:rPr>
        <w:t>TBA</w:t>
      </w:r>
      <w:r>
        <w:rPr>
          <w:i/>
          <w:sz w:val="20"/>
        </w:rPr>
        <w:tab/>
      </w:r>
      <w:r>
        <w:rPr>
          <w:szCs w:val="17"/>
        </w:rPr>
        <w:t>Afghanistan</w:t>
      </w:r>
      <w:r w:rsidR="00091807">
        <w:rPr>
          <w:szCs w:val="17"/>
        </w:rPr>
        <w:t>—</w:t>
      </w:r>
      <w:r w:rsidR="00091807">
        <w:rPr>
          <w:szCs w:val="17"/>
        </w:rPr>
        <w:t>PriceWaterhouseCoopers</w:t>
      </w:r>
      <w:r w:rsidR="00091807">
        <w:rPr>
          <w:szCs w:val="17"/>
        </w:rPr>
        <w:t xml:space="preserve"> </w:t>
      </w:r>
      <w:r w:rsidRPr="001B3C65">
        <w:rPr>
          <w:sz w:val="28"/>
        </w:rPr>
        <w:tab/>
      </w:r>
      <w:r w:rsidRPr="00E83B6C" w:rsidR="00AD1EB3">
        <w:t>61</w:t>
      </w:r>
    </w:p>
    <w:p w:rsidR="001F7058" w:rsidRPr="000964F1" w:rsidP="001F7058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Johnston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32</w:t>
      </w:r>
      <w:r w:rsidRPr="000964F1">
        <w:rPr>
          <w:i/>
          <w:sz w:val="20"/>
        </w:rPr>
        <w:tab/>
      </w:r>
      <w:r>
        <w:rPr>
          <w:i/>
          <w:sz w:val="20"/>
        </w:rPr>
        <w:t>TBA</w:t>
      </w:r>
      <w:r>
        <w:rPr>
          <w:i/>
          <w:sz w:val="20"/>
        </w:rPr>
        <w:tab/>
      </w:r>
      <w:r w:rsidR="00AD1EB3">
        <w:rPr>
          <w:szCs w:val="17"/>
        </w:rPr>
        <w:t>Afghanistan</w:t>
      </w:r>
      <w:r w:rsidRPr="001B3C65">
        <w:rPr>
          <w:sz w:val="28"/>
        </w:rPr>
        <w:tab/>
      </w:r>
      <w:r w:rsidRPr="00E83B6C" w:rsidR="00AD1EB3">
        <w:t>61</w:t>
      </w:r>
    </w:p>
    <w:p w:rsidR="001F7058" w:rsidRPr="000964F1" w:rsidP="001F7058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Payne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33</w:t>
      </w:r>
      <w:r w:rsidRPr="000964F1">
        <w:rPr>
          <w:i/>
          <w:sz w:val="20"/>
        </w:rPr>
        <w:tab/>
      </w:r>
      <w:r>
        <w:rPr>
          <w:i/>
          <w:sz w:val="20"/>
        </w:rPr>
        <w:t>TBA</w:t>
      </w:r>
      <w:r>
        <w:rPr>
          <w:i/>
          <w:sz w:val="20"/>
        </w:rPr>
        <w:tab/>
      </w:r>
      <w:r>
        <w:rPr>
          <w:szCs w:val="22"/>
        </w:rPr>
        <w:t>Mine action</w:t>
      </w:r>
      <w:r w:rsidRPr="001B3C65">
        <w:rPr>
          <w:sz w:val="28"/>
        </w:rPr>
        <w:tab/>
      </w:r>
      <w:r w:rsidRPr="00E83B6C" w:rsidR="00E83B6C">
        <w:t>62</w:t>
      </w:r>
    </w:p>
    <w:p w:rsidR="001F7058" w:rsidRPr="000964F1" w:rsidP="001F7058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Payne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34</w:t>
      </w:r>
      <w:r w:rsidRPr="000964F1">
        <w:rPr>
          <w:i/>
          <w:sz w:val="20"/>
        </w:rPr>
        <w:tab/>
      </w:r>
      <w:r>
        <w:rPr>
          <w:i/>
          <w:sz w:val="20"/>
        </w:rPr>
        <w:t>TBA</w:t>
      </w:r>
      <w:r>
        <w:rPr>
          <w:i/>
          <w:sz w:val="20"/>
        </w:rPr>
        <w:tab/>
      </w:r>
      <w:r>
        <w:rPr>
          <w:szCs w:val="22"/>
        </w:rPr>
        <w:t>Mine action</w:t>
      </w:r>
      <w:r w:rsidRPr="001B3C65">
        <w:rPr>
          <w:sz w:val="28"/>
        </w:rPr>
        <w:tab/>
      </w:r>
      <w:r w:rsidRPr="00E83B6C" w:rsidR="00E83B6C">
        <w:t>62</w:t>
      </w:r>
    </w:p>
    <w:p w:rsidR="001F7058" w:rsidRPr="000964F1" w:rsidP="001F7058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Payne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35</w:t>
      </w:r>
      <w:r w:rsidRPr="000964F1">
        <w:rPr>
          <w:i/>
          <w:sz w:val="20"/>
        </w:rPr>
        <w:tab/>
      </w:r>
      <w:r>
        <w:rPr>
          <w:i/>
          <w:sz w:val="20"/>
        </w:rPr>
        <w:t>TBA</w:t>
      </w:r>
      <w:r>
        <w:rPr>
          <w:i/>
          <w:sz w:val="20"/>
        </w:rPr>
        <w:tab/>
      </w:r>
      <w:r w:rsidR="00E83B6C">
        <w:rPr>
          <w:szCs w:val="22"/>
        </w:rPr>
        <w:t>Mine action</w:t>
      </w:r>
      <w:r w:rsidRPr="001B3C65">
        <w:rPr>
          <w:sz w:val="28"/>
        </w:rPr>
        <w:tab/>
      </w:r>
      <w:r w:rsidRPr="00E83B6C" w:rsidR="00E83B6C">
        <w:t>63</w:t>
      </w:r>
    </w:p>
    <w:p w:rsidR="001F7058" w:rsidRPr="000964F1" w:rsidP="001F7058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Payne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36</w:t>
      </w:r>
      <w:r w:rsidRPr="000964F1">
        <w:rPr>
          <w:i/>
          <w:sz w:val="20"/>
        </w:rPr>
        <w:tab/>
      </w:r>
      <w:r>
        <w:rPr>
          <w:i/>
          <w:sz w:val="20"/>
        </w:rPr>
        <w:t>TBA</w:t>
      </w:r>
      <w:r>
        <w:rPr>
          <w:i/>
          <w:sz w:val="20"/>
        </w:rPr>
        <w:tab/>
      </w:r>
      <w:r w:rsidR="00E83B6C">
        <w:rPr>
          <w:szCs w:val="22"/>
        </w:rPr>
        <w:t>Africa</w:t>
      </w:r>
      <w:r w:rsidRPr="001B3C65">
        <w:rPr>
          <w:sz w:val="28"/>
        </w:rPr>
        <w:tab/>
      </w:r>
      <w:r w:rsidRPr="00E83B6C" w:rsidR="00E83B6C">
        <w:t>63</w:t>
      </w:r>
    </w:p>
    <w:p w:rsidR="001F7058" w:rsidRPr="000964F1" w:rsidP="001F7058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Payne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37</w:t>
      </w:r>
      <w:r w:rsidRPr="000964F1">
        <w:rPr>
          <w:i/>
          <w:sz w:val="20"/>
        </w:rPr>
        <w:tab/>
      </w:r>
      <w:r>
        <w:rPr>
          <w:i/>
          <w:sz w:val="20"/>
        </w:rPr>
        <w:t>TBA</w:t>
      </w:r>
      <w:r>
        <w:rPr>
          <w:i/>
          <w:sz w:val="20"/>
        </w:rPr>
        <w:tab/>
      </w:r>
      <w:r>
        <w:rPr>
          <w:szCs w:val="22"/>
        </w:rPr>
        <w:t>Responsibility to protect</w:t>
      </w:r>
      <w:r w:rsidRPr="001B3C65">
        <w:rPr>
          <w:sz w:val="28"/>
        </w:rPr>
        <w:tab/>
      </w:r>
      <w:r w:rsidRPr="00E83B6C" w:rsidR="00E83B6C">
        <w:t>65</w:t>
      </w:r>
    </w:p>
    <w:p w:rsidR="001F7058" w:rsidRPr="000964F1" w:rsidP="001F7058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Payne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38</w:t>
      </w:r>
      <w:r w:rsidRPr="000964F1">
        <w:rPr>
          <w:i/>
          <w:sz w:val="20"/>
        </w:rPr>
        <w:tab/>
      </w:r>
      <w:r>
        <w:rPr>
          <w:i/>
          <w:sz w:val="20"/>
        </w:rPr>
        <w:t>TBA</w:t>
      </w:r>
      <w:r>
        <w:rPr>
          <w:i/>
          <w:sz w:val="20"/>
        </w:rPr>
        <w:tab/>
      </w:r>
      <w:r w:rsidR="00E83B6C">
        <w:rPr>
          <w:szCs w:val="22"/>
        </w:rPr>
        <w:t>Responsibility to protect</w:t>
      </w:r>
      <w:r w:rsidRPr="001B3C65">
        <w:rPr>
          <w:sz w:val="28"/>
        </w:rPr>
        <w:tab/>
      </w:r>
      <w:r w:rsidRPr="00E83B6C" w:rsidR="00E83B6C">
        <w:t>66</w:t>
      </w:r>
    </w:p>
    <w:p w:rsidR="001F7058" w:rsidRPr="000964F1" w:rsidP="001F7058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Payne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39</w:t>
      </w:r>
      <w:r w:rsidRPr="000964F1">
        <w:rPr>
          <w:i/>
          <w:sz w:val="20"/>
        </w:rPr>
        <w:tab/>
      </w:r>
      <w:r>
        <w:rPr>
          <w:i/>
          <w:sz w:val="20"/>
        </w:rPr>
        <w:t>TBA</w:t>
      </w:r>
      <w:r>
        <w:rPr>
          <w:i/>
          <w:sz w:val="20"/>
        </w:rPr>
        <w:tab/>
      </w:r>
      <w:r>
        <w:rPr>
          <w:szCs w:val="17"/>
        </w:rPr>
        <w:t>Disaster risk r</w:t>
      </w:r>
      <w:r w:rsidRPr="00B365F5">
        <w:rPr>
          <w:szCs w:val="17"/>
        </w:rPr>
        <w:t>eduction</w:t>
      </w:r>
      <w:r w:rsidRPr="001B3C65">
        <w:rPr>
          <w:sz w:val="28"/>
        </w:rPr>
        <w:tab/>
      </w:r>
      <w:r w:rsidRPr="00E83B6C" w:rsidR="00E83B6C">
        <w:t>67</w:t>
      </w:r>
    </w:p>
    <w:p w:rsidR="001F7058" w:rsidRPr="000964F1" w:rsidP="001F7058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Payne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40</w:t>
      </w:r>
      <w:r w:rsidRPr="000964F1">
        <w:rPr>
          <w:i/>
          <w:sz w:val="20"/>
        </w:rPr>
        <w:tab/>
      </w:r>
      <w:r>
        <w:rPr>
          <w:i/>
          <w:sz w:val="20"/>
        </w:rPr>
        <w:t>TBA</w:t>
      </w:r>
      <w:r>
        <w:rPr>
          <w:i/>
          <w:sz w:val="20"/>
        </w:rPr>
        <w:tab/>
      </w:r>
      <w:r>
        <w:rPr>
          <w:szCs w:val="17"/>
        </w:rPr>
        <w:t>Disaster risk r</w:t>
      </w:r>
      <w:r w:rsidRPr="00B365F5">
        <w:rPr>
          <w:szCs w:val="17"/>
        </w:rPr>
        <w:t>eduction</w:t>
      </w:r>
      <w:r w:rsidRPr="001B3C65">
        <w:rPr>
          <w:sz w:val="28"/>
        </w:rPr>
        <w:tab/>
      </w:r>
      <w:r w:rsidRPr="00A24347" w:rsidR="00A24347">
        <w:t>68</w:t>
      </w:r>
    </w:p>
    <w:p w:rsidR="001F7058" w:rsidRPr="000964F1" w:rsidP="001F7058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Payne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41</w:t>
      </w:r>
      <w:r w:rsidRPr="000964F1">
        <w:rPr>
          <w:i/>
          <w:sz w:val="20"/>
        </w:rPr>
        <w:tab/>
      </w:r>
      <w:r>
        <w:rPr>
          <w:i/>
          <w:sz w:val="20"/>
        </w:rPr>
        <w:t>TBA</w:t>
      </w:r>
      <w:r>
        <w:rPr>
          <w:i/>
          <w:sz w:val="20"/>
        </w:rPr>
        <w:tab/>
      </w:r>
      <w:r w:rsidR="00A24347">
        <w:rPr>
          <w:szCs w:val="17"/>
        </w:rPr>
        <w:t>Disaster risk r</w:t>
      </w:r>
      <w:r w:rsidRPr="00B365F5" w:rsidR="00A24347">
        <w:rPr>
          <w:szCs w:val="17"/>
        </w:rPr>
        <w:t>eduction</w:t>
      </w:r>
      <w:r w:rsidRPr="001B3C65">
        <w:rPr>
          <w:sz w:val="28"/>
        </w:rPr>
        <w:tab/>
      </w:r>
      <w:r w:rsidRPr="00A24347" w:rsidR="00A24347">
        <w:t>68</w:t>
      </w:r>
    </w:p>
    <w:p w:rsidR="001F7058" w:rsidRPr="000964F1" w:rsidP="001F7058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Payne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42</w:t>
      </w:r>
      <w:r w:rsidRPr="000964F1">
        <w:rPr>
          <w:i/>
          <w:sz w:val="20"/>
        </w:rPr>
        <w:tab/>
      </w:r>
      <w:r>
        <w:rPr>
          <w:i/>
          <w:sz w:val="20"/>
        </w:rPr>
        <w:t>TBA</w:t>
      </w:r>
      <w:r>
        <w:rPr>
          <w:i/>
          <w:sz w:val="20"/>
        </w:rPr>
        <w:tab/>
      </w:r>
      <w:r w:rsidRPr="00B365F5">
        <w:rPr>
          <w:szCs w:val="17"/>
        </w:rPr>
        <w:t>ODA funding in support of refugees</w:t>
      </w:r>
      <w:r w:rsidRPr="001B3C65">
        <w:rPr>
          <w:sz w:val="28"/>
        </w:rPr>
        <w:tab/>
      </w:r>
      <w:r w:rsidRPr="00A24347" w:rsidR="00A24347">
        <w:t>69</w:t>
      </w:r>
    </w:p>
    <w:p w:rsidR="001F7058" w:rsidRPr="000964F1" w:rsidP="001F7058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Payne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43</w:t>
      </w:r>
      <w:r w:rsidRPr="000964F1">
        <w:rPr>
          <w:i/>
          <w:sz w:val="20"/>
        </w:rPr>
        <w:tab/>
      </w:r>
      <w:r>
        <w:rPr>
          <w:i/>
          <w:sz w:val="20"/>
        </w:rPr>
        <w:t>TBA</w:t>
      </w:r>
      <w:r>
        <w:rPr>
          <w:i/>
          <w:sz w:val="20"/>
        </w:rPr>
        <w:tab/>
      </w:r>
      <w:r>
        <w:rPr>
          <w:szCs w:val="17"/>
        </w:rPr>
        <w:t>Statistical s</w:t>
      </w:r>
      <w:r w:rsidRPr="00B365F5">
        <w:rPr>
          <w:szCs w:val="17"/>
        </w:rPr>
        <w:t>ummary series</w:t>
      </w:r>
      <w:r w:rsidRPr="001B3C65">
        <w:rPr>
          <w:sz w:val="28"/>
        </w:rPr>
        <w:tab/>
      </w:r>
      <w:r w:rsidRPr="00B9546E" w:rsidR="00B9546E">
        <w:t>70</w:t>
      </w:r>
    </w:p>
    <w:p w:rsidR="001F7058" w:rsidRPr="000964F1" w:rsidP="001F7058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Payne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44</w:t>
      </w:r>
      <w:r w:rsidRPr="000964F1">
        <w:rPr>
          <w:i/>
          <w:sz w:val="20"/>
        </w:rPr>
        <w:tab/>
      </w:r>
      <w:r>
        <w:rPr>
          <w:i/>
          <w:sz w:val="20"/>
        </w:rPr>
        <w:t>TBA</w:t>
      </w:r>
      <w:r>
        <w:rPr>
          <w:i/>
          <w:sz w:val="20"/>
        </w:rPr>
        <w:tab/>
      </w:r>
      <w:r w:rsidRPr="00B365F5">
        <w:rPr>
          <w:szCs w:val="17"/>
        </w:rPr>
        <w:t>Pacific Partnerships for Development</w:t>
      </w:r>
      <w:r w:rsidRPr="001B3C65">
        <w:rPr>
          <w:sz w:val="28"/>
        </w:rPr>
        <w:tab/>
      </w:r>
      <w:r w:rsidRPr="00B9546E" w:rsidR="00B9546E">
        <w:t>71</w:t>
      </w:r>
    </w:p>
    <w:p w:rsidR="001F7058" w:rsidRPr="000964F1" w:rsidP="001F7058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Payne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45</w:t>
      </w:r>
      <w:r w:rsidRPr="000964F1">
        <w:rPr>
          <w:i/>
          <w:sz w:val="20"/>
        </w:rPr>
        <w:tab/>
      </w:r>
      <w:r>
        <w:rPr>
          <w:i/>
          <w:sz w:val="20"/>
        </w:rPr>
        <w:t>TBA</w:t>
      </w:r>
      <w:r>
        <w:rPr>
          <w:i/>
          <w:sz w:val="20"/>
        </w:rPr>
        <w:tab/>
      </w:r>
      <w:r w:rsidRPr="00B365F5">
        <w:rPr>
          <w:szCs w:val="17"/>
        </w:rPr>
        <w:t>Pacific Partnerships for Development</w:t>
      </w:r>
      <w:r w:rsidRPr="001B3C65">
        <w:rPr>
          <w:sz w:val="28"/>
        </w:rPr>
        <w:tab/>
      </w:r>
      <w:r w:rsidRPr="00B9546E" w:rsidR="00B9546E">
        <w:t>71</w:t>
      </w:r>
    </w:p>
    <w:p w:rsidR="001F7058" w:rsidRPr="000964F1" w:rsidP="001F7058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Payne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46</w:t>
      </w:r>
      <w:r w:rsidRPr="000964F1">
        <w:rPr>
          <w:i/>
          <w:sz w:val="20"/>
        </w:rPr>
        <w:tab/>
      </w:r>
      <w:r>
        <w:rPr>
          <w:i/>
          <w:sz w:val="20"/>
        </w:rPr>
        <w:t>TBA</w:t>
      </w:r>
      <w:r>
        <w:rPr>
          <w:i/>
          <w:sz w:val="20"/>
        </w:rPr>
        <w:tab/>
      </w:r>
      <w:r>
        <w:rPr>
          <w:szCs w:val="22"/>
        </w:rPr>
        <w:t>Papua New Guinea</w:t>
      </w:r>
      <w:r w:rsidRPr="001B3C65">
        <w:rPr>
          <w:sz w:val="28"/>
        </w:rPr>
        <w:tab/>
      </w:r>
      <w:r w:rsidRPr="00B9546E" w:rsidR="00B9546E">
        <w:t>72</w:t>
      </w:r>
    </w:p>
    <w:p w:rsidR="001F7058" w:rsidRPr="000964F1" w:rsidP="001F7058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Payne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47</w:t>
      </w:r>
      <w:r w:rsidRPr="000964F1">
        <w:rPr>
          <w:i/>
          <w:sz w:val="20"/>
        </w:rPr>
        <w:tab/>
      </w:r>
      <w:r>
        <w:rPr>
          <w:i/>
          <w:sz w:val="20"/>
        </w:rPr>
        <w:t>TBA</w:t>
      </w:r>
      <w:r>
        <w:rPr>
          <w:i/>
          <w:sz w:val="20"/>
        </w:rPr>
        <w:tab/>
      </w:r>
      <w:r>
        <w:rPr>
          <w:szCs w:val="22"/>
        </w:rPr>
        <w:t>Papua New Guinea</w:t>
      </w:r>
      <w:r w:rsidRPr="001B3C65">
        <w:rPr>
          <w:sz w:val="28"/>
        </w:rPr>
        <w:tab/>
      </w:r>
      <w:r w:rsidRPr="00B9546E" w:rsidR="00B9546E">
        <w:t>72</w:t>
      </w:r>
    </w:p>
    <w:p w:rsidR="001F7058" w:rsidRPr="000964F1" w:rsidP="001F7058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Payne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48</w:t>
      </w:r>
      <w:r w:rsidRPr="000964F1">
        <w:rPr>
          <w:i/>
          <w:sz w:val="20"/>
        </w:rPr>
        <w:tab/>
      </w:r>
      <w:r>
        <w:rPr>
          <w:i/>
          <w:sz w:val="20"/>
        </w:rPr>
        <w:t>TBA</w:t>
      </w:r>
      <w:r>
        <w:rPr>
          <w:i/>
          <w:sz w:val="20"/>
        </w:rPr>
        <w:tab/>
      </w:r>
      <w:r>
        <w:rPr>
          <w:szCs w:val="22"/>
        </w:rPr>
        <w:t>Papua New Guinea</w:t>
      </w:r>
      <w:r w:rsidR="00091807">
        <w:rPr>
          <w:szCs w:val="22"/>
        </w:rPr>
        <w:t>—partnership</w:t>
      </w:r>
      <w:r w:rsidRPr="001B3C65">
        <w:rPr>
          <w:sz w:val="28"/>
        </w:rPr>
        <w:tab/>
      </w:r>
      <w:r w:rsidRPr="00B9546E" w:rsidR="00B9546E">
        <w:t>73</w:t>
      </w:r>
    </w:p>
    <w:p w:rsidR="00BB6F10" w:rsidRPr="004C5B99" w:rsidP="00BB6F10">
      <w:pPr>
        <w:tabs>
          <w:tab w:val="right" w:pos="1560"/>
          <w:tab w:val="left" w:pos="1985"/>
          <w:tab w:val="left" w:pos="2268"/>
          <w:tab w:val="left" w:pos="3119"/>
          <w:tab w:val="right" w:leader="dot" w:pos="9639"/>
        </w:tabs>
        <w:ind w:left="3119" w:hanging="3119"/>
        <w:rPr>
          <w:sz w:val="20"/>
        </w:rPr>
      </w:pPr>
    </w:p>
    <w:p w:rsidR="00563658" w:rsidRPr="000964F1" w:rsidP="00563658">
      <w:pPr>
        <w:tabs>
          <w:tab w:val="left" w:pos="1134"/>
          <w:tab w:val="left" w:leader="dot" w:pos="1701"/>
          <w:tab w:val="right" w:leader="dot" w:pos="9072"/>
        </w:tabs>
        <w:spacing w:before="120"/>
        <w:ind w:left="1695" w:hanging="1695"/>
        <w:jc w:val="center"/>
      </w:pPr>
      <w:r w:rsidRPr="000964F1">
        <w:t>_________________________________________________</w:t>
      </w:r>
    </w:p>
    <w:p w:rsidR="00985005" w:rsidRPr="008C2B65" w:rsidP="00985005">
      <w:pPr>
        <w:tabs>
          <w:tab w:val="left" w:pos="1134"/>
          <w:tab w:val="left" w:pos="1985"/>
          <w:tab w:val="left" w:pos="2268"/>
          <w:tab w:val="left" w:pos="3119"/>
          <w:tab w:val="right" w:leader="dot" w:pos="9639"/>
        </w:tabs>
        <w:spacing w:before="360"/>
        <w:rPr>
          <w:b/>
          <w:sz w:val="28"/>
        </w:rPr>
      </w:pPr>
      <w:r w:rsidRPr="008C2B65">
        <w:rPr>
          <w:b/>
          <w:sz w:val="28"/>
        </w:rPr>
        <w:t>Australian Centre for International Agricultural Research (ACIAR)</w:t>
      </w:r>
    </w:p>
    <w:p w:rsidR="00985005" w:rsidRPr="000964F1" w:rsidP="00985005">
      <w:pPr>
        <w:tabs>
          <w:tab w:val="left" w:pos="1134"/>
          <w:tab w:val="left" w:pos="1985"/>
          <w:tab w:val="left" w:pos="2268"/>
          <w:tab w:val="left" w:pos="3119"/>
          <w:tab w:val="right" w:leader="dot" w:pos="9639"/>
        </w:tabs>
        <w:spacing w:before="120" w:after="120"/>
        <w:rPr>
          <w:i/>
          <w:sz w:val="20"/>
        </w:rPr>
      </w:pPr>
      <w:r w:rsidRPr="000964F1">
        <w:rPr>
          <w:i/>
          <w:sz w:val="20"/>
        </w:rPr>
        <w:t>Senator</w:t>
      </w:r>
      <w:r w:rsidRPr="000964F1">
        <w:rPr>
          <w:sz w:val="20"/>
        </w:rPr>
        <w:tab/>
      </w:r>
      <w:r w:rsidRPr="000964F1">
        <w:rPr>
          <w:i/>
          <w:sz w:val="20"/>
        </w:rPr>
        <w:t>Ques</w:t>
      </w:r>
      <w:r w:rsidRPr="000964F1">
        <w:rPr>
          <w:i/>
          <w:sz w:val="20"/>
        </w:rPr>
        <w:t xml:space="preserve"> no</w:t>
      </w:r>
      <w:r w:rsidRPr="000964F1">
        <w:rPr>
          <w:i/>
          <w:sz w:val="20"/>
        </w:rPr>
        <w:tab/>
      </w:r>
      <w:smartTag w:uri="urn:schemas-microsoft-com:office:smarttags" w:element="PersonName">
        <w:r w:rsidRPr="000964F1">
          <w:rPr>
            <w:i/>
            <w:sz w:val="20"/>
          </w:rPr>
          <w:t>D</w:t>
        </w:r>
      </w:smartTag>
      <w:r w:rsidRPr="000964F1">
        <w:rPr>
          <w:i/>
          <w:sz w:val="20"/>
        </w:rPr>
        <w:t>ate tabled</w:t>
      </w:r>
      <w:r w:rsidRPr="000964F1">
        <w:rPr>
          <w:i/>
          <w:sz w:val="20"/>
        </w:rPr>
        <w:tab/>
        <w:t>Topic</w:t>
      </w:r>
      <w:r w:rsidRPr="000964F1">
        <w:rPr>
          <w:i/>
          <w:sz w:val="20"/>
        </w:rPr>
        <w:tab/>
        <w:t>Page no.</w:t>
      </w:r>
    </w:p>
    <w:p w:rsidR="00985005" w:rsidRPr="000964F1" w:rsidP="00985005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Payne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01</w:t>
      </w:r>
      <w:r w:rsidRPr="000964F1">
        <w:rPr>
          <w:i/>
          <w:sz w:val="20"/>
        </w:rPr>
        <w:tab/>
      </w:r>
      <w:r>
        <w:rPr>
          <w:i/>
          <w:sz w:val="20"/>
        </w:rPr>
        <w:t>TBA</w:t>
      </w:r>
      <w:r>
        <w:rPr>
          <w:i/>
          <w:sz w:val="20"/>
        </w:rPr>
        <w:tab/>
      </w:r>
      <w:r>
        <w:rPr>
          <w:szCs w:val="22"/>
        </w:rPr>
        <w:t>Food security funding to Africa</w:t>
      </w:r>
      <w:r w:rsidRPr="001B3C65">
        <w:rPr>
          <w:sz w:val="28"/>
        </w:rPr>
        <w:tab/>
      </w:r>
      <w:r w:rsidRPr="007427F3" w:rsidR="007427F3">
        <w:t>74</w:t>
      </w:r>
    </w:p>
    <w:p w:rsidR="00985005" w:rsidRPr="000964F1" w:rsidP="00985005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Payne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02</w:t>
      </w:r>
      <w:r w:rsidRPr="000964F1">
        <w:rPr>
          <w:i/>
          <w:sz w:val="20"/>
        </w:rPr>
        <w:tab/>
      </w:r>
      <w:r>
        <w:rPr>
          <w:i/>
          <w:sz w:val="20"/>
        </w:rPr>
        <w:t>TBA</w:t>
      </w:r>
      <w:r>
        <w:rPr>
          <w:i/>
          <w:sz w:val="20"/>
        </w:rPr>
        <w:tab/>
      </w:r>
      <w:r w:rsidRPr="007700FB">
        <w:rPr>
          <w:szCs w:val="24"/>
        </w:rPr>
        <w:t>Food</w:t>
      </w:r>
      <w:r>
        <w:rPr>
          <w:szCs w:val="24"/>
        </w:rPr>
        <w:t xml:space="preserve"> security—general</w:t>
      </w:r>
      <w:r w:rsidRPr="001B3C65">
        <w:rPr>
          <w:sz w:val="28"/>
        </w:rPr>
        <w:tab/>
      </w:r>
      <w:r w:rsidRPr="007427F3" w:rsidR="007427F3">
        <w:t>75</w:t>
      </w:r>
    </w:p>
    <w:p w:rsidR="00985005" w:rsidRPr="000964F1" w:rsidP="00985005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Payne</w:t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ab/>
      </w:r>
      <w:r>
        <w:rPr>
          <w:i/>
          <w:sz w:val="20"/>
        </w:rPr>
        <w:t>03</w:t>
      </w:r>
      <w:r w:rsidRPr="000964F1">
        <w:rPr>
          <w:i/>
          <w:sz w:val="20"/>
        </w:rPr>
        <w:tab/>
      </w:r>
      <w:r>
        <w:rPr>
          <w:i/>
          <w:sz w:val="20"/>
        </w:rPr>
        <w:t>TBA</w:t>
      </w:r>
      <w:r>
        <w:rPr>
          <w:i/>
          <w:sz w:val="20"/>
        </w:rPr>
        <w:tab/>
      </w:r>
      <w:r w:rsidRPr="007700FB">
        <w:rPr>
          <w:bCs/>
          <w:szCs w:val="24"/>
        </w:rPr>
        <w:t>Consultative Group on International Agricultural Research</w:t>
      </w:r>
      <w:r w:rsidRPr="001B3C65">
        <w:rPr>
          <w:sz w:val="28"/>
        </w:rPr>
        <w:tab/>
      </w:r>
      <w:r w:rsidRPr="007427F3" w:rsidR="007427F3">
        <w:t>76</w:t>
      </w:r>
    </w:p>
    <w:p w:rsidR="00985005" w:rsidP="00985005">
      <w:pPr>
        <w:tabs>
          <w:tab w:val="left" w:pos="1134"/>
          <w:tab w:val="left" w:pos="1985"/>
          <w:tab w:val="left" w:pos="2268"/>
          <w:tab w:val="left" w:pos="3119"/>
          <w:tab w:val="right" w:leader="dot" w:pos="9639"/>
        </w:tabs>
        <w:rPr>
          <w:sz w:val="20"/>
        </w:rPr>
      </w:pPr>
    </w:p>
    <w:p w:rsidR="00985005" w:rsidRPr="000964F1" w:rsidP="00985005">
      <w:pPr>
        <w:tabs>
          <w:tab w:val="left" w:pos="1134"/>
          <w:tab w:val="left" w:leader="dot" w:pos="1701"/>
          <w:tab w:val="right" w:leader="dot" w:pos="9072"/>
        </w:tabs>
        <w:spacing w:before="120"/>
        <w:ind w:left="1695" w:hanging="1695"/>
        <w:jc w:val="center"/>
      </w:pPr>
      <w:r w:rsidRPr="000964F1">
        <w:t>_________________________________________________</w:t>
      </w:r>
    </w:p>
    <w:p w:rsidR="00563658" w:rsidRPr="006B0456" w:rsidP="006655DA">
      <w:pPr>
        <w:tabs>
          <w:tab w:val="left" w:pos="1134"/>
          <w:tab w:val="left" w:leader="dot" w:pos="1701"/>
          <w:tab w:val="right" w:leader="dot" w:pos="9072"/>
        </w:tabs>
        <w:spacing w:before="360" w:after="120"/>
        <w:ind w:left="1695" w:hanging="1695"/>
        <w:rPr>
          <w:b/>
          <w:sz w:val="28"/>
          <w:u w:val="single"/>
        </w:rPr>
      </w:pPr>
      <w:r w:rsidRPr="006B0456">
        <w:rPr>
          <w:b/>
          <w:sz w:val="28"/>
          <w:u w:val="single"/>
        </w:rPr>
        <w:t>Australian Trade Commission</w:t>
      </w:r>
      <w:r w:rsidRPr="006B0456">
        <w:rPr>
          <w:b/>
          <w:sz w:val="28"/>
        </w:rPr>
        <w:t xml:space="preserve"> (Austrade</w:t>
      </w:r>
      <w:r w:rsidRPr="006B0456" w:rsidR="00CD05A0">
        <w:rPr>
          <w:b/>
          <w:sz w:val="28"/>
        </w:rPr>
        <w:t>)</w:t>
      </w:r>
    </w:p>
    <w:p w:rsidR="00563658" w:rsidRPr="000964F1" w:rsidP="00985005">
      <w:pPr>
        <w:tabs>
          <w:tab w:val="left" w:pos="1134"/>
          <w:tab w:val="left" w:pos="1985"/>
          <w:tab w:val="left" w:pos="2268"/>
          <w:tab w:val="left" w:pos="3119"/>
          <w:tab w:val="right" w:leader="dot" w:pos="9639"/>
        </w:tabs>
        <w:spacing w:before="240" w:after="120"/>
        <w:rPr>
          <w:i/>
          <w:sz w:val="20"/>
        </w:rPr>
      </w:pPr>
      <w:r w:rsidRPr="000964F1">
        <w:rPr>
          <w:i/>
          <w:sz w:val="20"/>
        </w:rPr>
        <w:t>Senator</w:t>
      </w:r>
      <w:r w:rsidRPr="000964F1">
        <w:rPr>
          <w:sz w:val="20"/>
        </w:rPr>
        <w:tab/>
      </w:r>
      <w:r w:rsidRPr="000964F1">
        <w:rPr>
          <w:i/>
          <w:sz w:val="20"/>
        </w:rPr>
        <w:t>Ques</w:t>
      </w:r>
      <w:r w:rsidRPr="000964F1">
        <w:rPr>
          <w:i/>
          <w:sz w:val="20"/>
        </w:rPr>
        <w:t xml:space="preserve"> no</w:t>
      </w:r>
      <w:r w:rsidRPr="000964F1">
        <w:rPr>
          <w:i/>
          <w:sz w:val="20"/>
        </w:rPr>
        <w:tab/>
        <w:t>Date tabled</w:t>
      </w:r>
      <w:r w:rsidRPr="000964F1">
        <w:rPr>
          <w:i/>
          <w:sz w:val="20"/>
        </w:rPr>
        <w:tab/>
        <w:t>Topic</w:t>
      </w:r>
      <w:r w:rsidRPr="000964F1" w:rsidR="009D3486">
        <w:rPr>
          <w:i/>
          <w:sz w:val="20"/>
        </w:rPr>
        <w:tab/>
        <w:t>Page no.</w:t>
      </w:r>
    </w:p>
    <w:p w:rsidR="00563658" w:rsidRPr="000964F1" w:rsidP="00563658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rPr>
          <w:i/>
          <w:sz w:val="20"/>
        </w:rPr>
      </w:pPr>
      <w:r>
        <w:rPr>
          <w:i/>
          <w:sz w:val="20"/>
        </w:rPr>
        <w:t>Trood</w:t>
      </w:r>
      <w:r w:rsidRPr="000964F1" w:rsidR="00A046A1">
        <w:rPr>
          <w:i/>
          <w:sz w:val="20"/>
        </w:rPr>
        <w:tab/>
      </w:r>
      <w:r w:rsidRPr="000964F1">
        <w:rPr>
          <w:i/>
          <w:sz w:val="20"/>
        </w:rPr>
        <w:tab/>
      </w:r>
      <w:r w:rsidRPr="000964F1">
        <w:rPr>
          <w:i/>
          <w:sz w:val="20"/>
        </w:rPr>
        <w:t>01</w:t>
      </w:r>
      <w:r w:rsidRPr="000964F1">
        <w:rPr>
          <w:i/>
          <w:sz w:val="20"/>
        </w:rPr>
        <w:tab/>
      </w:r>
      <w:r w:rsidR="002E6AEB">
        <w:rPr>
          <w:i/>
          <w:sz w:val="20"/>
        </w:rPr>
        <w:t>TBA</w:t>
      </w:r>
      <w:r w:rsidRPr="000964F1">
        <w:rPr>
          <w:i/>
          <w:sz w:val="20"/>
        </w:rPr>
        <w:tab/>
      </w:r>
      <w:r>
        <w:t>Expenditure</w:t>
      </w:r>
      <w:r>
        <w:t xml:space="preserve"> spent on staffing</w:t>
      </w:r>
      <w:r w:rsidRPr="000964F1">
        <w:tab/>
      </w:r>
      <w:r w:rsidR="00AF0DC7">
        <w:t>77</w:t>
      </w:r>
    </w:p>
    <w:p w:rsidR="00C665E2" w:rsidRPr="000964F1" w:rsidP="001F7058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  <w:ind w:left="3119" w:hanging="3119"/>
        <w:rPr>
          <w:i/>
          <w:sz w:val="20"/>
        </w:rPr>
      </w:pPr>
      <w:r>
        <w:rPr>
          <w:i/>
          <w:sz w:val="20"/>
        </w:rPr>
        <w:t>Trood</w:t>
      </w:r>
      <w:r w:rsidRPr="000964F1">
        <w:rPr>
          <w:i/>
          <w:sz w:val="20"/>
        </w:rPr>
        <w:tab/>
      </w:r>
      <w:r>
        <w:rPr>
          <w:i/>
          <w:sz w:val="20"/>
        </w:rPr>
        <w:tab/>
        <w:t>02</w:t>
      </w:r>
      <w:r w:rsidRPr="000964F1">
        <w:rPr>
          <w:i/>
          <w:sz w:val="20"/>
        </w:rPr>
        <w:tab/>
      </w:r>
      <w:r w:rsidR="002E6AEB">
        <w:rPr>
          <w:i/>
          <w:sz w:val="20"/>
        </w:rPr>
        <w:t>TBA</w:t>
      </w:r>
      <w:r w:rsidRPr="000964F1">
        <w:rPr>
          <w:i/>
          <w:sz w:val="20"/>
        </w:rPr>
        <w:tab/>
      </w:r>
      <w:r w:rsidRPr="001F7058">
        <w:rPr>
          <w:szCs w:val="22"/>
        </w:rPr>
        <w:t>Austrade submission to the review of the national innovation system</w:t>
      </w:r>
      <w:r w:rsidRPr="000964F1">
        <w:tab/>
      </w:r>
      <w:r w:rsidR="00AF0DC7">
        <w:t>77</w:t>
      </w:r>
    </w:p>
    <w:p w:rsidR="00E72EF0" w:rsidRPr="000964F1" w:rsidP="00A046A1">
      <w:pPr>
        <w:tabs>
          <w:tab w:val="left" w:pos="1134"/>
          <w:tab w:val="left" w:pos="1418"/>
          <w:tab w:val="left" w:pos="1985"/>
          <w:tab w:val="left" w:pos="2268"/>
          <w:tab w:val="left" w:pos="3119"/>
          <w:tab w:val="right" w:leader="dot" w:pos="9639"/>
        </w:tabs>
      </w:pPr>
    </w:p>
    <w:p w:rsidR="00553163" w:rsidRPr="000964F1" w:rsidP="006655DA">
      <w:pPr>
        <w:spacing w:before="120"/>
        <w:jc w:val="center"/>
      </w:pPr>
      <w:r w:rsidRPr="000964F1">
        <w:t>_____________________________________________</w:t>
      </w:r>
    </w:p>
    <w:p w:rsidR="00B06440" w:rsidRPr="000964F1" w:rsidP="009E2B31">
      <w:pPr>
        <w:jc w:val="both"/>
      </w:pPr>
      <w:r w:rsidRPr="000964F1">
        <w:br w:type="page"/>
      </w:r>
    </w:p>
    <w:p w:rsidR="00B06440" w:rsidRPr="00096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both"/>
      </w:pPr>
      <w:r w:rsidRPr="000964F1">
        <w:t>The following answers to questions on notice are available on the Senate Foreign Affairs, Defence and Trade website (</w:t>
      </w:r>
      <w:r>
        <w:fldChar w:fldCharType="begin"/>
      </w:r>
      <w:r>
        <w:instrText xml:space="preserve"> HYPERLINK "http://www.aph.gov.au/senate_fadt):" </w:instrText>
      </w:r>
      <w:r>
        <w:fldChar w:fldCharType="separate"/>
      </w:r>
      <w:r w:rsidRPr="000964F1">
        <w:rPr>
          <w:rStyle w:val="Hyperlink"/>
          <w:u w:val="none"/>
        </w:rPr>
        <w:t>www.aph.gov.au/senate_fadt)</w:t>
      </w:r>
      <w:bookmarkStart w:id="0" w:name="_Hlt511464136"/>
      <w:r w:rsidRPr="000964F1">
        <w:rPr>
          <w:rStyle w:val="Hyperlink"/>
          <w:u w:val="none"/>
        </w:rPr>
        <w:t>:</w:t>
      </w:r>
      <w:bookmarkEnd w:id="0"/>
      <w:r>
        <w:fldChar w:fldCharType="end"/>
      </w:r>
    </w:p>
    <w:p w:rsidR="00B06440" w:rsidRPr="00096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both"/>
      </w:pPr>
    </w:p>
    <w:p w:rsidR="00B06440" w:rsidRPr="000964F1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</w:pPr>
      <w:r w:rsidRPr="000964F1">
        <w:t>Additional estimates 1999–2000: 9</w:t>
      </w:r>
      <w:r w:rsidRPr="000964F1" w:rsidR="001968FD">
        <w:t xml:space="preserve"> and </w:t>
      </w:r>
      <w:r w:rsidRPr="000964F1">
        <w:t>10 February 2000</w:t>
      </w:r>
    </w:p>
    <w:p w:rsidR="00B06440" w:rsidRPr="000964F1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</w:pPr>
      <w:r w:rsidRPr="000964F1">
        <w:t xml:space="preserve">Additional </w:t>
      </w:r>
      <w:r w:rsidRPr="000964F1">
        <w:rPr>
          <w:u w:val="single"/>
        </w:rPr>
        <w:t>supplementary</w:t>
      </w:r>
      <w:r w:rsidRPr="000964F1">
        <w:t xml:space="preserve"> estimates 1999–2000: 3 May 2000</w:t>
      </w:r>
    </w:p>
    <w:p w:rsidR="00B06440" w:rsidRPr="00096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</w:pPr>
    </w:p>
    <w:p w:rsidR="00B06440" w:rsidRPr="000964F1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</w:pPr>
      <w:r w:rsidRPr="000964F1">
        <w:t>Budget estimates 2000–2001: 29</w:t>
      </w:r>
      <w:r w:rsidRPr="000964F1" w:rsidR="000F2ACD">
        <w:t>–</w:t>
      </w:r>
      <w:r w:rsidRPr="000964F1">
        <w:t>31 May 2000</w:t>
      </w:r>
    </w:p>
    <w:p w:rsidR="00B06440" w:rsidRPr="000964F1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</w:pPr>
      <w:r w:rsidRPr="000964F1">
        <w:t xml:space="preserve">Budget </w:t>
      </w:r>
      <w:r w:rsidRPr="000964F1">
        <w:rPr>
          <w:u w:val="single"/>
        </w:rPr>
        <w:t>supplementary</w:t>
      </w:r>
      <w:r w:rsidRPr="000964F1">
        <w:t xml:space="preserve"> estimates 2000–2001: 23 November 2000</w:t>
      </w:r>
    </w:p>
    <w:p w:rsidR="00B06440" w:rsidRPr="000964F1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</w:pPr>
      <w:r w:rsidRPr="000964F1">
        <w:t>Additional estimates 2000–2001: 21</w:t>
      </w:r>
      <w:r w:rsidRPr="000964F1" w:rsidR="001968FD">
        <w:t xml:space="preserve"> and </w:t>
      </w:r>
      <w:r w:rsidRPr="000964F1">
        <w:t>22 February 2001</w:t>
      </w:r>
    </w:p>
    <w:p w:rsidR="001931EC" w:rsidRPr="00076794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rPr>
          <w:i/>
        </w:rPr>
      </w:pPr>
      <w:r w:rsidRPr="00076794">
        <w:rPr>
          <w:i/>
        </w:rPr>
        <w:t xml:space="preserve">Additional </w:t>
      </w:r>
      <w:r w:rsidRPr="00076794">
        <w:rPr>
          <w:i/>
          <w:u w:val="single"/>
        </w:rPr>
        <w:t>supplementary</w:t>
      </w:r>
      <w:r w:rsidRPr="00076794">
        <w:rPr>
          <w:i/>
        </w:rPr>
        <w:t xml:space="preserve"> estimates no longer conducted.</w:t>
      </w:r>
    </w:p>
    <w:p w:rsidR="00B06440" w:rsidRPr="00096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</w:pPr>
    </w:p>
    <w:p w:rsidR="00B06440" w:rsidRPr="000964F1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</w:pPr>
      <w:r w:rsidRPr="000964F1">
        <w:t>Budget estimates 2001–2002: 4–6</w:t>
      </w:r>
      <w:r w:rsidRPr="000964F1" w:rsidR="00183009">
        <w:t xml:space="preserve"> and 19</w:t>
      </w:r>
      <w:r w:rsidRPr="000964F1">
        <w:t xml:space="preserve"> June 2001</w:t>
      </w:r>
    </w:p>
    <w:p w:rsidR="00437A12" w:rsidRPr="000964F1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</w:pPr>
      <w:r w:rsidRPr="000964F1">
        <w:t xml:space="preserve">No budget </w:t>
      </w:r>
      <w:r w:rsidRPr="000964F1">
        <w:rPr>
          <w:u w:val="single"/>
        </w:rPr>
        <w:t>supplementary</w:t>
      </w:r>
      <w:r w:rsidRPr="000964F1">
        <w:t xml:space="preserve"> round held </w:t>
      </w:r>
      <w:r w:rsidRPr="000964F1" w:rsidR="00183009">
        <w:t>in</w:t>
      </w:r>
      <w:r w:rsidRPr="000964F1">
        <w:t xml:space="preserve"> th</w:t>
      </w:r>
      <w:r w:rsidRPr="000964F1" w:rsidR="00A93826">
        <w:t>e</w:t>
      </w:r>
      <w:r w:rsidRPr="000964F1">
        <w:t xml:space="preserve"> financial year</w:t>
      </w:r>
      <w:r w:rsidRPr="000964F1" w:rsidR="00A93826">
        <w:t xml:space="preserve"> 2001–2002</w:t>
      </w:r>
    </w:p>
    <w:p w:rsidR="00B06440" w:rsidRPr="000964F1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</w:pPr>
      <w:r w:rsidRPr="000964F1">
        <w:t>Additional estimates 2001–2002: 20</w:t>
      </w:r>
      <w:r w:rsidRPr="000964F1" w:rsidR="000F2ACD">
        <w:t>–</w:t>
      </w:r>
      <w:r w:rsidRPr="000964F1">
        <w:t>22 February and 12 March 2002</w:t>
      </w:r>
    </w:p>
    <w:p w:rsidR="00B06440" w:rsidRPr="00096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both"/>
      </w:pPr>
    </w:p>
    <w:p w:rsidR="00437A12" w:rsidRPr="000964F1" w:rsidP="00437A12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</w:pPr>
      <w:r w:rsidRPr="000964F1">
        <w:t xml:space="preserve">Budget estimates 2002–2003: </w:t>
      </w:r>
      <w:r w:rsidRPr="000964F1" w:rsidR="00143815">
        <w:t>3</w:t>
      </w:r>
      <w:r w:rsidRPr="000964F1" w:rsidR="004B3D11">
        <w:t>–</w:t>
      </w:r>
      <w:r w:rsidRPr="000964F1" w:rsidR="00143815">
        <w:t>6</w:t>
      </w:r>
      <w:r w:rsidRPr="000964F1">
        <w:t xml:space="preserve"> June 2002</w:t>
      </w:r>
    </w:p>
    <w:p w:rsidR="00437A12" w:rsidRPr="000964F1" w:rsidP="00437A12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</w:pPr>
      <w:r w:rsidRPr="000964F1">
        <w:t xml:space="preserve">Budget </w:t>
      </w:r>
      <w:r w:rsidRPr="000964F1">
        <w:rPr>
          <w:u w:val="single"/>
        </w:rPr>
        <w:t>supplementary</w:t>
      </w:r>
      <w:r w:rsidRPr="000964F1">
        <w:t xml:space="preserve"> estimates 2002–2003: </w:t>
      </w:r>
      <w:r w:rsidRPr="000964F1" w:rsidR="00B752C8">
        <w:t>21</w:t>
      </w:r>
      <w:r w:rsidRPr="000964F1" w:rsidR="001968FD">
        <w:t xml:space="preserve"> and </w:t>
      </w:r>
      <w:r w:rsidRPr="000964F1" w:rsidR="00B752C8">
        <w:t>22</w:t>
      </w:r>
      <w:r w:rsidRPr="000964F1">
        <w:t xml:space="preserve"> November 2002</w:t>
      </w:r>
    </w:p>
    <w:p w:rsidR="00437A12" w:rsidRPr="000964F1" w:rsidP="00437A12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</w:pPr>
      <w:r w:rsidRPr="000964F1">
        <w:t>Additional estimates 2002–2003: 12</w:t>
      </w:r>
      <w:r w:rsidRPr="000964F1" w:rsidR="000F2ACD">
        <w:t>–</w:t>
      </w:r>
      <w:r w:rsidRPr="000964F1">
        <w:t>14 February 2003</w:t>
      </w:r>
    </w:p>
    <w:p w:rsidR="00A315FD" w:rsidRPr="00096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both"/>
      </w:pPr>
    </w:p>
    <w:p w:rsidR="00F70A4B" w:rsidRPr="000964F1" w:rsidP="00F70A4B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</w:pPr>
      <w:r w:rsidRPr="000964F1">
        <w:t>Budget estimates 2003–2004: 2–5 June 2003</w:t>
      </w:r>
    </w:p>
    <w:p w:rsidR="001968FD" w:rsidRPr="000964F1" w:rsidP="00F70A4B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</w:pPr>
      <w:r w:rsidRPr="000964F1">
        <w:t xml:space="preserve">Budget </w:t>
      </w:r>
      <w:r w:rsidRPr="000964F1">
        <w:rPr>
          <w:u w:val="single"/>
        </w:rPr>
        <w:t>supplementary</w:t>
      </w:r>
      <w:r w:rsidRPr="000964F1">
        <w:t xml:space="preserve"> estimates 2003–2004: 5 and 6 November 2003</w:t>
      </w:r>
    </w:p>
    <w:p w:rsidR="00C03A27" w:rsidRPr="000964F1" w:rsidP="00C03A27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</w:pPr>
      <w:r w:rsidRPr="000964F1">
        <w:t>Additional estimates 2003–2004: 18–20 February and 2 March 2004</w:t>
      </w:r>
    </w:p>
    <w:p w:rsidR="00C03A27" w:rsidRPr="000964F1" w:rsidP="00C03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</w:pPr>
    </w:p>
    <w:p w:rsidR="008D2403" w:rsidRPr="000964F1" w:rsidP="008D2403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</w:pPr>
      <w:r w:rsidRPr="000964F1">
        <w:t>Budget estimates 2004–2005: 31 May, 1–3, 17 June 2004</w:t>
      </w:r>
    </w:p>
    <w:p w:rsidR="00D979D8" w:rsidRPr="000964F1" w:rsidP="00D979D8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</w:pPr>
      <w:r w:rsidRPr="000964F1">
        <w:t xml:space="preserve">Budget </w:t>
      </w:r>
      <w:r w:rsidRPr="000964F1">
        <w:rPr>
          <w:u w:val="single"/>
        </w:rPr>
        <w:t>supplementary</w:t>
      </w:r>
      <w:r w:rsidRPr="000964F1">
        <w:t xml:space="preserve"> questions on notice, 2004–2005</w:t>
      </w:r>
      <w:r w:rsidRPr="000964F1" w:rsidR="001C7CB7">
        <w:t>. N</w:t>
      </w:r>
      <w:r w:rsidRPr="000964F1">
        <w:t>o hearings held</w:t>
      </w:r>
      <w:r w:rsidRPr="000964F1" w:rsidR="001C7CB7">
        <w:t>.</w:t>
      </w:r>
    </w:p>
    <w:p w:rsidR="003864FE" w:rsidRPr="000964F1" w:rsidP="003864FE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</w:pPr>
      <w:r w:rsidRPr="000964F1">
        <w:t>Additional estimates 2004–2005: 16 and 18 February 2005</w:t>
      </w:r>
    </w:p>
    <w:p w:rsidR="00F70A4B" w:rsidRPr="00096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both"/>
      </w:pPr>
    </w:p>
    <w:p w:rsidR="00E7508D" w:rsidRPr="000964F1" w:rsidP="00E7508D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</w:pPr>
      <w:bookmarkStart w:id="1" w:name="OLE_LINK1"/>
      <w:r w:rsidRPr="000964F1">
        <w:t>Budget estimates 2005–2006: 30–31 May, 1–2 June 2005</w:t>
      </w:r>
    </w:p>
    <w:p w:rsidR="00FE2D24" w:rsidRPr="000964F1" w:rsidP="00E7508D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</w:pPr>
      <w:bookmarkEnd w:id="1"/>
      <w:r w:rsidRPr="000964F1">
        <w:t xml:space="preserve">Budget </w:t>
      </w:r>
      <w:r w:rsidRPr="000964F1">
        <w:rPr>
          <w:u w:val="single"/>
        </w:rPr>
        <w:t>supplementary</w:t>
      </w:r>
      <w:r w:rsidRPr="000964F1">
        <w:t xml:space="preserve"> estimates 2005–2006: 02–03 November 2005</w:t>
      </w:r>
    </w:p>
    <w:p w:rsidR="00D02B70" w:rsidRPr="000964F1" w:rsidP="00D02B70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</w:pPr>
      <w:r w:rsidRPr="000964F1">
        <w:t>Additional estimates 2005–2006: 15 and 16 February 2006</w:t>
      </w:r>
    </w:p>
    <w:p w:rsidR="00D02B70" w:rsidRPr="000964F1" w:rsidP="00D02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both"/>
      </w:pPr>
    </w:p>
    <w:p w:rsidR="00E41E83" w:rsidRPr="000964F1" w:rsidP="00E41E83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</w:pPr>
      <w:r w:rsidRPr="000964F1">
        <w:t>Budget estimates 2006–2007: 29–31 May, 1 June 2006</w:t>
      </w:r>
    </w:p>
    <w:p w:rsidR="00137659" w:rsidRPr="000964F1" w:rsidP="00137659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</w:pPr>
      <w:r w:rsidRPr="000964F1">
        <w:t xml:space="preserve">Budget </w:t>
      </w:r>
      <w:r w:rsidRPr="000964F1">
        <w:rPr>
          <w:u w:val="single"/>
        </w:rPr>
        <w:t>supplementary</w:t>
      </w:r>
      <w:r w:rsidRPr="000964F1">
        <w:t xml:space="preserve"> estimates 2006–2007: 01 and 02 November 2006</w:t>
      </w:r>
    </w:p>
    <w:p w:rsidR="000A29EA" w:rsidRPr="000964F1" w:rsidP="000A29EA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</w:pPr>
      <w:r w:rsidRPr="000964F1">
        <w:t>Additional estimates 2006–2007: 14 and 15 February 2007</w:t>
      </w:r>
    </w:p>
    <w:p w:rsidR="000A29EA" w:rsidRPr="00096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both"/>
      </w:pPr>
    </w:p>
    <w:p w:rsidR="009E2B31" w:rsidRPr="000964F1" w:rsidP="009E2B31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</w:pPr>
      <w:r w:rsidRPr="000964F1">
        <w:t>Budget estimates 2007–2008: 28–31 May 2007</w:t>
      </w:r>
    </w:p>
    <w:p w:rsidR="0037593A" w:rsidRPr="000964F1" w:rsidP="0037593A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</w:pPr>
      <w:r w:rsidRPr="000964F1">
        <w:t xml:space="preserve">No budget </w:t>
      </w:r>
      <w:r w:rsidRPr="000964F1">
        <w:rPr>
          <w:u w:val="single"/>
        </w:rPr>
        <w:t>supplementary</w:t>
      </w:r>
      <w:r w:rsidRPr="000964F1">
        <w:t xml:space="preserve"> round held in the financial year 2007–2008</w:t>
      </w:r>
    </w:p>
    <w:p w:rsidR="008925A4" w:rsidRPr="000964F1" w:rsidP="009E2B31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</w:pPr>
      <w:r w:rsidRPr="000964F1">
        <w:t>Additional estimates 2007–2008: 20 and 21 February 2008</w:t>
      </w:r>
    </w:p>
    <w:p w:rsidR="008925A4" w:rsidRPr="000964F1" w:rsidP="008925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</w:pPr>
    </w:p>
    <w:p w:rsidR="00CB4AF6" w:rsidP="00CB4AF6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rPr>
          <w:szCs w:val="24"/>
        </w:rPr>
      </w:pPr>
      <w:r w:rsidRPr="000964F1">
        <w:rPr>
          <w:szCs w:val="24"/>
        </w:rPr>
        <w:t>Budget estimates 2008–2009: 2–</w:t>
      </w:r>
      <w:r w:rsidRPr="000964F1" w:rsidR="009D3486">
        <w:rPr>
          <w:szCs w:val="24"/>
        </w:rPr>
        <w:t>5</w:t>
      </w:r>
      <w:r w:rsidRPr="000964F1">
        <w:rPr>
          <w:szCs w:val="24"/>
        </w:rPr>
        <w:t xml:space="preserve"> June 2008</w:t>
      </w:r>
    </w:p>
    <w:p w:rsidR="00BB6F10" w:rsidP="00CB4AF6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rPr>
          <w:szCs w:val="24"/>
        </w:rPr>
      </w:pPr>
      <w:r w:rsidRPr="000964F1">
        <w:rPr>
          <w:szCs w:val="24"/>
        </w:rPr>
        <w:t xml:space="preserve">Budget </w:t>
      </w:r>
      <w:r w:rsidRPr="00021F63">
        <w:rPr>
          <w:szCs w:val="24"/>
          <w:u w:val="single"/>
        </w:rPr>
        <w:t>supplementary</w:t>
      </w:r>
      <w:r>
        <w:rPr>
          <w:szCs w:val="24"/>
        </w:rPr>
        <w:t xml:space="preserve"> </w:t>
      </w:r>
      <w:r w:rsidRPr="000964F1">
        <w:rPr>
          <w:szCs w:val="24"/>
        </w:rPr>
        <w:t>estimates 2008–2009:</w:t>
      </w:r>
      <w:r>
        <w:rPr>
          <w:szCs w:val="24"/>
        </w:rPr>
        <w:t xml:space="preserve"> 22 and </w:t>
      </w:r>
      <w:smartTag w:uri="urn:schemas-microsoft-com:office:smarttags" w:element="date">
        <w:smartTagPr>
          <w:attr w:name="Month" w:val="10"/>
          <w:attr w:name="Year" w:val="2008"/>
          <w:attr w:name="Day" w:val="23"/>
        </w:smartTagPr>
        <w:r>
          <w:rPr>
            <w:szCs w:val="24"/>
          </w:rPr>
          <w:t>23 October 2008</w:t>
        </w:r>
      </w:smartTag>
    </w:p>
    <w:p w:rsidR="00F6660F" w:rsidRPr="000964F1" w:rsidP="00CB4AF6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rPr>
          <w:szCs w:val="24"/>
        </w:rPr>
      </w:pPr>
      <w:r>
        <w:rPr>
          <w:szCs w:val="24"/>
        </w:rPr>
        <w:t>Additional estimates 2008</w:t>
      </w:r>
      <w:r w:rsidRPr="00F6660F">
        <w:rPr>
          <w:szCs w:val="24"/>
        </w:rPr>
        <w:t>–</w:t>
      </w:r>
      <w:r>
        <w:rPr>
          <w:szCs w:val="24"/>
        </w:rPr>
        <w:t xml:space="preserve">2009; 25 and </w:t>
      </w:r>
      <w:smartTag w:uri="urn:schemas-microsoft-com:office:smarttags" w:element="date">
        <w:smartTagPr>
          <w:attr w:name="Month" w:val="2"/>
          <w:attr w:name="Year" w:val="2009"/>
          <w:attr w:name="Day" w:val="26"/>
        </w:smartTagPr>
        <w:r>
          <w:rPr>
            <w:szCs w:val="24"/>
          </w:rPr>
          <w:t>26 February 2009</w:t>
        </w:r>
      </w:smartTag>
    </w:p>
    <w:p w:rsidR="003F04C6" w:rsidRPr="007C5B74" w:rsidP="003F0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rPr>
          <w:sz w:val="22"/>
        </w:rPr>
      </w:pPr>
    </w:p>
    <w:p w:rsidR="003F04C6" w:rsidP="003F04C6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</w:pPr>
      <w:r w:rsidRPr="00E31E4F">
        <w:t>Budget estimates 2009–2010: 1–4 June 2009</w:t>
      </w:r>
    </w:p>
    <w:p w:rsidR="00021F63" w:rsidRPr="00E31E4F" w:rsidP="003F04C6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</w:pPr>
      <w:r w:rsidRPr="00021F63">
        <w:rPr>
          <w:szCs w:val="24"/>
        </w:rPr>
        <w:t xml:space="preserve">Budget </w:t>
      </w:r>
      <w:r w:rsidRPr="00021F63">
        <w:rPr>
          <w:szCs w:val="24"/>
          <w:u w:val="single"/>
        </w:rPr>
        <w:t>supplementary</w:t>
      </w:r>
      <w:r w:rsidRPr="00021F63">
        <w:rPr>
          <w:szCs w:val="24"/>
        </w:rPr>
        <w:t xml:space="preserve"> estimates 2009–2010: 21 and 22 October 2008</w:t>
      </w:r>
    </w:p>
    <w:p w:rsidR="00CB4AF6" w:rsidRPr="000964F1" w:rsidP="008925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</w:pPr>
    </w:p>
    <w:p w:rsidR="00302C8B" w:rsidRPr="000964F1" w:rsidP="00616980">
      <w:pPr>
        <w:jc w:val="both"/>
        <w:rPr>
          <w:rFonts w:ascii="Book Antiqua" w:hAnsi="Book Antiqua"/>
          <w:sz w:val="16"/>
          <w:szCs w:val="16"/>
        </w:rPr>
      </w:pPr>
    </w:p>
    <w:sectPr w:rsidSect="00616980">
      <w:pgSz w:w="11907" w:h="16840" w:code="9"/>
      <w:pgMar w:top="1418" w:right="1418" w:bottom="1418" w:left="1418" w:header="964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 w:val="o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">
    <w:nsid w:val="0EF61FAF"/>
    <w:multiLevelType w:val="hybridMultilevel"/>
    <w:tmpl w:val="84E6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C6704F"/>
    <w:multiLevelType w:val="singleLevel"/>
    <w:tmpl w:val="87F66886"/>
    <w:lvl w:ilvl="0">
      <w:start w:val="2"/>
      <w:numFmt w:val="decimal"/>
      <w:lvlText w:val="%1."/>
      <w:lvlJc w:val="left"/>
      <w:pPr>
        <w:tabs>
          <w:tab w:val="num" w:pos="2055"/>
        </w:tabs>
        <w:ind w:left="2055" w:hanging="360"/>
      </w:pPr>
      <w:rPr>
        <w:rFonts w:hint="default"/>
        <w:sz w:val="22"/>
      </w:rPr>
    </w:lvl>
  </w:abstractNum>
  <w:abstractNum w:abstractNumId="3">
    <w:nsid w:val="175009CF"/>
    <w:multiLevelType w:val="singleLevel"/>
    <w:tmpl w:val="E25466A6"/>
    <w:lvl w:ilvl="0">
      <w:start w:val="5"/>
      <w:numFmt w:val="decimal"/>
      <w:lvlText w:val="%1."/>
      <w:lvlJc w:val="left"/>
      <w:pPr>
        <w:tabs>
          <w:tab w:val="num" w:pos="2055"/>
        </w:tabs>
        <w:ind w:left="2055" w:hanging="360"/>
      </w:pPr>
      <w:rPr>
        <w:rFonts w:hint="default"/>
        <w:sz w:val="22"/>
      </w:rPr>
    </w:lvl>
  </w:abstractNum>
  <w:abstractNum w:abstractNumId="4">
    <w:nsid w:val="19AD362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E7F2DC4"/>
    <w:multiLevelType w:val="singleLevel"/>
    <w:tmpl w:val="F63E461C"/>
    <w:lvl w:ilvl="0">
      <w:start w:val="3"/>
      <w:numFmt w:val="decimal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">
    <w:nsid w:val="35A77C10"/>
    <w:multiLevelType w:val="singleLevel"/>
    <w:tmpl w:val="4332396E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sz w:val="22"/>
      </w:rPr>
    </w:lvl>
  </w:abstractNum>
  <w:abstractNum w:abstractNumId="7">
    <w:nsid w:val="401D65DF"/>
    <w:multiLevelType w:val="singleLevel"/>
    <w:tmpl w:val="CC4AACA2"/>
    <w:lvl w:ilvl="0">
      <w:start w:val="2"/>
      <w:numFmt w:val="decimal"/>
      <w:lvlText w:val="%1."/>
      <w:lvlJc w:val="left"/>
      <w:pPr>
        <w:tabs>
          <w:tab w:val="num" w:pos="2055"/>
        </w:tabs>
        <w:ind w:left="2055" w:hanging="360"/>
      </w:pPr>
      <w:rPr>
        <w:rFonts w:hint="default"/>
        <w:b/>
        <w:sz w:val="22"/>
      </w:rPr>
    </w:lvl>
  </w:abstractNum>
  <w:abstractNum w:abstractNumId="8">
    <w:nsid w:val="40303F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6BE31DE"/>
    <w:multiLevelType w:val="singleLevel"/>
    <w:tmpl w:val="939C4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>
    <w:nsid w:val="4E1367D8"/>
    <w:multiLevelType w:val="singleLevel"/>
    <w:tmpl w:val="20E2D662"/>
    <w:lvl w:ilvl="0">
      <w:start w:val="4"/>
      <w:numFmt w:val="lowerLetter"/>
      <w:lvlText w:val="%1."/>
      <w:lvlJc w:val="left"/>
      <w:pPr>
        <w:tabs>
          <w:tab w:val="num" w:pos="2055"/>
        </w:tabs>
        <w:ind w:left="2055" w:hanging="360"/>
      </w:pPr>
      <w:rPr>
        <w:rFonts w:hint="default"/>
        <w:b/>
        <w:sz w:val="24"/>
      </w:rPr>
    </w:lvl>
  </w:abstractNum>
  <w:abstractNum w:abstractNumId="11">
    <w:nsid w:val="53104EE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6866DB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EAB562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29340B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84E1E02"/>
    <w:multiLevelType w:val="singleLevel"/>
    <w:tmpl w:val="B0DC9A76"/>
    <w:lvl w:ilvl="0">
      <w:start w:val="2"/>
      <w:numFmt w:val="lowerLetter"/>
      <w:lvlText w:val="%1."/>
      <w:lvlJc w:val="left"/>
      <w:pPr>
        <w:tabs>
          <w:tab w:val="num" w:pos="2055"/>
        </w:tabs>
        <w:ind w:left="2055" w:hanging="360"/>
      </w:pPr>
      <w:rPr>
        <w:rFonts w:hint="default"/>
        <w:b/>
        <w:sz w:val="24"/>
      </w:rPr>
    </w:lvl>
  </w:abstractNum>
  <w:abstractNum w:abstractNumId="16">
    <w:nsid w:val="7DF57797"/>
    <w:multiLevelType w:val="singleLevel"/>
    <w:tmpl w:val="6AE2C8A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8"/>
  </w:num>
  <w:num w:numId="4">
    <w:abstractNumId w:val="9"/>
  </w:num>
  <w:num w:numId="5">
    <w:abstractNumId w:val="16"/>
  </w:num>
  <w:num w:numId="6">
    <w:abstractNumId w:val="10"/>
  </w:num>
  <w:num w:numId="7">
    <w:abstractNumId w:val="15"/>
  </w:num>
  <w:num w:numId="8">
    <w:abstractNumId w:val="2"/>
  </w:num>
  <w:num w:numId="9">
    <w:abstractNumId w:val="5"/>
  </w:num>
  <w:num w:numId="10">
    <w:abstractNumId w:val="3"/>
  </w:num>
  <w:num w:numId="11">
    <w:abstractNumId w:val="7"/>
  </w:num>
  <w:num w:numId="12">
    <w:abstractNumId w:val="6"/>
  </w:num>
  <w:num w:numId="13">
    <w:abstractNumId w:val="11"/>
  </w:num>
  <w:num w:numId="14">
    <w:abstractNumId w:val="4"/>
  </w:num>
  <w:num w:numId="15">
    <w:abstractNumId w:val="13"/>
  </w:num>
  <w:num w:numId="16">
    <w:abstractNumId w:val="14"/>
  </w:num>
  <w:num w:numId="17">
    <w:abstractNumId w:val="1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E64"/>
    <w:rPr>
      <w:sz w:val="24"/>
    </w:rPr>
  </w:style>
  <w:style w:type="paragraph" w:styleId="Heading3">
    <w:name w:val="heading 3"/>
    <w:basedOn w:val="Normal"/>
    <w:next w:val="Normal"/>
    <w:qFormat/>
    <w:rsid w:val="00500DD5"/>
    <w:pPr>
      <w:keepNext/>
      <w:spacing w:before="240" w:after="60"/>
      <w:outlineLvl w:val="2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0DD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00DD5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500DD5"/>
    <w:rPr>
      <w:color w:val="0000FF"/>
      <w:u w:val="single"/>
    </w:rPr>
  </w:style>
  <w:style w:type="paragraph" w:styleId="Subtitle">
    <w:name w:val="Subtitle"/>
    <w:basedOn w:val="Normal"/>
    <w:qFormat/>
    <w:rsid w:val="00500DD5"/>
    <w:pPr>
      <w:ind w:right="-1333"/>
    </w:pPr>
    <w:rPr>
      <w:b/>
      <w:i/>
    </w:rPr>
  </w:style>
  <w:style w:type="paragraph" w:customStyle="1" w:styleId="Addressee">
    <w:name w:val="Addressee"/>
    <w:basedOn w:val="Normal"/>
    <w:rsid w:val="00500DD5"/>
    <w:rPr>
      <w:noProof/>
    </w:rPr>
  </w:style>
  <w:style w:type="paragraph" w:styleId="BodyText3">
    <w:name w:val="Body Text 3"/>
    <w:basedOn w:val="Normal"/>
    <w:rsid w:val="00AC7664"/>
    <w:rPr>
      <w:b/>
    </w:rPr>
  </w:style>
  <w:style w:type="paragraph" w:styleId="BalloonText">
    <w:name w:val="Balloon Text"/>
    <w:basedOn w:val="Normal"/>
    <w:semiHidden/>
    <w:rsid w:val="00FD589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8436BF"/>
    <w:rPr>
      <w:sz w:val="16"/>
      <w:szCs w:val="16"/>
    </w:rPr>
  </w:style>
  <w:style w:type="paragraph" w:styleId="CommentText">
    <w:name w:val="annotation text"/>
    <w:basedOn w:val="Normal"/>
    <w:semiHidden/>
    <w:rsid w:val="008436BF"/>
    <w:rPr>
      <w:sz w:val="20"/>
    </w:rPr>
  </w:style>
  <w:style w:type="paragraph" w:styleId="CommentSubject">
    <w:name w:val="annotation subject"/>
    <w:basedOn w:val="CommentText"/>
    <w:next w:val="CommentText"/>
    <w:semiHidden/>
    <w:rsid w:val="008436BF"/>
    <w:rPr>
      <w:b/>
      <w:bCs/>
    </w:rPr>
  </w:style>
  <w:style w:type="paragraph" w:styleId="FootnoteText">
    <w:name w:val="footnote text"/>
    <w:basedOn w:val="Normal"/>
    <w:semiHidden/>
    <w:rsid w:val="00D02B70"/>
    <w:rPr>
      <w:sz w:val="20"/>
    </w:rPr>
  </w:style>
  <w:style w:type="character" w:styleId="FootnoteReference">
    <w:name w:val="footnote reference"/>
    <w:basedOn w:val="DefaultParagraphFont"/>
    <w:semiHidden/>
    <w:rsid w:val="00D02B70"/>
    <w:rPr>
      <w:vertAlign w:val="superscript"/>
    </w:rPr>
  </w:style>
  <w:style w:type="table" w:styleId="TableGrid">
    <w:name w:val="Table Grid"/>
    <w:basedOn w:val="TableNormal"/>
    <w:rsid w:val="00D02B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1213</Words>
  <Characters>6278</Characters>
  <Application>Microsoft Office Word</Application>
  <DocSecurity>0</DocSecurity>
  <Lines>52</Lines>
  <Paragraphs>14</Paragraphs>
  <ScaleCrop>false</ScaleCrop>
  <Company>PISO</Company>
  <LinksUpToDate>false</LinksUpToDate>
  <CharactersWithSpaces>7477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Affairs and Trade portfolio: Budget supplementary estimates 2009-2010 — October 2009</dc:title>
  <dc:subject>Budget supplementary estimates: 2009-2010 — October 2009</dc:subject>
  <cp:lastModifiedBy>corriganp</cp:lastModifiedBy>
  <cp:revision>34</cp:revision>
  <cp:lastPrinted>2009-08-17T04:13:00Z</cp:lastPrinted>
  <dcterms:created xsi:type="dcterms:W3CDTF">2009-12-01T03:35:00Z</dcterms:created>
  <dcterms:modified xsi:type="dcterms:W3CDTF">2010-01-12T05:32:00Z</dcterms:modified>
</cp:coreProperties>
</file>