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5.2.2.0 -->
  <w:body>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Question 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Topic: </w:t>
      </w:r>
      <w:r w:rsidRPr="001D4B4F" w:rsidR="001D4B4F">
        <w:rPr>
          <w:rFonts w:ascii="Times New Roman" w:hAnsi="Times New Roman" w:cs="Times New Roman"/>
          <w:bCs/>
          <w:sz w:val="24"/>
          <w:szCs w:val="24"/>
        </w:rPr>
        <w:t>People s</w:t>
      </w:r>
      <w:r w:rsidRPr="001D4B4F">
        <w:rPr>
          <w:rFonts w:ascii="Times New Roman" w:hAnsi="Times New Roman" w:cs="Times New Roman"/>
          <w:bCs/>
          <w:sz w:val="24"/>
          <w:szCs w:val="24"/>
        </w:rPr>
        <w:t>muggling</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Fierravanti-Wells</w:t>
      </w:r>
      <w:r w:rsidR="001D4B4F">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A.</w:t>
      </w:r>
      <w:r w:rsidRPr="001D4B4F">
        <w:rPr>
          <w:rFonts w:ascii="Times New Roman" w:hAnsi="Times New Roman" w:cs="Times New Roman"/>
          <w:sz w:val="24"/>
        </w:rPr>
        <w:tab/>
        <w:t xml:space="preserve">Further to evidence at the hearing about the </w:t>
      </w:r>
      <w:smartTag w:uri="urn:schemas-microsoft-com:office:smarttags" w:element="place">
        <w:r w:rsidRPr="001D4B4F">
          <w:rPr>
            <w:rFonts w:ascii="Times New Roman" w:hAnsi="Times New Roman" w:cs="Times New Roman"/>
            <w:sz w:val="24"/>
          </w:rPr>
          <w:t>Bali</w:t>
        </w:r>
      </w:smartTag>
      <w:r w:rsidRPr="001D4B4F">
        <w:rPr>
          <w:rFonts w:ascii="Times New Roman" w:hAnsi="Times New Roman" w:cs="Times New Roman"/>
          <w:sz w:val="24"/>
        </w:rPr>
        <w:t xml:space="preserve"> process, please provide details including:</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w:t>
      </w:r>
      <w:r w:rsidRPr="001D4B4F">
        <w:rPr>
          <w:rFonts w:ascii="Times New Roman" w:hAnsi="Times New Roman" w:cs="Times New Roman"/>
          <w:sz w:val="24"/>
        </w:rPr>
        <w:t xml:space="preserve">). please outline all Australian participation in the </w:t>
      </w:r>
      <w:smartTag w:uri="urn:schemas-microsoft-com:office:smarttags" w:element="place">
        <w:smartTag w:uri="urn:schemas-microsoft-com:office:smarttags" w:element="PlaceName">
          <w:r w:rsidRPr="001D4B4F">
            <w:rPr>
              <w:rFonts w:ascii="Times New Roman" w:hAnsi="Times New Roman" w:cs="Times New Roman"/>
              <w:sz w:val="24"/>
            </w:rPr>
            <w:t>Bali</w:t>
          </w:r>
        </w:smartTag>
      </w:smartTag>
      <w:r w:rsidRPr="001D4B4F">
        <w:rPr>
          <w:rFonts w:ascii="Times New Roman" w:hAnsi="Times New Roman" w:cs="Times New Roman"/>
          <w:sz w:val="24"/>
        </w:rPr>
        <w:t xml:space="preserve"> process.</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(ii). the cost of Australian participation in the process</w:t>
      </w:r>
    </w:p>
    <w:p w:rsidR="00202D98" w:rsidRPr="001D4B4F" w:rsidP="00202D98">
      <w:pPr>
        <w:pStyle w:val="ListParagraph"/>
        <w:spacing w:before="120" w:after="120" w:line="240" w:lineRule="auto"/>
        <w:ind w:left="510" w:hanging="510"/>
        <w:rPr>
          <w:rFonts w:ascii="Times New Roman" w:hAnsi="Times New Roman" w:cs="Times New Roman"/>
          <w:sz w:val="16"/>
          <w:szCs w:val="16"/>
        </w:rPr>
      </w:pP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B.</w:t>
      </w:r>
      <w:r w:rsidRPr="001D4B4F">
        <w:rPr>
          <w:rFonts w:ascii="Times New Roman" w:hAnsi="Times New Roman" w:cs="Times New Roman"/>
          <w:sz w:val="24"/>
        </w:rPr>
        <w:tab/>
        <w:t>Further to evidence at the hearing about UNHCR, please provide details including:</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w:t>
      </w:r>
      <w:r w:rsidRPr="001D4B4F">
        <w:rPr>
          <w:rFonts w:ascii="Times New Roman" w:hAnsi="Times New Roman" w:cs="Times New Roman"/>
          <w:sz w:val="24"/>
        </w:rPr>
        <w:t>). please outline all Australian interaction with UNHCR over the past 5 years</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(ii). Australian financial contribution over the past 5 years</w:t>
      </w:r>
    </w:p>
    <w:p w:rsidR="00202D98" w:rsidRPr="001D4B4F" w:rsidP="00202D98">
      <w:pPr>
        <w:pStyle w:val="ListParagraph"/>
        <w:spacing w:before="120" w:after="120" w:line="240" w:lineRule="auto"/>
        <w:ind w:left="510" w:hanging="510"/>
        <w:rPr>
          <w:rFonts w:ascii="Times New Roman" w:hAnsi="Times New Roman" w:cs="Times New Roman"/>
          <w:sz w:val="16"/>
          <w:szCs w:val="16"/>
        </w:rPr>
      </w:pP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C.</w:t>
      </w:r>
      <w:r w:rsidRPr="001D4B4F">
        <w:rPr>
          <w:rFonts w:ascii="Times New Roman" w:hAnsi="Times New Roman" w:cs="Times New Roman"/>
          <w:sz w:val="24"/>
        </w:rPr>
        <w:tab/>
        <w:t>Further to evidence at the hearing about the IOM, please provide details including:</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w:t>
      </w:r>
      <w:r w:rsidRPr="001D4B4F">
        <w:rPr>
          <w:rFonts w:ascii="Times New Roman" w:hAnsi="Times New Roman" w:cs="Times New Roman"/>
          <w:sz w:val="24"/>
        </w:rPr>
        <w:t>). please outline all Australian interaction with IOM over the past 5 years</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(ii). Australian financial contribution over the past 5 years</w:t>
      </w:r>
    </w:p>
    <w:p w:rsidR="00202D98" w:rsidRPr="001D4B4F" w:rsidP="00202D98">
      <w:pPr>
        <w:pStyle w:val="ListParagraph"/>
        <w:spacing w:before="120" w:after="120" w:line="240" w:lineRule="auto"/>
        <w:ind w:left="510" w:hanging="510"/>
        <w:rPr>
          <w:rFonts w:ascii="Times New Roman" w:hAnsi="Times New Roman" w:cs="Times New Roman"/>
          <w:sz w:val="16"/>
          <w:szCs w:val="16"/>
        </w:rPr>
      </w:pP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D.</w:t>
      </w:r>
      <w:r w:rsidRPr="001D4B4F">
        <w:rPr>
          <w:rFonts w:ascii="Times New Roman" w:hAnsi="Times New Roman" w:cs="Times New Roman"/>
          <w:sz w:val="24"/>
        </w:rPr>
        <w:tab/>
        <w:t>Please provide details of all DFAT activities in relation to unauthorised arrivals and people smuggling over the past 5 years.</w:t>
      </w:r>
    </w:p>
    <w:p w:rsidR="00202D98" w:rsidRPr="001D4B4F" w:rsidP="00202D98">
      <w:pPr>
        <w:spacing w:after="120" w:line="360" w:lineRule="auto"/>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color w:val="000000"/>
          <w:sz w:val="24"/>
          <w:szCs w:val="24"/>
          <w:lang w:eastAsia="en-AU"/>
        </w:rPr>
        <w:t>A.</w:t>
      </w:r>
      <w:r w:rsidRPr="001D4B4F">
        <w:rPr>
          <w:rFonts w:ascii="Times New Roman" w:hAnsi="Times New Roman" w:cs="Times New Roman"/>
          <w:color w:val="000000"/>
          <w:sz w:val="24"/>
          <w:szCs w:val="24"/>
          <w:lang w:eastAsia="en-AU"/>
        </w:rPr>
        <w:tab/>
        <w:t>(</w:t>
      </w:r>
      <w:r w:rsidRPr="001D4B4F">
        <w:rPr>
          <w:rFonts w:ascii="Times New Roman" w:hAnsi="Times New Roman" w:cs="Times New Roman"/>
          <w:color w:val="000000"/>
          <w:sz w:val="24"/>
          <w:szCs w:val="24"/>
          <w:lang w:eastAsia="en-AU"/>
        </w:rPr>
        <w:t>i</w:t>
      </w:r>
      <w:r w:rsidRPr="001D4B4F">
        <w:rPr>
          <w:rFonts w:ascii="Times New Roman" w:hAnsi="Times New Roman" w:cs="Times New Roman"/>
          <w:color w:val="000000"/>
          <w:sz w:val="24"/>
          <w:szCs w:val="24"/>
          <w:lang w:eastAsia="en-AU"/>
        </w:rPr>
        <w:t>).</w:t>
      </w:r>
      <w:r w:rsidRPr="001D4B4F">
        <w:rPr>
          <w:rFonts w:ascii="Times New Roman" w:hAnsi="Times New Roman" w:cs="Times New Roman"/>
          <w:color w:val="000000"/>
          <w:sz w:val="24"/>
          <w:szCs w:val="24"/>
          <w:lang w:eastAsia="en-AU"/>
        </w:rPr>
        <w:t xml:space="preserve"> </w:t>
      </w:r>
      <w:smartTag w:uri="urn:schemas-microsoft-com:office:smarttags" w:element="country-region">
        <w:r w:rsidRPr="001D4B4F">
          <w:rPr>
            <w:rFonts w:ascii="Times New Roman" w:hAnsi="Times New Roman" w:cs="Times New Roman"/>
            <w:color w:val="000000"/>
            <w:sz w:val="24"/>
            <w:szCs w:val="24"/>
            <w:lang w:eastAsia="en-AU"/>
          </w:rPr>
          <w:t>Australia</w:t>
        </w:r>
      </w:smartTag>
      <w:r w:rsidRPr="001D4B4F">
        <w:rPr>
          <w:rFonts w:ascii="Times New Roman" w:hAnsi="Times New Roman" w:cs="Times New Roman"/>
          <w:color w:val="000000"/>
          <w:sz w:val="24"/>
          <w:szCs w:val="24"/>
          <w:lang w:eastAsia="en-AU"/>
        </w:rPr>
        <w:t xml:space="preserve"> and </w:t>
      </w:r>
      <w:smartTag w:uri="urn:schemas-microsoft-com:office:smarttags" w:element="place">
        <w:smartTag w:uri="urn:schemas-microsoft-com:office:smarttags" w:element="country-region">
          <w:r w:rsidRPr="001D4B4F">
            <w:rPr>
              <w:rFonts w:ascii="Times New Roman" w:hAnsi="Times New Roman" w:cs="Times New Roman"/>
              <w:color w:val="000000"/>
              <w:sz w:val="24"/>
              <w:szCs w:val="24"/>
              <w:lang w:eastAsia="en-AU"/>
            </w:rPr>
            <w:t>Indonesia</w:t>
          </w:r>
        </w:smartTag>
      </w:smartTag>
      <w:r w:rsidRPr="001D4B4F">
        <w:rPr>
          <w:rFonts w:ascii="Times New Roman" w:hAnsi="Times New Roman" w:cs="Times New Roman"/>
          <w:color w:val="000000"/>
          <w:sz w:val="24"/>
          <w:szCs w:val="24"/>
          <w:lang w:eastAsia="en-AU"/>
        </w:rPr>
        <w:t xml:space="preserve"> co-chair the Bali Process on People Smuggling, Trafficking in Persons and Related </w:t>
      </w:r>
      <w:r w:rsidRPr="001D4B4F">
        <w:rPr>
          <w:rFonts w:ascii="Times New Roman" w:hAnsi="Times New Roman" w:cs="Times New Roman"/>
          <w:color w:val="000000"/>
          <w:sz w:val="24"/>
          <w:szCs w:val="24"/>
          <w:lang w:eastAsia="en-AU"/>
        </w:rPr>
        <w:t>Transnational</w:t>
      </w:r>
      <w:r w:rsidRPr="001D4B4F">
        <w:rPr>
          <w:rFonts w:ascii="Times New Roman" w:hAnsi="Times New Roman" w:cs="Times New Roman"/>
          <w:color w:val="000000"/>
          <w:sz w:val="24"/>
          <w:szCs w:val="24"/>
          <w:lang w:eastAsia="en-AU"/>
        </w:rPr>
        <w:t xml:space="preserve"> Crime. </w:t>
      </w:r>
    </w:p>
    <w:p w:rsidR="00202D98" w:rsidRPr="001D4B4F" w:rsidP="00202D98">
      <w:pPr>
        <w:spacing w:before="120" w:after="120" w:line="240" w:lineRule="auto"/>
        <w:ind w:left="510"/>
        <w:rPr>
          <w:rFonts w:ascii="Times New Roman" w:hAnsi="Times New Roman" w:cs="Times New Roman"/>
          <w:bCs/>
          <w:sz w:val="24"/>
          <w:szCs w:val="24"/>
        </w:rPr>
      </w:pPr>
      <w:smartTag w:uri="urn:schemas-microsoft-com:office:smarttags" w:element="place">
        <w:smartTag w:uri="urn:schemas-microsoft-com:office:smarttags" w:element="country-region">
          <w:r w:rsidRPr="001D4B4F">
            <w:rPr>
              <w:rFonts w:ascii="Times New Roman" w:hAnsi="Times New Roman" w:cs="Times New Roman"/>
              <w:color w:val="000000"/>
              <w:sz w:val="24"/>
              <w:szCs w:val="24"/>
              <w:lang w:eastAsia="en-AU"/>
            </w:rPr>
            <w:t>Australia</w:t>
          </w:r>
        </w:smartTag>
      </w:smartTag>
      <w:r w:rsidRPr="001D4B4F">
        <w:rPr>
          <w:rFonts w:ascii="Times New Roman" w:hAnsi="Times New Roman" w:cs="Times New Roman"/>
          <w:color w:val="000000"/>
          <w:sz w:val="24"/>
          <w:szCs w:val="24"/>
          <w:lang w:eastAsia="en-AU"/>
        </w:rPr>
        <w:t xml:space="preserve"> co-chairs the Steering Group which provides direction to the Bali Process and senior officials’ meetings.</w:t>
      </w:r>
    </w:p>
    <w:p w:rsidR="00202D98" w:rsidRPr="001D4B4F" w:rsidP="00202D98">
      <w:pPr>
        <w:autoSpaceDE w:val="0"/>
        <w:autoSpaceDN w:val="0"/>
        <w:adjustRightInd w:val="0"/>
        <w:spacing w:before="120" w:after="120" w:line="240" w:lineRule="auto"/>
        <w:ind w:left="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The Third Bali Regional Ministerial Conference was co-chaired by the Foreign Minister, Mr Smith, and his Indonesian counterpart, Dr </w:t>
      </w:r>
      <w:r w:rsidRPr="001D4B4F">
        <w:rPr>
          <w:rFonts w:ascii="Times New Roman" w:hAnsi="Times New Roman" w:cs="Times New Roman"/>
          <w:color w:val="000000"/>
          <w:sz w:val="24"/>
          <w:szCs w:val="24"/>
          <w:lang w:eastAsia="en-AU"/>
        </w:rPr>
        <w:t>Wirajuda</w:t>
      </w:r>
      <w:r w:rsidRPr="001D4B4F">
        <w:rPr>
          <w:rFonts w:ascii="Times New Roman" w:hAnsi="Times New Roman" w:cs="Times New Roman"/>
          <w:color w:val="000000"/>
          <w:sz w:val="24"/>
          <w:szCs w:val="24"/>
          <w:lang w:eastAsia="en-AU"/>
        </w:rPr>
        <w:t xml:space="preserve"> in </w:t>
      </w:r>
      <w:smartTag w:uri="urn:schemas-microsoft-com:office:smarttags" w:element="place">
        <w:r w:rsidRPr="001D4B4F">
          <w:rPr>
            <w:rFonts w:ascii="Times New Roman" w:hAnsi="Times New Roman" w:cs="Times New Roman"/>
            <w:color w:val="000000"/>
            <w:sz w:val="24"/>
            <w:szCs w:val="24"/>
            <w:lang w:eastAsia="en-AU"/>
          </w:rPr>
          <w:t>Bali</w:t>
        </w:r>
      </w:smartTag>
      <w:r w:rsidRPr="001D4B4F">
        <w:rPr>
          <w:rFonts w:ascii="Times New Roman" w:hAnsi="Times New Roman" w:cs="Times New Roman"/>
          <w:color w:val="000000"/>
          <w:sz w:val="24"/>
          <w:szCs w:val="24"/>
          <w:lang w:eastAsia="en-AU"/>
        </w:rPr>
        <w:t xml:space="preserve"> from 14 to 15 April. </w:t>
      </w:r>
    </w:p>
    <w:p w:rsidR="00202D98" w:rsidRPr="001D4B4F" w:rsidP="00202D98">
      <w:pPr>
        <w:autoSpaceDE w:val="0"/>
        <w:autoSpaceDN w:val="0"/>
        <w:adjustRightInd w:val="0"/>
        <w:spacing w:before="120" w:after="120" w:line="240" w:lineRule="auto"/>
        <w:ind w:left="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The Inaugural Ad Hoc Group Meeting was held in </w:t>
      </w:r>
      <w:smartTag w:uri="urn:schemas-microsoft-com:office:smarttags" w:element="place">
        <w:r w:rsidRPr="001D4B4F">
          <w:rPr>
            <w:rFonts w:ascii="Times New Roman" w:hAnsi="Times New Roman" w:cs="Times New Roman"/>
            <w:color w:val="000000"/>
            <w:sz w:val="24"/>
            <w:szCs w:val="24"/>
            <w:lang w:eastAsia="en-AU"/>
          </w:rPr>
          <w:t>Bali</w:t>
        </w:r>
      </w:smartTag>
      <w:r w:rsidRPr="001D4B4F">
        <w:rPr>
          <w:rFonts w:ascii="Times New Roman" w:hAnsi="Times New Roman" w:cs="Times New Roman"/>
          <w:color w:val="000000"/>
          <w:sz w:val="24"/>
          <w:szCs w:val="24"/>
          <w:lang w:eastAsia="en-AU"/>
        </w:rPr>
        <w:t xml:space="preserve"> from 27 to 29 July, and included 15 Australian delegates from five agencies.</w:t>
      </w:r>
    </w:p>
    <w:p w:rsidR="00202D98" w:rsidRPr="001D4B4F" w:rsidP="00202D98">
      <w:pPr>
        <w:autoSpaceDE w:val="0"/>
        <w:autoSpaceDN w:val="0"/>
        <w:adjustRightInd w:val="0"/>
        <w:spacing w:before="120" w:after="120" w:line="240" w:lineRule="auto"/>
        <w:ind w:left="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A workshop on implementing information campaigns was held on 28-30 October in </w:t>
      </w:r>
      <w:smartTag w:uri="urn:schemas-microsoft-com:office:smarttags" w:element="City">
        <w:smartTag w:uri="urn:schemas-microsoft-com:office:smarttags" w:element="place">
          <w:r w:rsidRPr="001D4B4F">
            <w:rPr>
              <w:rFonts w:ascii="Times New Roman" w:hAnsi="Times New Roman" w:cs="Times New Roman"/>
              <w:color w:val="000000"/>
              <w:sz w:val="24"/>
              <w:szCs w:val="24"/>
              <w:lang w:eastAsia="en-AU"/>
            </w:rPr>
            <w:t>Bangkok</w:t>
          </w:r>
        </w:smartTag>
      </w:smartTag>
      <w:r w:rsidRPr="001D4B4F">
        <w:rPr>
          <w:rFonts w:ascii="Times New Roman" w:hAnsi="Times New Roman" w:cs="Times New Roman"/>
          <w:color w:val="000000"/>
          <w:sz w:val="24"/>
          <w:szCs w:val="24"/>
          <w:lang w:eastAsia="en-AU"/>
        </w:rPr>
        <w:t xml:space="preserve">.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b/>
        <w:t xml:space="preserve">(ii). </w:t>
      </w:r>
      <w:r w:rsidRPr="001D4B4F">
        <w:rPr>
          <w:rFonts w:ascii="Times New Roman" w:hAnsi="Times New Roman" w:cs="Times New Roman"/>
          <w:bCs/>
          <w:sz w:val="24"/>
          <w:szCs w:val="24"/>
        </w:rPr>
        <w:t>DFAT’s</w:t>
      </w:r>
      <w:r w:rsidRPr="001D4B4F">
        <w:rPr>
          <w:rFonts w:ascii="Times New Roman" w:hAnsi="Times New Roman" w:cs="Times New Roman"/>
          <w:bCs/>
          <w:sz w:val="24"/>
          <w:szCs w:val="24"/>
        </w:rPr>
        <w:t xml:space="preserve"> participation in the Bali Process cost $28991.47 in 2008/2009.</w:t>
      </w:r>
    </w:p>
    <w:p w:rsidR="00202D98" w:rsidRPr="001D4B4F" w:rsidP="00202D98">
      <w:pPr>
        <w:autoSpaceDE w:val="0"/>
        <w:autoSpaceDN w:val="0"/>
        <w:adjustRightInd w:val="0"/>
        <w:spacing w:before="120" w:after="120" w:line="240" w:lineRule="auto"/>
        <w:ind w:left="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As at 16 November 2009, </w:t>
      </w:r>
      <w:r w:rsidRPr="001D4B4F">
        <w:rPr>
          <w:rFonts w:ascii="Times New Roman" w:hAnsi="Times New Roman" w:cs="Times New Roman"/>
          <w:color w:val="000000"/>
          <w:sz w:val="24"/>
          <w:szCs w:val="24"/>
          <w:lang w:eastAsia="en-AU"/>
        </w:rPr>
        <w:t>DFAT’s</w:t>
      </w:r>
      <w:r w:rsidRPr="001D4B4F">
        <w:rPr>
          <w:rFonts w:ascii="Times New Roman" w:hAnsi="Times New Roman" w:cs="Times New Roman"/>
          <w:color w:val="000000"/>
          <w:sz w:val="24"/>
          <w:szCs w:val="24"/>
          <w:lang w:eastAsia="en-AU"/>
        </w:rPr>
        <w:t xml:space="preserve"> participation in the Bali Process in 2009/2010 had cost $23,884.28.</w:t>
      </w:r>
    </w:p>
    <w:p w:rsidR="00202D98" w:rsidRPr="001D4B4F" w:rsidP="00202D98">
      <w:pPr>
        <w:spacing w:before="120" w:after="120" w:line="240" w:lineRule="auto"/>
        <w:ind w:left="510" w:hanging="510"/>
        <w:rPr>
          <w:rFonts w:ascii="Times New Roman" w:hAnsi="Times New Roman" w:cs="Times New Roman"/>
          <w:bCs/>
          <w:sz w:val="24"/>
          <w:szCs w:val="24"/>
        </w:rPr>
      </w:pP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t>(</w:t>
      </w:r>
      <w:r w:rsidRPr="001D4B4F">
        <w:rPr>
          <w:rFonts w:ascii="Times New Roman" w:hAnsi="Times New Roman" w:cs="Times New Roman"/>
          <w:bCs/>
          <w:sz w:val="24"/>
          <w:szCs w:val="24"/>
        </w:rPr>
        <w:t>i</w:t>
      </w:r>
      <w:r w:rsidRPr="001D4B4F">
        <w:rPr>
          <w:rFonts w:ascii="Times New Roman" w:hAnsi="Times New Roman" w:cs="Times New Roman"/>
          <w:bCs/>
          <w:sz w:val="24"/>
          <w:szCs w:val="24"/>
        </w:rPr>
        <w:t>).</w:t>
      </w:r>
      <w:r w:rsidRPr="001D4B4F">
        <w:rPr>
          <w:rFonts w:ascii="Times New Roman" w:hAnsi="Times New Roman" w:cs="Times New Roman"/>
          <w:bCs/>
          <w:sz w:val="24"/>
          <w:szCs w:val="24"/>
        </w:rPr>
        <w:t xml:space="preserve"> DFAT officers interact frequently with UNHCR and it is not possible to produce a full list of those interactions over the past 5 years.</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(ii). Questions about funding to UNHCR should be referred to DIAC as the lead agency.</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w:t>
      </w:r>
      <w:r w:rsidRPr="001D4B4F">
        <w:rPr>
          <w:rFonts w:ascii="Times New Roman" w:hAnsi="Times New Roman" w:cs="Times New Roman"/>
          <w:bCs/>
          <w:sz w:val="24"/>
          <w:szCs w:val="24"/>
        </w:rPr>
        <w:t>i</w:t>
      </w:r>
      <w:r w:rsidRPr="001D4B4F">
        <w:rPr>
          <w:rFonts w:ascii="Times New Roman" w:hAnsi="Times New Roman" w:cs="Times New Roman"/>
          <w:bCs/>
          <w:sz w:val="24"/>
          <w:szCs w:val="24"/>
        </w:rPr>
        <w:t>).</w:t>
      </w:r>
      <w:r w:rsidRPr="001D4B4F">
        <w:rPr>
          <w:rFonts w:ascii="Times New Roman" w:hAnsi="Times New Roman" w:cs="Times New Roman"/>
          <w:bCs/>
          <w:sz w:val="24"/>
          <w:szCs w:val="24"/>
        </w:rPr>
        <w:t xml:space="preserve"> DFAT officers interact frequently with IOM and it is not possible to produce a full list of those interactions over the past 5 years.</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(ii). Questions about funding to UNHCR should be referred to DIAC as the lead agency.</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 xml:space="preserve">DFAT officers in </w:t>
      </w:r>
      <w:smartTag w:uri="urn:schemas-microsoft-com:office:smarttags" w:element="City">
        <w:smartTag w:uri="urn:schemas-microsoft-com:office:smarttags" w:element="place">
          <w:r w:rsidRPr="001D4B4F">
            <w:rPr>
              <w:rFonts w:ascii="Times New Roman" w:hAnsi="Times New Roman" w:cs="Times New Roman"/>
              <w:bCs/>
              <w:sz w:val="24"/>
              <w:szCs w:val="24"/>
            </w:rPr>
            <w:t>Canberra</w:t>
          </w:r>
        </w:smartTag>
      </w:smartTag>
      <w:r w:rsidRPr="001D4B4F">
        <w:rPr>
          <w:rFonts w:ascii="Times New Roman" w:hAnsi="Times New Roman" w:cs="Times New Roman"/>
          <w:bCs/>
          <w:sz w:val="24"/>
          <w:szCs w:val="24"/>
        </w:rPr>
        <w:t xml:space="preserve"> and at overseas Posts are engaged in work related to unauthorised arrivals and people smuggling on a daily basis. It is not possible to provide details of all DFAT activities in relation to unauthorised arrivals and people smuggling over the past 5 years.</w:t>
      </w:r>
    </w:p>
    <w:p w:rsidR="001D4B4F" w:rsidP="00202D98">
      <w:pPr>
        <w:spacing w:after="120"/>
        <w:rPr>
          <w:rFonts w:ascii="Times New Roman" w:hAnsi="Times New Roman" w:cs="Times New Roman"/>
          <w:bCs/>
          <w:sz w:val="24"/>
          <w:szCs w:val="24"/>
        </w:rPr>
      </w:pP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Question 2</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Topic: </w:t>
      </w:r>
      <w:r w:rsidRPr="001D4B4F" w:rsidR="001D4B4F">
        <w:rPr>
          <w:rFonts w:ascii="Times New Roman" w:hAnsi="Times New Roman" w:cs="Times New Roman"/>
          <w:bCs/>
          <w:sz w:val="24"/>
          <w:szCs w:val="24"/>
        </w:rPr>
        <w:t>Asylum s</w:t>
      </w:r>
      <w:r w:rsidRPr="001D4B4F">
        <w:rPr>
          <w:rFonts w:ascii="Times New Roman" w:hAnsi="Times New Roman" w:cs="Times New Roman"/>
          <w:bCs/>
          <w:sz w:val="24"/>
          <w:szCs w:val="24"/>
        </w:rPr>
        <w:t>eekers–</w:t>
      </w:r>
      <w:r w:rsidRPr="001D4B4F" w:rsidR="001D4B4F">
        <w:rPr>
          <w:rFonts w:ascii="Times New Roman" w:hAnsi="Times New Roman" w:cs="Times New Roman"/>
          <w:bCs/>
          <w:sz w:val="24"/>
          <w:szCs w:val="24"/>
        </w:rPr>
        <w:t>policy c</w:t>
      </w:r>
      <w:r w:rsidRPr="001D4B4F">
        <w:rPr>
          <w:rFonts w:ascii="Times New Roman" w:hAnsi="Times New Roman" w:cs="Times New Roman"/>
          <w:bCs/>
          <w:sz w:val="24"/>
          <w:szCs w:val="24"/>
        </w:rPr>
        <w:t>hanges</w:t>
      </w:r>
    </w:p>
    <w:p w:rsidR="00202D98" w:rsidRPr="001D4B4F" w:rsidP="00202D98">
      <w:pPr>
        <w:spacing w:after="120"/>
        <w:rPr>
          <w:rFonts w:ascii="Times New Roman" w:hAnsi="Times New Roman" w:cs="Times New Roman"/>
          <w:bCs/>
          <w:sz w:val="24"/>
          <w:szCs w:val="24"/>
        </w:rPr>
      </w:pPr>
      <w:r>
        <w:rPr>
          <w:rFonts w:ascii="Times New Roman" w:hAnsi="Times New Roman" w:cs="Times New Roman"/>
          <w:bCs/>
          <w:sz w:val="24"/>
          <w:szCs w:val="24"/>
        </w:rPr>
        <w:t>Hansard, pp.</w:t>
      </w:r>
      <w:r w:rsidRPr="001D4B4F">
        <w:rPr>
          <w:rFonts w:ascii="Times New Roman" w:hAnsi="Times New Roman" w:cs="Times New Roman"/>
          <w:bCs/>
          <w:sz w:val="24"/>
          <w:szCs w:val="24"/>
        </w:rPr>
        <w:t xml:space="preserve"> 19-20</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Fierravanti-Wells</w:t>
      </w:r>
      <w:r w:rsidR="001D4B4F">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A.</w:t>
      </w:r>
      <w:r w:rsidRPr="001D4B4F">
        <w:rPr>
          <w:rFonts w:ascii="Times New Roman" w:hAnsi="Times New Roman" w:cs="Times New Roman"/>
          <w:sz w:val="24"/>
        </w:rPr>
        <w:tab/>
        <w:t>Further to evidence given at the hearing, please advise whether since July 2008 any changes of Australian Government’s immigration and/or border security policies and process have been raised with any Australian Government official in connection with an increase in people smuggling. If so, please provide copies of any documents, records or other material regarding the same.</w:t>
      </w:r>
    </w:p>
    <w:p w:rsidR="00202D98" w:rsidRPr="001D4B4F" w:rsidP="00202D98">
      <w:pPr>
        <w:pStyle w:val="ListParagraph"/>
        <w:spacing w:before="120" w:after="120" w:line="240" w:lineRule="auto"/>
        <w:ind w:left="510" w:hanging="510"/>
        <w:rPr>
          <w:rFonts w:ascii="Times New Roman" w:hAnsi="Times New Roman" w:cs="Times New Roman"/>
          <w:sz w:val="16"/>
          <w:szCs w:val="16"/>
        </w:rPr>
      </w:pP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B.</w:t>
      </w:r>
      <w:r w:rsidRPr="001D4B4F">
        <w:rPr>
          <w:rFonts w:ascii="Times New Roman" w:hAnsi="Times New Roman" w:cs="Times New Roman"/>
          <w:sz w:val="24"/>
        </w:rPr>
        <w:tab/>
        <w:t xml:space="preserve">Since the May Estimates when the AFP report entitled Strategic forecast for </w:t>
      </w:r>
      <w:r w:rsidRPr="001D4B4F">
        <w:rPr>
          <w:rFonts w:ascii="Times New Roman" w:hAnsi="Times New Roman" w:cs="Times New Roman"/>
          <w:sz w:val="24"/>
        </w:rPr>
        <w:t>transnational</w:t>
      </w:r>
      <w:r w:rsidRPr="001D4B4F">
        <w:rPr>
          <w:rFonts w:ascii="Times New Roman" w:hAnsi="Times New Roman" w:cs="Times New Roman"/>
          <w:sz w:val="24"/>
        </w:rPr>
        <w:t xml:space="preserve"> criminal trends and threats was first </w:t>
      </w:r>
      <w:r w:rsidRPr="001D4B4F">
        <w:rPr>
          <w:rFonts w:ascii="Times New Roman" w:hAnsi="Times New Roman" w:cs="Times New Roman"/>
          <w:sz w:val="24"/>
        </w:rPr>
        <w:t>raised</w:t>
      </w:r>
      <w:r w:rsidRPr="001D4B4F">
        <w:rPr>
          <w:rFonts w:ascii="Times New Roman" w:hAnsi="Times New Roman" w:cs="Times New Roman"/>
          <w:sz w:val="24"/>
        </w:rPr>
        <w:t xml:space="preserve">, what inquiries were made in relation to the existence of this report.  Did anyone in DFAT request </w:t>
      </w:r>
      <w:r w:rsidR="0029034D">
        <w:rPr>
          <w:rFonts w:ascii="Times New Roman" w:hAnsi="Times New Roman" w:cs="Times New Roman"/>
          <w:sz w:val="24"/>
        </w:rPr>
        <w:t>a copy of the same from the AFP?</w:t>
      </w:r>
      <w:r w:rsidRPr="001D4B4F">
        <w:rPr>
          <w:rFonts w:ascii="Times New Roman" w:hAnsi="Times New Roman" w:cs="Times New Roman"/>
          <w:sz w:val="24"/>
        </w:rPr>
        <w:t xml:space="preserve">  If not, why not?</w:t>
      </w:r>
    </w:p>
    <w:p w:rsidR="00202D98" w:rsidRPr="001D4B4F" w:rsidP="00202D98">
      <w:pPr>
        <w:pStyle w:val="ListParagraph"/>
        <w:spacing w:before="120" w:after="120" w:line="240" w:lineRule="auto"/>
        <w:ind w:left="510" w:hanging="510"/>
        <w:rPr>
          <w:rFonts w:ascii="Times New Roman" w:hAnsi="Times New Roman" w:cs="Times New Roman"/>
          <w:sz w:val="16"/>
          <w:szCs w:val="16"/>
        </w:rPr>
      </w:pP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C.</w:t>
      </w:r>
      <w:r w:rsidRPr="001D4B4F">
        <w:rPr>
          <w:rFonts w:ascii="Times New Roman" w:hAnsi="Times New Roman" w:cs="Times New Roman"/>
          <w:sz w:val="24"/>
        </w:rPr>
        <w:tab/>
        <w:t>Since July 2009, particularly when Minister Evans made his speech on the changes in direction in immigration and detention values in Austra</w:t>
      </w:r>
      <w:r w:rsidR="00AF6AB5">
        <w:rPr>
          <w:rFonts w:ascii="Times New Roman" w:hAnsi="Times New Roman" w:cs="Times New Roman"/>
          <w:sz w:val="24"/>
        </w:rPr>
        <w:t>l</w:t>
      </w:r>
      <w:r w:rsidRPr="001D4B4F">
        <w:rPr>
          <w:rFonts w:ascii="Times New Roman" w:hAnsi="Times New Roman" w:cs="Times New Roman"/>
          <w:sz w:val="24"/>
        </w:rPr>
        <w:t>ia, in diplomatic circles, has our change of policy been raised with the department?</w:t>
      </w:r>
    </w:p>
    <w:p w:rsidR="00202D98" w:rsidRPr="001D4B4F" w:rsidP="00202D98">
      <w:pPr>
        <w:pStyle w:val="ListParagraph"/>
        <w:spacing w:before="120" w:after="120" w:line="240" w:lineRule="auto"/>
        <w:ind w:left="510" w:hanging="510"/>
        <w:rPr>
          <w:rFonts w:ascii="Times New Roman" w:hAnsi="Times New Roman" w:cs="Times New Roman"/>
          <w:sz w:val="16"/>
          <w:szCs w:val="16"/>
        </w:rPr>
      </w:pP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D.</w:t>
      </w:r>
      <w:r w:rsidRPr="001D4B4F">
        <w:rPr>
          <w:rFonts w:ascii="Times New Roman" w:hAnsi="Times New Roman" w:cs="Times New Roman"/>
          <w:sz w:val="24"/>
        </w:rPr>
        <w:tab/>
        <w:t xml:space="preserve">Is the department aware of the questioning that has happened in other committees and questions that were asked by Senator Brandis in relation to a document called “Strategic forecast for </w:t>
      </w:r>
      <w:r w:rsidRPr="001D4B4F">
        <w:rPr>
          <w:rFonts w:ascii="Times New Roman" w:hAnsi="Times New Roman" w:cs="Times New Roman"/>
          <w:sz w:val="24"/>
        </w:rPr>
        <w:t>transnational</w:t>
      </w:r>
      <w:r w:rsidRPr="001D4B4F">
        <w:rPr>
          <w:rFonts w:ascii="Times New Roman" w:hAnsi="Times New Roman" w:cs="Times New Roman"/>
          <w:sz w:val="24"/>
        </w:rPr>
        <w:t xml:space="preserve"> criminal trends and threats?</w:t>
      </w:r>
    </w:p>
    <w:p w:rsidR="00202D98" w:rsidRPr="001D4B4F" w:rsidP="00202D98">
      <w:pPr>
        <w:spacing w:after="120" w:line="36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r w:rsidRPr="001D4B4F">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t xml:space="preserve">DFAT officers in </w:t>
      </w:r>
      <w:smartTag w:uri="urn:schemas-microsoft-com:office:smarttags" w:element="country-region">
        <w:smartTag w:uri="urn:schemas-microsoft-com:office:smarttags" w:element="place">
          <w:r w:rsidRPr="001D4B4F">
            <w:rPr>
              <w:rFonts w:ascii="Times New Roman" w:hAnsi="Times New Roman" w:cs="Times New Roman"/>
              <w:bCs/>
              <w:sz w:val="24"/>
              <w:szCs w:val="24"/>
            </w:rPr>
            <w:t>Australia</w:t>
          </w:r>
        </w:smartTag>
      </w:smartTag>
      <w:r w:rsidRPr="001D4B4F">
        <w:rPr>
          <w:rFonts w:ascii="Times New Roman" w:hAnsi="Times New Roman" w:cs="Times New Roman"/>
          <w:bCs/>
          <w:sz w:val="24"/>
          <w:szCs w:val="24"/>
        </w:rPr>
        <w:t xml:space="preserve"> and at overseas posts interact with numerous individuals in regard to immigration and border security issues on a daily basis.  To provide copies of any documents, records or other material regarding any changes of Australian Government’s immigration and/or border security policies and processes which have been raised with any Australian Government official in connection with an increase in people smuggling would require an unreasonable diversion of resources.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t xml:space="preserve">No enquiries have been made in relation to the existence of the report. DFAT officers have not requested a copy of the report from the AFP. The AFP determines the distribution of its own reporting.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 xml:space="preserve">DFAT officers in </w:t>
      </w:r>
      <w:smartTag w:uri="urn:schemas-microsoft-com:office:smarttags" w:element="country-region">
        <w:smartTag w:uri="urn:schemas-microsoft-com:office:smarttags" w:element="place">
          <w:r w:rsidRPr="001D4B4F">
            <w:rPr>
              <w:rFonts w:ascii="Times New Roman" w:hAnsi="Times New Roman" w:cs="Times New Roman"/>
              <w:bCs/>
              <w:sz w:val="24"/>
              <w:szCs w:val="24"/>
            </w:rPr>
            <w:t>Australia</w:t>
          </w:r>
        </w:smartTag>
      </w:smartTag>
      <w:r w:rsidRPr="001D4B4F">
        <w:rPr>
          <w:rFonts w:ascii="Times New Roman" w:hAnsi="Times New Roman" w:cs="Times New Roman"/>
          <w:bCs/>
          <w:sz w:val="24"/>
          <w:szCs w:val="24"/>
        </w:rPr>
        <w:t xml:space="preserve"> and at overseas posts interact with numerous individuals in regard to immigration and border security issues on a daily basis. Answering this question would require an unreasonable diversion of resources.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Yes.</w:t>
      </w:r>
    </w:p>
    <w:p w:rsidR="001D4B4F" w:rsidRPr="001D4B4F" w:rsidP="00202D98">
      <w:pPr>
        <w:spacing w:after="120"/>
        <w:rPr>
          <w:rFonts w:ascii="Times New Roman" w:hAnsi="Times New Roman" w:cs="Times New Roman"/>
          <w:bCs/>
          <w:sz w:val="24"/>
          <w:szCs w:val="24"/>
        </w:rPr>
      </w:pP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Question 3</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Topic: Asylum seekers</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Hansard, pp.</w:t>
      </w:r>
      <w:r w:rsidRPr="001D4B4F">
        <w:rPr>
          <w:rFonts w:ascii="Times New Roman" w:hAnsi="Times New Roman" w:cs="Times New Roman"/>
          <w:bCs/>
          <w:sz w:val="24"/>
          <w:szCs w:val="24"/>
        </w:rPr>
        <w:t xml:space="preserve"> 29-30</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Fierravanti-Wells</w:t>
      </w:r>
      <w:r w:rsidR="001D4B4F">
        <w:rPr>
          <w:rFonts w:ascii="Times New Roman" w:hAnsi="Times New Roman" w:cs="Times New Roman"/>
          <w:b/>
          <w:bCs/>
          <w:sz w:val="24"/>
          <w:szCs w:val="24"/>
        </w:rPr>
        <w:t xml:space="preserve"> asked: </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A.</w:t>
      </w:r>
      <w:r w:rsidRPr="001D4B4F">
        <w:rPr>
          <w:rFonts w:ascii="Times New Roman" w:hAnsi="Times New Roman" w:cs="Times New Roman"/>
          <w:sz w:val="24"/>
        </w:rPr>
        <w:tab/>
        <w:t>At the hearing, the evidence appears to suggest that the 78 people who were picked up by HMAS Armidale and transferred to the Oceanic Viking were a “one off”. Please confirm this. If not, please outline the position.</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B.</w:t>
      </w:r>
      <w:r w:rsidRPr="001D4B4F">
        <w:rPr>
          <w:rFonts w:ascii="Times New Roman" w:hAnsi="Times New Roman" w:cs="Times New Roman"/>
          <w:sz w:val="24"/>
        </w:rPr>
        <w:tab/>
        <w:t xml:space="preserve">In relation to the 78 people who were picked up by HMAS Armidale and transferred to the Oceanic Viking, please provide a detailed chronology of all Australian and </w:t>
      </w:r>
      <w:smartTag w:uri="urn:schemas-microsoft-com:office:smarttags" w:element="place">
        <w:smartTag w:uri="urn:schemas-microsoft-com:office:smarttags" w:element="country-region">
          <w:r w:rsidRPr="001D4B4F">
            <w:rPr>
              <w:rFonts w:ascii="Times New Roman" w:hAnsi="Times New Roman" w:cs="Times New Roman"/>
              <w:sz w:val="24"/>
            </w:rPr>
            <w:t>Indonesia</w:t>
          </w:r>
        </w:smartTag>
      </w:smartTag>
      <w:r w:rsidRPr="001D4B4F">
        <w:rPr>
          <w:rFonts w:ascii="Times New Roman" w:hAnsi="Times New Roman" w:cs="Times New Roman"/>
          <w:sz w:val="24"/>
        </w:rPr>
        <w:t xml:space="preserve"> government involvement in the events to date.  </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C.</w:t>
      </w:r>
      <w:r w:rsidRPr="001D4B4F">
        <w:rPr>
          <w:rFonts w:ascii="Times New Roman" w:hAnsi="Times New Roman" w:cs="Times New Roman"/>
          <w:sz w:val="24"/>
        </w:rPr>
        <w:tab/>
        <w:t>Provide details about the Refugees and Immigration Issues section of DFAT referred to at the hearing including:</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w:t>
      </w:r>
      <w:r w:rsidRPr="001D4B4F">
        <w:rPr>
          <w:rFonts w:ascii="Times New Roman" w:hAnsi="Times New Roman" w:cs="Times New Roman"/>
          <w:sz w:val="24"/>
        </w:rPr>
        <w:t>). When was the section established</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(ii). Roles and responsibilities of the section</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(iii). Staff over the various periods of time since it was established</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iv</w:t>
      </w:r>
      <w:r w:rsidRPr="001D4B4F">
        <w:rPr>
          <w:rFonts w:ascii="Times New Roman" w:hAnsi="Times New Roman" w:cs="Times New Roman"/>
          <w:sz w:val="24"/>
        </w:rPr>
        <w:t>). Details of staff in the section</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D.</w:t>
      </w:r>
      <w:r w:rsidRPr="001D4B4F">
        <w:rPr>
          <w:rFonts w:ascii="Times New Roman" w:hAnsi="Times New Roman" w:cs="Times New Roman"/>
          <w:sz w:val="24"/>
        </w:rPr>
        <w:tab/>
        <w:t>Further to evidence given at the hearing, please advise whether since July 2008 any changes of Australian Government’s immigration and/or border security policies and process have been raised with any Australian Government official in connection with an increase in people smuggling.  If so, please provide copies of any documents, records or other material regarding the same.</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E.</w:t>
      </w:r>
      <w:r w:rsidRPr="001D4B4F">
        <w:rPr>
          <w:rFonts w:ascii="Times New Roman" w:hAnsi="Times New Roman" w:cs="Times New Roman"/>
          <w:sz w:val="24"/>
        </w:rPr>
        <w:tab/>
        <w:t xml:space="preserve">There was a recent article in relation to people smuggling entitled ‘Focus on smugglers “may upset </w:t>
      </w:r>
      <w:smartTag w:uri="urn:schemas-microsoft-com:office:smarttags" w:element="place">
        <w:smartTag w:uri="urn:schemas-microsoft-com:office:smarttags" w:element="City">
          <w:r w:rsidRPr="001D4B4F">
            <w:rPr>
              <w:rFonts w:ascii="Times New Roman" w:hAnsi="Times New Roman" w:cs="Times New Roman"/>
              <w:sz w:val="24"/>
            </w:rPr>
            <w:t>Jakarta</w:t>
          </w:r>
        </w:smartTag>
      </w:smartTag>
      <w:r w:rsidRPr="001D4B4F">
        <w:rPr>
          <w:rFonts w:ascii="Times New Roman" w:hAnsi="Times New Roman" w:cs="Times New Roman"/>
          <w:sz w:val="24"/>
        </w:rPr>
        <w:t>’”. It referred to certain comments made by Ms Hoffman from the Murdoch University. She said ‘Indonesians believe that these men have been treated too harshly’. Are you aware of those comments made by Ms Hoffman?</w:t>
      </w:r>
    </w:p>
    <w:p w:rsidR="00202D98" w:rsidRPr="001D4B4F" w:rsidP="00202D98">
      <w:pPr>
        <w:spacing w:after="120" w:line="240" w:lineRule="auto"/>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t>In the case of the 78 people picked up by the HMAS Armidale and transferred to the Oceanic Viking, the Australian Government responded to a Safety of Life at Sea situation in cooperation with the Indonesian Government.</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t xml:space="preserve">This question should be referred to ACBPS as the lead agency.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w:t>
      </w:r>
      <w:r w:rsidRPr="001D4B4F">
        <w:rPr>
          <w:rFonts w:ascii="Times New Roman" w:hAnsi="Times New Roman" w:cs="Times New Roman"/>
          <w:sz w:val="24"/>
          <w:szCs w:val="24"/>
        </w:rPr>
        <w:t>i</w:t>
      </w:r>
      <w:r w:rsidRPr="001D4B4F">
        <w:rPr>
          <w:rFonts w:ascii="Times New Roman" w:hAnsi="Times New Roman" w:cs="Times New Roman"/>
          <w:sz w:val="24"/>
          <w:szCs w:val="24"/>
        </w:rPr>
        <w:t>).</w:t>
      </w:r>
      <w:r w:rsidRPr="001D4B4F">
        <w:rPr>
          <w:rFonts w:ascii="Times New Roman" w:hAnsi="Times New Roman" w:cs="Times New Roman"/>
          <w:sz w:val="24"/>
          <w:szCs w:val="24"/>
        </w:rPr>
        <w:t xml:space="preserve"> </w:t>
      </w:r>
      <w:r w:rsidRPr="001D4B4F">
        <w:rPr>
          <w:rFonts w:ascii="Times New Roman" w:hAnsi="Times New Roman" w:cs="Times New Roman"/>
          <w:bCs/>
          <w:color w:val="000000"/>
          <w:sz w:val="24"/>
          <w:szCs w:val="24"/>
          <w:lang w:eastAsia="en-AU"/>
        </w:rPr>
        <w:t xml:space="preserve">The Refugees, Immigration and Asylum Section </w:t>
      </w:r>
      <w:r w:rsidRPr="001D4B4F">
        <w:rPr>
          <w:rFonts w:ascii="Times New Roman" w:hAnsi="Times New Roman" w:cs="Times New Roman"/>
          <w:bCs/>
          <w:color w:val="000000"/>
          <w:sz w:val="24"/>
          <w:szCs w:val="24"/>
          <w:lang w:eastAsia="en-AU"/>
        </w:rPr>
        <w:t>was</w:t>
      </w:r>
      <w:r w:rsidRPr="001D4B4F">
        <w:rPr>
          <w:rFonts w:ascii="Times New Roman" w:hAnsi="Times New Roman" w:cs="Times New Roman"/>
          <w:bCs/>
          <w:color w:val="000000"/>
          <w:sz w:val="24"/>
          <w:szCs w:val="24"/>
          <w:lang w:eastAsia="en-AU"/>
        </w:rPr>
        <w:t xml:space="preserve"> created in the 1980s. The name of the section was changed in the 1990s to Refugees, Immigration and </w:t>
      </w:r>
      <w:r w:rsidRPr="001D4B4F">
        <w:rPr>
          <w:rFonts w:ascii="Times New Roman" w:hAnsi="Times New Roman" w:cs="Times New Roman"/>
          <w:bCs/>
          <w:color w:val="000000"/>
          <w:sz w:val="24"/>
          <w:szCs w:val="24"/>
          <w:lang w:eastAsia="en-AU"/>
        </w:rPr>
        <w:t>Transnational</w:t>
      </w:r>
      <w:r w:rsidRPr="001D4B4F">
        <w:rPr>
          <w:rFonts w:ascii="Times New Roman" w:hAnsi="Times New Roman" w:cs="Times New Roman"/>
          <w:bCs/>
          <w:color w:val="000000"/>
          <w:sz w:val="24"/>
          <w:szCs w:val="24"/>
          <w:lang w:eastAsia="en-AU"/>
        </w:rPr>
        <w:t xml:space="preserve"> Crime Section and then changed again in September 2001 to People Smuggling, Refugees and </w:t>
      </w:r>
      <w:r w:rsidRPr="001D4B4F">
        <w:rPr>
          <w:rFonts w:ascii="Times New Roman" w:hAnsi="Times New Roman" w:cs="Times New Roman"/>
          <w:bCs/>
          <w:color w:val="000000"/>
          <w:sz w:val="24"/>
          <w:szCs w:val="24"/>
          <w:lang w:eastAsia="en-AU"/>
        </w:rPr>
        <w:t>Transnational</w:t>
      </w:r>
      <w:r w:rsidRPr="001D4B4F">
        <w:rPr>
          <w:rFonts w:ascii="Times New Roman" w:hAnsi="Times New Roman" w:cs="Times New Roman"/>
          <w:bCs/>
          <w:color w:val="000000"/>
          <w:sz w:val="24"/>
          <w:szCs w:val="24"/>
          <w:lang w:eastAsia="en-AU"/>
        </w:rPr>
        <w:t xml:space="preserve"> Crime Section. The section was given its current name in 2002: People Smuggling, Refugees and Immigration Section in April 2002.</w:t>
      </w:r>
    </w:p>
    <w:p w:rsidR="00202D98" w:rsidRPr="001D4B4F" w:rsidP="00202D98">
      <w:pPr>
        <w:spacing w:before="120" w:after="120" w:line="240" w:lineRule="auto"/>
        <w:ind w:left="510"/>
        <w:rPr>
          <w:rFonts w:ascii="Times New Roman" w:hAnsi="Times New Roman" w:cs="Times New Roman"/>
          <w:sz w:val="24"/>
          <w:szCs w:val="24"/>
        </w:rPr>
      </w:pPr>
      <w:r w:rsidRPr="001D4B4F">
        <w:rPr>
          <w:rFonts w:ascii="Times New Roman" w:hAnsi="Times New Roman" w:cs="Times New Roman"/>
          <w:sz w:val="24"/>
          <w:szCs w:val="24"/>
        </w:rPr>
        <w:t xml:space="preserve">(ii). The People Smuggling, Refugees and Immigration Section (PRI) works to support the role of the Ambassador for People Smuggling Issues, and manage </w:t>
      </w:r>
      <w:r w:rsidRPr="001D4B4F">
        <w:rPr>
          <w:rFonts w:ascii="Times New Roman" w:hAnsi="Times New Roman" w:cs="Times New Roman"/>
          <w:sz w:val="24"/>
          <w:szCs w:val="24"/>
        </w:rPr>
        <w:t>DFAT’s</w:t>
      </w:r>
      <w:r w:rsidRPr="001D4B4F">
        <w:rPr>
          <w:rFonts w:ascii="Times New Roman" w:hAnsi="Times New Roman" w:cs="Times New Roman"/>
          <w:sz w:val="24"/>
          <w:szCs w:val="24"/>
        </w:rPr>
        <w:t xml:space="preserve"> role in the whole-of-government response to people smuggling. This includes Australia’s co-chairmanship with Indonesia of the reinvigorated Bali Process on People Smuggling, Trafficking in Persons and Related </w:t>
      </w:r>
      <w:r w:rsidRPr="001D4B4F">
        <w:rPr>
          <w:rFonts w:ascii="Times New Roman" w:hAnsi="Times New Roman" w:cs="Times New Roman"/>
          <w:sz w:val="24"/>
          <w:szCs w:val="24"/>
        </w:rPr>
        <w:t>Transnational</w:t>
      </w:r>
      <w:r w:rsidRPr="001D4B4F">
        <w:rPr>
          <w:rFonts w:ascii="Times New Roman" w:hAnsi="Times New Roman" w:cs="Times New Roman"/>
          <w:sz w:val="24"/>
          <w:szCs w:val="24"/>
        </w:rPr>
        <w:t xml:space="preserve"> Crime</w:t>
      </w:r>
      <w:r w:rsidR="00AF6AB5">
        <w:rPr>
          <w:rFonts w:ascii="Times New Roman" w:hAnsi="Times New Roman" w:cs="Times New Roman"/>
          <w:sz w:val="24"/>
          <w:szCs w:val="24"/>
        </w:rPr>
        <w:t>.</w:t>
      </w:r>
      <w:r w:rsidRPr="001D4B4F">
        <w:rPr>
          <w:rFonts w:ascii="Times New Roman" w:hAnsi="Times New Roman" w:cs="Times New Roman"/>
          <w:sz w:val="24"/>
          <w:szCs w:val="24"/>
        </w:rPr>
        <w:t xml:space="preserve"> PRI is involved in formulating </w:t>
      </w:r>
      <w:r w:rsidRPr="001D4B4F">
        <w:rPr>
          <w:rFonts w:ascii="Times New Roman" w:hAnsi="Times New Roman" w:cs="Times New Roman"/>
          <w:sz w:val="24"/>
          <w:szCs w:val="24"/>
        </w:rPr>
        <w:t>DFAT’s</w:t>
      </w:r>
      <w:r w:rsidRPr="001D4B4F">
        <w:rPr>
          <w:rFonts w:ascii="Times New Roman" w:hAnsi="Times New Roman" w:cs="Times New Roman"/>
          <w:sz w:val="24"/>
          <w:szCs w:val="24"/>
        </w:rPr>
        <w:t xml:space="preserve"> policy on a range of refugee and immigration-related issues, including human trafficking and controversial visitors. </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w:t>
      </w:r>
      <w:r w:rsidRPr="001D4B4F">
        <w:rPr>
          <w:rFonts w:ascii="Times New Roman" w:hAnsi="Times New Roman" w:cs="Times New Roman"/>
          <w:bCs/>
          <w:sz w:val="24"/>
          <w:szCs w:val="24"/>
        </w:rPr>
        <w:t>iii</w:t>
      </w:r>
      <w:r w:rsidRPr="001D4B4F">
        <w:rPr>
          <w:rFonts w:ascii="Times New Roman" w:hAnsi="Times New Roman" w:cs="Times New Roman"/>
          <w:bCs/>
          <w:sz w:val="24"/>
          <w:szCs w:val="24"/>
        </w:rPr>
        <w:t xml:space="preserve">). </w:t>
      </w:r>
      <w:r w:rsidRPr="001D4B4F">
        <w:rPr>
          <w:rFonts w:ascii="Times New Roman" w:hAnsi="Times New Roman" w:cs="Times New Roman"/>
          <w:color w:val="000000"/>
          <w:sz w:val="24"/>
          <w:szCs w:val="24"/>
          <w:lang w:eastAsia="en-AU"/>
        </w:rPr>
        <w:t>The section has generally been led by a Director (EL2) supported by a number of junior staff. To provide precise details of the staffing complement of the section since it was established would require a major diversion of resources.</w:t>
      </w:r>
    </w:p>
    <w:p w:rsidR="00202D98" w:rsidRPr="001D4B4F" w:rsidP="00202D98">
      <w:pPr>
        <w:spacing w:before="120" w:after="120" w:line="240" w:lineRule="auto"/>
        <w:ind w:left="510" w:firstLine="30"/>
        <w:rPr>
          <w:rFonts w:ascii="Times New Roman" w:hAnsi="Times New Roman" w:cs="Times New Roman"/>
          <w:sz w:val="24"/>
          <w:szCs w:val="24"/>
        </w:rPr>
      </w:pPr>
      <w:r w:rsidRPr="001D4B4F">
        <w:rPr>
          <w:rFonts w:ascii="Times New Roman" w:hAnsi="Times New Roman" w:cs="Times New Roman"/>
          <w:sz w:val="24"/>
          <w:szCs w:val="24"/>
        </w:rPr>
        <w:t xml:space="preserve">(iv). </w:t>
      </w:r>
      <w:r w:rsidRPr="001D4B4F">
        <w:rPr>
          <w:rFonts w:ascii="Times New Roman" w:hAnsi="Times New Roman" w:cs="Times New Roman"/>
          <w:color w:val="000000"/>
          <w:sz w:val="24"/>
          <w:szCs w:val="24"/>
          <w:lang w:eastAsia="en-AU"/>
        </w:rPr>
        <w:t>As</w:t>
      </w:r>
      <w:r w:rsidRPr="001D4B4F">
        <w:rPr>
          <w:rFonts w:ascii="Times New Roman" w:hAnsi="Times New Roman" w:cs="Times New Roman"/>
          <w:color w:val="000000"/>
          <w:sz w:val="24"/>
          <w:szCs w:val="24"/>
          <w:lang w:eastAsia="en-AU"/>
        </w:rPr>
        <w:t xml:space="preserve"> at 16 November 2009, </w:t>
      </w:r>
      <w:r w:rsidRPr="001D4B4F">
        <w:rPr>
          <w:rFonts w:ascii="Times New Roman" w:hAnsi="Times New Roman" w:cs="Times New Roman"/>
          <w:sz w:val="24"/>
          <w:szCs w:val="24"/>
        </w:rPr>
        <w:t>PRI had 6 staff members, with the following division of responsibility:</w:t>
      </w:r>
    </w:p>
    <w:p w:rsidR="00202D98" w:rsidRPr="001D4B4F" w:rsidP="00202D98">
      <w:pPr>
        <w:numPr>
          <w:ilvl w:val="0"/>
          <w:numId w:val="1"/>
        </w:numPr>
        <w:spacing w:after="120" w:line="240" w:lineRule="auto"/>
        <w:rPr>
          <w:rFonts w:ascii="Times New Roman" w:hAnsi="Times New Roman" w:cs="Times New Roman"/>
          <w:sz w:val="24"/>
          <w:szCs w:val="24"/>
        </w:rPr>
      </w:pPr>
      <w:r w:rsidRPr="001D4B4F">
        <w:rPr>
          <w:rFonts w:ascii="Times New Roman" w:hAnsi="Times New Roman" w:cs="Times New Roman"/>
          <w:sz w:val="24"/>
          <w:szCs w:val="24"/>
        </w:rPr>
        <w:t>One officer responsible for managing the section, including staffing and budget issues</w:t>
      </w:r>
    </w:p>
    <w:p w:rsidR="00202D98" w:rsidRPr="001D4B4F" w:rsidP="00202D98">
      <w:pPr>
        <w:numPr>
          <w:ilvl w:val="0"/>
          <w:numId w:val="1"/>
        </w:numPr>
        <w:spacing w:after="120" w:line="240" w:lineRule="auto"/>
        <w:rPr>
          <w:rFonts w:ascii="Times New Roman" w:hAnsi="Times New Roman" w:cs="Times New Roman"/>
          <w:sz w:val="24"/>
          <w:szCs w:val="24"/>
        </w:rPr>
      </w:pPr>
      <w:r w:rsidRPr="001D4B4F">
        <w:rPr>
          <w:rFonts w:ascii="Times New Roman" w:hAnsi="Times New Roman" w:cs="Times New Roman"/>
          <w:sz w:val="24"/>
          <w:szCs w:val="24"/>
        </w:rPr>
        <w:t xml:space="preserve">One officer responsible for work related to the Bali Process and </w:t>
      </w:r>
      <w:smartTag w:uri="urn:schemas-microsoft-com:office:smarttags" w:element="place">
        <w:r w:rsidRPr="001D4B4F">
          <w:rPr>
            <w:rFonts w:ascii="Times New Roman" w:hAnsi="Times New Roman" w:cs="Times New Roman"/>
            <w:sz w:val="24"/>
            <w:szCs w:val="24"/>
          </w:rPr>
          <w:t>South Asia</w:t>
        </w:r>
      </w:smartTag>
    </w:p>
    <w:p w:rsidR="00202D98" w:rsidRPr="001D4B4F" w:rsidP="00202D98">
      <w:pPr>
        <w:numPr>
          <w:ilvl w:val="0"/>
          <w:numId w:val="1"/>
        </w:numPr>
        <w:spacing w:after="120" w:line="240" w:lineRule="auto"/>
        <w:rPr>
          <w:rFonts w:ascii="Times New Roman" w:hAnsi="Times New Roman" w:cs="Times New Roman"/>
          <w:sz w:val="24"/>
          <w:szCs w:val="24"/>
        </w:rPr>
      </w:pPr>
      <w:r w:rsidRPr="001D4B4F">
        <w:rPr>
          <w:rFonts w:ascii="Times New Roman" w:hAnsi="Times New Roman" w:cs="Times New Roman"/>
          <w:sz w:val="24"/>
          <w:szCs w:val="24"/>
        </w:rPr>
        <w:t>One officer responsible for work related to international organisations, trafficking, and source countries</w:t>
      </w:r>
    </w:p>
    <w:p w:rsidR="00202D98" w:rsidRPr="001D4B4F" w:rsidP="00202D98">
      <w:pPr>
        <w:numPr>
          <w:ilvl w:val="0"/>
          <w:numId w:val="1"/>
        </w:numPr>
        <w:spacing w:after="120" w:line="240" w:lineRule="auto"/>
        <w:rPr>
          <w:rFonts w:ascii="Times New Roman" w:hAnsi="Times New Roman" w:cs="Times New Roman"/>
          <w:sz w:val="24"/>
          <w:szCs w:val="24"/>
        </w:rPr>
      </w:pPr>
      <w:r w:rsidRPr="001D4B4F">
        <w:rPr>
          <w:rFonts w:ascii="Times New Roman" w:hAnsi="Times New Roman" w:cs="Times New Roman"/>
          <w:sz w:val="24"/>
          <w:szCs w:val="24"/>
        </w:rPr>
        <w:t xml:space="preserve">One officer responsible for work related to controversial visitors, protection visas and the migration and refugee review tribunals </w:t>
      </w:r>
    </w:p>
    <w:p w:rsidR="00202D98" w:rsidRPr="001D4B4F" w:rsidP="00202D98">
      <w:pPr>
        <w:numPr>
          <w:ilvl w:val="0"/>
          <w:numId w:val="1"/>
        </w:numPr>
        <w:spacing w:after="120" w:line="240" w:lineRule="auto"/>
        <w:rPr>
          <w:rFonts w:ascii="Times New Roman" w:hAnsi="Times New Roman" w:cs="Times New Roman"/>
          <w:sz w:val="24"/>
          <w:szCs w:val="24"/>
        </w:rPr>
      </w:pPr>
      <w:r w:rsidRPr="001D4B4F">
        <w:rPr>
          <w:rFonts w:ascii="Times New Roman" w:hAnsi="Times New Roman" w:cs="Times New Roman"/>
          <w:sz w:val="24"/>
          <w:szCs w:val="24"/>
        </w:rPr>
        <w:t>Two officers responsible for work related to people smuggling in transit countries.</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 xml:space="preserve">DFAT officers in </w:t>
      </w:r>
      <w:smartTag w:uri="urn:schemas-microsoft-com:office:smarttags" w:element="country-region">
        <w:smartTag w:uri="urn:schemas-microsoft-com:office:smarttags" w:element="place">
          <w:r w:rsidRPr="001D4B4F">
            <w:rPr>
              <w:rFonts w:ascii="Times New Roman" w:hAnsi="Times New Roman" w:cs="Times New Roman"/>
              <w:bCs/>
              <w:sz w:val="24"/>
              <w:szCs w:val="24"/>
            </w:rPr>
            <w:t>Australia</w:t>
          </w:r>
        </w:smartTag>
      </w:smartTag>
      <w:r w:rsidRPr="001D4B4F">
        <w:rPr>
          <w:rFonts w:ascii="Times New Roman" w:hAnsi="Times New Roman" w:cs="Times New Roman"/>
          <w:bCs/>
          <w:sz w:val="24"/>
          <w:szCs w:val="24"/>
        </w:rPr>
        <w:t xml:space="preserve"> and at overseas posts interact with numerous individuals in regard to immigration and border security issues on a daily basis. To provide copies of any documents, records or other material regarding any changes of Australian Government’s immigration and/or border security policies and processes which have been raised with any Australian Government official in connection with an increase in people smuggling would require an unreasonable diversion of resources.</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E.</w:t>
      </w:r>
      <w:r w:rsidRPr="001D4B4F">
        <w:rPr>
          <w:rFonts w:ascii="Times New Roman" w:hAnsi="Times New Roman" w:cs="Times New Roman"/>
          <w:bCs/>
          <w:sz w:val="24"/>
          <w:szCs w:val="24"/>
        </w:rPr>
        <w:tab/>
        <w:t>Yes.</w:t>
      </w: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rPr>
        <w:br w:type="page"/>
      </w:r>
      <w:r w:rsidRPr="001D4B4F">
        <w:rPr>
          <w:rFonts w:ascii="Times New Roman" w:hAnsi="Times New Roman" w:cs="Times New Roman"/>
          <w:b/>
          <w:bCs/>
          <w:sz w:val="24"/>
          <w:szCs w:val="24"/>
          <w:u w:val="single"/>
        </w:rPr>
        <w:t>Question 4</w:t>
      </w:r>
    </w:p>
    <w:p w:rsidR="00202D98" w:rsidRPr="001D4B4F" w:rsidP="00202D98">
      <w:pPr>
        <w:spacing w:after="120"/>
        <w:rPr>
          <w:rFonts w:ascii="Times New Roman" w:hAnsi="Times New Roman" w:cs="Times New Roman"/>
          <w:bCs/>
          <w:sz w:val="24"/>
          <w:szCs w:val="24"/>
        </w:rPr>
      </w:pPr>
      <w:r>
        <w:rPr>
          <w:rFonts w:ascii="Times New Roman" w:hAnsi="Times New Roman" w:cs="Times New Roman"/>
          <w:bCs/>
          <w:sz w:val="24"/>
          <w:szCs w:val="24"/>
        </w:rPr>
        <w:t>Program 1.1/Program o</w:t>
      </w:r>
      <w:r w:rsidRPr="001D4B4F">
        <w:rPr>
          <w:rFonts w:ascii="Times New Roman" w:hAnsi="Times New Roman" w:cs="Times New Roman"/>
          <w:bCs/>
          <w:sz w:val="24"/>
          <w:szCs w:val="24"/>
        </w:rPr>
        <w:t>verview</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Topic: Ambassador for People Smuggling Issues</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Fierravanti-Wells</w:t>
      </w:r>
      <w:r w:rsidR="001D4B4F">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A.</w:t>
      </w:r>
      <w:r w:rsidRPr="001D4B4F">
        <w:rPr>
          <w:rFonts w:ascii="Times New Roman" w:hAnsi="Times New Roman" w:cs="Times New Roman"/>
          <w:sz w:val="24"/>
        </w:rPr>
        <w:tab/>
        <w:t>Further to the questions taken on notice or evidence provided at the Senate Estimates, please include the following details about the position of the Ambassador for People Smuggling Issues:</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w:t>
      </w:r>
      <w:r w:rsidRPr="001D4B4F">
        <w:rPr>
          <w:rFonts w:ascii="Times New Roman" w:hAnsi="Times New Roman" w:cs="Times New Roman"/>
          <w:sz w:val="24"/>
        </w:rPr>
        <w:t>). When was the position established</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 xml:space="preserve">(ii). History of the position including periods of full-time and part-time </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(iii). Roles and responsibilities over the full-time and part-time periods</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(iv)</w:t>
      </w:r>
      <w:r w:rsidRPr="001D4B4F">
        <w:rPr>
          <w:rFonts w:ascii="Times New Roman" w:hAnsi="Times New Roman" w:cs="Times New Roman"/>
          <w:sz w:val="24"/>
        </w:rPr>
        <w:t>. Staff over the various periods of time since it was established</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(v). Specific responsibilities for which he alone has responsibilities</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B.</w:t>
      </w:r>
      <w:r w:rsidRPr="001D4B4F">
        <w:rPr>
          <w:rFonts w:ascii="Times New Roman" w:hAnsi="Times New Roman" w:cs="Times New Roman"/>
          <w:sz w:val="24"/>
        </w:rPr>
        <w:tab/>
        <w:t>What are the “whole of government” duties of the Ambassador for People Smuggling Issues</w:t>
      </w:r>
      <w:r w:rsidR="0029034D">
        <w:rPr>
          <w:rFonts w:ascii="Times New Roman" w:hAnsi="Times New Roman" w:cs="Times New Roman"/>
          <w:sz w:val="24"/>
        </w:rPr>
        <w:t>,</w:t>
      </w:r>
      <w:r w:rsidRPr="001D4B4F">
        <w:rPr>
          <w:rFonts w:ascii="Times New Roman" w:hAnsi="Times New Roman" w:cs="Times New Roman"/>
          <w:sz w:val="24"/>
        </w:rPr>
        <w:t xml:space="preserve"> </w:t>
      </w:r>
      <w:r w:rsidRPr="001D4B4F">
        <w:rPr>
          <w:rFonts w:ascii="Times New Roman" w:hAnsi="Times New Roman" w:cs="Times New Roman"/>
          <w:sz w:val="24"/>
        </w:rPr>
        <w:t>including:</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w:t>
      </w:r>
      <w:r w:rsidRPr="001D4B4F">
        <w:rPr>
          <w:rFonts w:ascii="Times New Roman" w:hAnsi="Times New Roman" w:cs="Times New Roman"/>
          <w:sz w:val="24"/>
        </w:rPr>
        <w:t xml:space="preserve">). </w:t>
      </w:r>
      <w:r w:rsidRPr="001D4B4F">
        <w:rPr>
          <w:rFonts w:ascii="Times New Roman" w:hAnsi="Times New Roman" w:cs="Times New Roman"/>
          <w:sz w:val="24"/>
        </w:rPr>
        <w:t>What</w:t>
      </w:r>
      <w:r w:rsidRPr="001D4B4F">
        <w:rPr>
          <w:rFonts w:ascii="Times New Roman" w:hAnsi="Times New Roman" w:cs="Times New Roman"/>
          <w:sz w:val="24"/>
        </w:rPr>
        <w:t xml:space="preserve"> departments, other government authorities or other Australian or international bodies does he interact with</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 xml:space="preserve">(ii). </w:t>
      </w:r>
      <w:r w:rsidRPr="001D4B4F">
        <w:rPr>
          <w:rFonts w:ascii="Times New Roman" w:hAnsi="Times New Roman" w:cs="Times New Roman"/>
          <w:sz w:val="24"/>
        </w:rPr>
        <w:t>The</w:t>
      </w:r>
      <w:r w:rsidRPr="001D4B4F">
        <w:rPr>
          <w:rFonts w:ascii="Times New Roman" w:hAnsi="Times New Roman" w:cs="Times New Roman"/>
          <w:sz w:val="24"/>
        </w:rPr>
        <w:t xml:space="preserve"> nature of that work or interaction with those departments, other government authorities or other Australian or international bodies</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C.</w:t>
      </w:r>
      <w:r w:rsidRPr="001D4B4F">
        <w:rPr>
          <w:rFonts w:ascii="Times New Roman" w:hAnsi="Times New Roman" w:cs="Times New Roman"/>
          <w:sz w:val="24"/>
        </w:rPr>
        <w:tab/>
        <w:t xml:space="preserve">What are the co-ordination activities of the Ambassador for People Smuggling Issues </w:t>
      </w:r>
      <w:r w:rsidRPr="001D4B4F">
        <w:rPr>
          <w:rFonts w:ascii="Times New Roman" w:hAnsi="Times New Roman" w:cs="Times New Roman"/>
          <w:sz w:val="24"/>
        </w:rPr>
        <w:t>including:</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w:t>
      </w:r>
      <w:r w:rsidRPr="001D4B4F">
        <w:rPr>
          <w:rFonts w:ascii="Times New Roman" w:hAnsi="Times New Roman" w:cs="Times New Roman"/>
          <w:sz w:val="24"/>
        </w:rPr>
        <w:t xml:space="preserve">). </w:t>
      </w:r>
      <w:r w:rsidRPr="001D4B4F">
        <w:rPr>
          <w:rFonts w:ascii="Times New Roman" w:hAnsi="Times New Roman" w:cs="Times New Roman"/>
          <w:sz w:val="24"/>
        </w:rPr>
        <w:t>What</w:t>
      </w:r>
      <w:r w:rsidRPr="001D4B4F">
        <w:rPr>
          <w:rFonts w:ascii="Times New Roman" w:hAnsi="Times New Roman" w:cs="Times New Roman"/>
          <w:sz w:val="24"/>
        </w:rPr>
        <w:t xml:space="preserve"> departments, other government authorities or other Australian or international bodies does he interacts with</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ii</w:t>
      </w:r>
      <w:r w:rsidRPr="001D4B4F">
        <w:rPr>
          <w:rFonts w:ascii="Times New Roman" w:hAnsi="Times New Roman" w:cs="Times New Roman"/>
          <w:sz w:val="24"/>
        </w:rPr>
        <w:t>). The nature of that work or interaction with each of those departments, other government authorities or other Australian or international bodies</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D.</w:t>
      </w:r>
      <w:r w:rsidRPr="001D4B4F">
        <w:rPr>
          <w:rFonts w:ascii="Times New Roman" w:hAnsi="Times New Roman" w:cs="Times New Roman"/>
          <w:sz w:val="24"/>
        </w:rPr>
        <w:tab/>
        <w:t>Please provide details of the budget of the Ambassador for People Smuggling Issues including a breakdown of spending for each of his areas of responsibility.</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E.</w:t>
      </w:r>
      <w:r w:rsidRPr="001D4B4F">
        <w:rPr>
          <w:rFonts w:ascii="Times New Roman" w:hAnsi="Times New Roman" w:cs="Times New Roman"/>
          <w:sz w:val="24"/>
        </w:rPr>
        <w:tab/>
        <w:t>Outline all committees on which the Ambassador for People Smuggling Issues has a role including either as a member or participant.</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F.</w:t>
      </w:r>
      <w:r w:rsidRPr="001D4B4F">
        <w:rPr>
          <w:rFonts w:ascii="Times New Roman" w:hAnsi="Times New Roman" w:cs="Times New Roman"/>
          <w:sz w:val="24"/>
        </w:rPr>
        <w:tab/>
        <w:t xml:space="preserve">Please provide further details regarding the “package of cooperative measures with </w:t>
      </w:r>
      <w:smartTag w:uri="urn:schemas-microsoft-com:office:smarttags" w:element="place">
        <w:smartTag w:uri="urn:schemas-microsoft-com:office:smarttags" w:element="country-region">
          <w:r w:rsidRPr="001D4B4F">
            <w:rPr>
              <w:rFonts w:ascii="Times New Roman" w:hAnsi="Times New Roman" w:cs="Times New Roman"/>
              <w:sz w:val="24"/>
            </w:rPr>
            <w:t>Indonesia</w:t>
          </w:r>
        </w:smartTag>
      </w:smartTag>
      <w:r w:rsidRPr="001D4B4F">
        <w:rPr>
          <w:rFonts w:ascii="Times New Roman" w:hAnsi="Times New Roman" w:cs="Times New Roman"/>
          <w:sz w:val="24"/>
        </w:rPr>
        <w:t xml:space="preserve"> on people smuggling issues” referred to by the Ambassador for People Smuggling Issues at the hearing including:</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w:t>
      </w:r>
      <w:r w:rsidRPr="001D4B4F">
        <w:rPr>
          <w:rFonts w:ascii="Times New Roman" w:hAnsi="Times New Roman" w:cs="Times New Roman"/>
          <w:sz w:val="24"/>
        </w:rPr>
        <w:t>i</w:t>
      </w:r>
      <w:r w:rsidRPr="001D4B4F">
        <w:rPr>
          <w:rFonts w:ascii="Times New Roman" w:hAnsi="Times New Roman" w:cs="Times New Roman"/>
          <w:sz w:val="24"/>
        </w:rPr>
        <w:t>). When was the “package” first discussed either by the Indonesian or Australian Government or Indonesian or Australian Government officials</w:t>
      </w:r>
      <w:r w:rsidR="00F22BF8">
        <w:rPr>
          <w:rFonts w:ascii="Times New Roman" w:hAnsi="Times New Roman" w:cs="Times New Roman"/>
          <w:sz w:val="24"/>
        </w:rPr>
        <w:t>?</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 xml:space="preserve">(ii). </w:t>
      </w:r>
      <w:r w:rsidRPr="001D4B4F">
        <w:rPr>
          <w:rFonts w:ascii="Times New Roman" w:hAnsi="Times New Roman" w:cs="Times New Roman"/>
          <w:sz w:val="24"/>
        </w:rPr>
        <w:t>What</w:t>
      </w:r>
      <w:r w:rsidRPr="001D4B4F">
        <w:rPr>
          <w:rFonts w:ascii="Times New Roman" w:hAnsi="Times New Roman" w:cs="Times New Roman"/>
          <w:sz w:val="24"/>
        </w:rPr>
        <w:t xml:space="preserve"> was included in the “package” when the matter was first discussed</w:t>
      </w:r>
      <w:r w:rsidR="00F22BF8">
        <w:rPr>
          <w:rFonts w:ascii="Times New Roman" w:hAnsi="Times New Roman" w:cs="Times New Roman"/>
          <w:sz w:val="24"/>
        </w:rPr>
        <w:t>?</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 xml:space="preserve">(iii). </w:t>
      </w:r>
      <w:r w:rsidRPr="001D4B4F">
        <w:rPr>
          <w:rFonts w:ascii="Times New Roman" w:hAnsi="Times New Roman" w:cs="Times New Roman"/>
          <w:sz w:val="24"/>
        </w:rPr>
        <w:t>What</w:t>
      </w:r>
      <w:r w:rsidRPr="001D4B4F">
        <w:rPr>
          <w:rFonts w:ascii="Times New Roman" w:hAnsi="Times New Roman" w:cs="Times New Roman"/>
          <w:sz w:val="24"/>
        </w:rPr>
        <w:t xml:space="preserve"> is now included in the “package” and when were these additional issues added to the package</w:t>
      </w:r>
      <w:r w:rsidR="00F22BF8">
        <w:rPr>
          <w:rFonts w:ascii="Times New Roman" w:hAnsi="Times New Roman" w:cs="Times New Roman"/>
          <w:sz w:val="24"/>
        </w:rPr>
        <w:t>?</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(iv). What is the cost of the “package” when it was first discussed as opposed to what is the cost of the “package” now</w:t>
      </w:r>
      <w:r w:rsidR="00F22BF8">
        <w:rPr>
          <w:rFonts w:ascii="Times New Roman" w:hAnsi="Times New Roman" w:cs="Times New Roman"/>
          <w:sz w:val="24"/>
        </w:rPr>
        <w:t>?</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(v). In relation to the cost, was it first raised by Australia or Indonesia</w:t>
      </w:r>
      <w:r w:rsidR="00F22BF8">
        <w:rPr>
          <w:rFonts w:ascii="Times New Roman" w:hAnsi="Times New Roman" w:cs="Times New Roman"/>
          <w:sz w:val="24"/>
        </w:rPr>
        <w:t>?</w:t>
      </w:r>
    </w:p>
    <w:p w:rsidR="00202D98" w:rsidRPr="001D4B4F" w:rsidP="00202D98">
      <w:pPr>
        <w:spacing w:after="120" w:line="360" w:lineRule="auto"/>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t>(</w:t>
      </w:r>
      <w:r w:rsidRPr="001D4B4F">
        <w:rPr>
          <w:rFonts w:ascii="Times New Roman" w:hAnsi="Times New Roman" w:cs="Times New Roman"/>
          <w:bCs/>
          <w:sz w:val="24"/>
          <w:szCs w:val="24"/>
        </w:rPr>
        <w:t>i</w:t>
      </w:r>
      <w:r w:rsidRPr="001D4B4F">
        <w:rPr>
          <w:rFonts w:ascii="Times New Roman" w:hAnsi="Times New Roman" w:cs="Times New Roman"/>
          <w:bCs/>
          <w:sz w:val="24"/>
          <w:szCs w:val="24"/>
        </w:rPr>
        <w:t>).</w:t>
      </w:r>
      <w:r w:rsidRPr="001D4B4F">
        <w:rPr>
          <w:rFonts w:ascii="Times New Roman" w:hAnsi="Times New Roman" w:cs="Times New Roman"/>
          <w:bCs/>
          <w:sz w:val="24"/>
          <w:szCs w:val="24"/>
        </w:rPr>
        <w:t xml:space="preserve"> 28 February 2009.</w:t>
      </w:r>
    </w:p>
    <w:p w:rsidR="00202D98" w:rsidRPr="001D4B4F" w:rsidP="00202D98">
      <w:pPr>
        <w:autoSpaceDE w:val="0"/>
        <w:autoSpaceDN w:val="0"/>
        <w:adjustRightInd w:val="0"/>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 xml:space="preserve">(ii). </w:t>
      </w:r>
      <w:r w:rsidRPr="001D4B4F">
        <w:rPr>
          <w:rFonts w:ascii="Times New Roman" w:hAnsi="Times New Roman" w:cs="Times New Roman"/>
          <w:bCs/>
          <w:color w:val="000000"/>
          <w:sz w:val="24"/>
          <w:szCs w:val="24"/>
          <w:lang w:eastAsia="en-AU"/>
        </w:rPr>
        <w:t>John Buckley SES Band 2, appointed first Ambass</w:t>
      </w:r>
      <w:r w:rsidR="001D4B4F">
        <w:rPr>
          <w:rFonts w:ascii="Times New Roman" w:hAnsi="Times New Roman" w:cs="Times New Roman"/>
          <w:bCs/>
          <w:color w:val="000000"/>
          <w:sz w:val="24"/>
          <w:szCs w:val="24"/>
          <w:lang w:eastAsia="en-AU"/>
        </w:rPr>
        <w:t>ador for People Smuggling on 28 </w:t>
      </w:r>
      <w:r w:rsidRPr="001D4B4F">
        <w:rPr>
          <w:rFonts w:ascii="Times New Roman" w:hAnsi="Times New Roman" w:cs="Times New Roman"/>
          <w:bCs/>
          <w:color w:val="000000"/>
          <w:sz w:val="24"/>
          <w:szCs w:val="24"/>
          <w:lang w:eastAsia="en-AU"/>
        </w:rPr>
        <w:t>February 2002, full time position.</w:t>
      </w:r>
    </w:p>
    <w:p w:rsidR="00202D98" w:rsidRPr="001D4B4F" w:rsidP="00202D98">
      <w:pPr>
        <w:autoSpaceDE w:val="0"/>
        <w:autoSpaceDN w:val="0"/>
        <w:adjustRightInd w:val="0"/>
        <w:spacing w:before="120" w:after="120" w:line="240" w:lineRule="auto"/>
        <w:ind w:left="510"/>
        <w:rPr>
          <w:rFonts w:ascii="Times New Roman" w:hAnsi="Times New Roman" w:cs="Times New Roman"/>
          <w:bCs/>
          <w:color w:val="000000"/>
          <w:sz w:val="24"/>
          <w:szCs w:val="24"/>
          <w:lang w:eastAsia="en-AU"/>
        </w:rPr>
      </w:pPr>
      <w:r w:rsidRPr="001D4B4F">
        <w:rPr>
          <w:rFonts w:ascii="Times New Roman" w:hAnsi="Times New Roman" w:cs="Times New Roman"/>
          <w:bCs/>
          <w:color w:val="000000"/>
          <w:sz w:val="24"/>
          <w:szCs w:val="24"/>
          <w:lang w:eastAsia="en-AU"/>
        </w:rPr>
        <w:t>Caroline Millar, SES Band 2, July 2003</w:t>
      </w:r>
      <w:r w:rsidR="00E47629">
        <w:rPr>
          <w:rFonts w:ascii="Times New Roman" w:hAnsi="Times New Roman" w:cs="Times New Roman"/>
          <w:bCs/>
          <w:color w:val="000000"/>
          <w:sz w:val="24"/>
          <w:szCs w:val="24"/>
          <w:lang w:eastAsia="en-AU"/>
        </w:rPr>
        <w:t>–</w:t>
      </w:r>
      <w:r w:rsidRPr="001D4B4F">
        <w:rPr>
          <w:rFonts w:ascii="Times New Roman" w:hAnsi="Times New Roman" w:cs="Times New Roman"/>
          <w:bCs/>
          <w:color w:val="000000"/>
          <w:sz w:val="24"/>
          <w:szCs w:val="24"/>
          <w:lang w:eastAsia="en-AU"/>
        </w:rPr>
        <w:t>December 2005, held the Ambassador People Smuggling position concurrently with the position of First Assistant Secretary International Organisations and Legal Division (FAS ILD).</w:t>
      </w:r>
    </w:p>
    <w:p w:rsidR="00202D98" w:rsidRPr="001D4B4F" w:rsidP="00202D98">
      <w:pPr>
        <w:autoSpaceDE w:val="0"/>
        <w:autoSpaceDN w:val="0"/>
        <w:adjustRightInd w:val="0"/>
        <w:spacing w:before="120" w:after="120" w:line="240" w:lineRule="auto"/>
        <w:ind w:left="510"/>
        <w:rPr>
          <w:rFonts w:ascii="Times New Roman" w:hAnsi="Times New Roman" w:cs="Times New Roman"/>
          <w:bCs/>
          <w:color w:val="000000"/>
          <w:sz w:val="24"/>
          <w:szCs w:val="24"/>
          <w:lang w:eastAsia="en-AU"/>
        </w:rPr>
      </w:pPr>
      <w:r w:rsidRPr="001D4B4F">
        <w:rPr>
          <w:rFonts w:ascii="Times New Roman" w:hAnsi="Times New Roman" w:cs="Times New Roman"/>
          <w:bCs/>
          <w:color w:val="000000"/>
          <w:sz w:val="24"/>
          <w:szCs w:val="24"/>
          <w:lang w:eastAsia="en-AU"/>
        </w:rPr>
        <w:t>Lydia Morton, SES Band 2, December 2005</w:t>
      </w:r>
      <w:r w:rsidR="00E47629">
        <w:rPr>
          <w:rFonts w:ascii="Times New Roman" w:hAnsi="Times New Roman" w:cs="Times New Roman"/>
          <w:bCs/>
          <w:color w:val="000000"/>
          <w:sz w:val="24"/>
          <w:szCs w:val="24"/>
          <w:lang w:eastAsia="en-AU"/>
        </w:rPr>
        <w:t>–</w:t>
      </w:r>
      <w:r w:rsidRPr="001D4B4F">
        <w:rPr>
          <w:rFonts w:ascii="Times New Roman" w:hAnsi="Times New Roman" w:cs="Times New Roman"/>
          <w:bCs/>
          <w:color w:val="000000"/>
          <w:sz w:val="24"/>
          <w:szCs w:val="24"/>
          <w:lang w:eastAsia="en-AU"/>
        </w:rPr>
        <w:t>October 2006, held the Ambassador People Smuggling position concurrently with the position of First Assistant Secretary International Organisations and Legal Division (FAS ILD).</w:t>
      </w:r>
    </w:p>
    <w:p w:rsidR="00202D98" w:rsidRPr="001D4B4F" w:rsidP="00202D98">
      <w:pPr>
        <w:autoSpaceDE w:val="0"/>
        <w:autoSpaceDN w:val="0"/>
        <w:adjustRightInd w:val="0"/>
        <w:spacing w:before="120" w:after="120" w:line="240" w:lineRule="auto"/>
        <w:ind w:left="510"/>
        <w:rPr>
          <w:rFonts w:ascii="Times New Roman" w:hAnsi="Times New Roman" w:cs="Times New Roman"/>
          <w:bCs/>
          <w:color w:val="000000"/>
          <w:sz w:val="24"/>
          <w:szCs w:val="24"/>
          <w:lang w:eastAsia="en-AU"/>
        </w:rPr>
      </w:pPr>
      <w:r w:rsidRPr="001D4B4F">
        <w:rPr>
          <w:rFonts w:ascii="Times New Roman" w:hAnsi="Times New Roman" w:cs="Times New Roman"/>
          <w:bCs/>
          <w:color w:val="000000"/>
          <w:sz w:val="24"/>
          <w:szCs w:val="24"/>
          <w:lang w:eastAsia="en-AU"/>
        </w:rPr>
        <w:t>Michael Potts, SES Band 2, January 2007</w:t>
      </w:r>
      <w:r w:rsidR="00E47629">
        <w:rPr>
          <w:rFonts w:ascii="Times New Roman" w:hAnsi="Times New Roman" w:cs="Times New Roman"/>
          <w:bCs/>
          <w:color w:val="000000"/>
          <w:sz w:val="24"/>
          <w:szCs w:val="24"/>
          <w:lang w:eastAsia="en-AU"/>
        </w:rPr>
        <w:t>–</w:t>
      </w:r>
      <w:r w:rsidRPr="001D4B4F">
        <w:rPr>
          <w:rFonts w:ascii="Times New Roman" w:hAnsi="Times New Roman" w:cs="Times New Roman"/>
          <w:bCs/>
          <w:color w:val="000000"/>
          <w:sz w:val="24"/>
          <w:szCs w:val="24"/>
          <w:lang w:eastAsia="en-AU"/>
        </w:rPr>
        <w:t>8 June 2009, held the Ambassador People Smuggling position concurrently with the position of First Assistant Secretary International Organisations and Legal Division (FAS ILD).</w:t>
      </w:r>
    </w:p>
    <w:p w:rsidR="00202D98" w:rsidRPr="001D4B4F" w:rsidP="00202D98">
      <w:pPr>
        <w:autoSpaceDE w:val="0"/>
        <w:autoSpaceDN w:val="0"/>
        <w:adjustRightInd w:val="0"/>
        <w:spacing w:before="120" w:after="120" w:line="240" w:lineRule="auto"/>
        <w:ind w:left="510"/>
        <w:rPr>
          <w:rFonts w:ascii="Times New Roman" w:hAnsi="Times New Roman" w:cs="Times New Roman"/>
          <w:bCs/>
          <w:color w:val="000000"/>
          <w:sz w:val="24"/>
          <w:szCs w:val="24"/>
          <w:lang w:eastAsia="en-AU"/>
        </w:rPr>
      </w:pPr>
      <w:r w:rsidRPr="001D4B4F">
        <w:rPr>
          <w:rFonts w:ascii="Times New Roman" w:hAnsi="Times New Roman" w:cs="Times New Roman"/>
          <w:bCs/>
          <w:color w:val="000000"/>
          <w:sz w:val="24"/>
          <w:szCs w:val="24"/>
          <w:lang w:eastAsia="en-AU"/>
        </w:rPr>
        <w:t xml:space="preserve">Peter </w:t>
      </w:r>
      <w:r w:rsidRPr="001D4B4F">
        <w:rPr>
          <w:rFonts w:ascii="Times New Roman" w:hAnsi="Times New Roman" w:cs="Times New Roman"/>
          <w:bCs/>
          <w:color w:val="000000"/>
          <w:sz w:val="24"/>
          <w:szCs w:val="24"/>
          <w:lang w:eastAsia="en-AU"/>
        </w:rPr>
        <w:t>Woolcott</w:t>
      </w:r>
      <w:r w:rsidRPr="001D4B4F">
        <w:rPr>
          <w:rFonts w:ascii="Times New Roman" w:hAnsi="Times New Roman" w:cs="Times New Roman"/>
          <w:bCs/>
          <w:color w:val="000000"/>
          <w:sz w:val="24"/>
          <w:szCs w:val="24"/>
          <w:lang w:eastAsia="en-AU"/>
        </w:rPr>
        <w:t>, SES Band 2, full-time position from 8 June 2009.</w:t>
      </w:r>
    </w:p>
    <w:p w:rsidR="00202D98" w:rsidRPr="001D4B4F" w:rsidP="00202D98">
      <w:pPr>
        <w:autoSpaceDE w:val="0"/>
        <w:autoSpaceDN w:val="0"/>
        <w:adjustRightInd w:val="0"/>
        <w:spacing w:before="120" w:after="120" w:line="240" w:lineRule="auto"/>
        <w:ind w:left="510"/>
        <w:rPr>
          <w:rFonts w:ascii="Times New Roman" w:hAnsi="Times New Roman" w:cs="Times New Roman"/>
          <w:bCs/>
          <w:color w:val="000000"/>
          <w:sz w:val="24"/>
          <w:szCs w:val="24"/>
          <w:lang w:eastAsia="en-AU"/>
        </w:rPr>
      </w:pPr>
      <w:r w:rsidRPr="001D4B4F">
        <w:rPr>
          <w:rFonts w:ascii="Times New Roman" w:hAnsi="Times New Roman" w:cs="Times New Roman"/>
          <w:bCs/>
          <w:sz w:val="24"/>
          <w:szCs w:val="24"/>
        </w:rPr>
        <w:t>(iii).</w:t>
      </w:r>
      <w:r w:rsidRPr="001D4B4F">
        <w:rPr>
          <w:rFonts w:ascii="Times New Roman" w:hAnsi="Times New Roman" w:cs="Times New Roman"/>
          <w:sz w:val="24"/>
          <w:szCs w:val="24"/>
        </w:rPr>
        <w:t xml:space="preserve"> </w:t>
      </w:r>
      <w:r w:rsidRPr="001D4B4F">
        <w:rPr>
          <w:rFonts w:ascii="Times New Roman" w:hAnsi="Times New Roman" w:cs="Times New Roman"/>
          <w:bCs/>
          <w:color w:val="000000"/>
          <w:sz w:val="24"/>
          <w:szCs w:val="24"/>
          <w:lang w:eastAsia="en-AU"/>
        </w:rPr>
        <w:t xml:space="preserve">Since Mr Buckley's appointment in 2002, the role of the position has remained constant, and includes: </w:t>
      </w:r>
    </w:p>
    <w:p w:rsidR="00202D98" w:rsidRPr="001D4B4F" w:rsidP="00202D98">
      <w:pPr>
        <w:numPr>
          <w:ilvl w:val="0"/>
          <w:numId w:val="2"/>
        </w:numPr>
        <w:autoSpaceDE w:val="0"/>
        <w:autoSpaceDN w:val="0"/>
        <w:adjustRightInd w:val="0"/>
        <w:spacing w:before="120" w:after="120" w:line="240" w:lineRule="auto"/>
        <w:ind w:left="720"/>
        <w:rPr>
          <w:rFonts w:ascii="Times New Roman" w:hAnsi="Times New Roman" w:cs="Times New Roman"/>
          <w:bCs/>
          <w:color w:val="000000"/>
          <w:sz w:val="24"/>
          <w:szCs w:val="24"/>
          <w:lang w:eastAsia="en-AU"/>
        </w:rPr>
      </w:pPr>
      <w:r w:rsidRPr="001D4B4F">
        <w:rPr>
          <w:rFonts w:ascii="Times New Roman" w:hAnsi="Times New Roman" w:cs="Times New Roman"/>
          <w:bCs/>
          <w:color w:val="000000"/>
          <w:sz w:val="24"/>
          <w:szCs w:val="24"/>
          <w:lang w:eastAsia="en-AU"/>
        </w:rPr>
        <w:t>Promoting a coherent and effective international approach to combating people smuggling, particularly in the Asia-Pacific region.</w:t>
      </w:r>
    </w:p>
    <w:p w:rsidR="00202D98" w:rsidRPr="001D4B4F" w:rsidP="00202D98">
      <w:pPr>
        <w:numPr>
          <w:ilvl w:val="0"/>
          <w:numId w:val="2"/>
        </w:numPr>
        <w:autoSpaceDE w:val="0"/>
        <w:autoSpaceDN w:val="0"/>
        <w:adjustRightInd w:val="0"/>
        <w:spacing w:before="120" w:after="120" w:line="240" w:lineRule="auto"/>
        <w:ind w:left="720"/>
        <w:rPr>
          <w:rFonts w:ascii="Times New Roman" w:hAnsi="Times New Roman" w:cs="Times New Roman"/>
          <w:bCs/>
          <w:color w:val="000000"/>
          <w:sz w:val="24"/>
          <w:szCs w:val="24"/>
          <w:lang w:eastAsia="en-AU"/>
        </w:rPr>
      </w:pPr>
      <w:r w:rsidRPr="001D4B4F">
        <w:rPr>
          <w:rFonts w:ascii="Times New Roman" w:hAnsi="Times New Roman" w:cs="Times New Roman"/>
          <w:bCs/>
          <w:color w:val="000000"/>
          <w:sz w:val="24"/>
          <w:szCs w:val="24"/>
          <w:lang w:eastAsia="en-AU"/>
        </w:rPr>
        <w:t>Effecting</w:t>
      </w:r>
      <w:r w:rsidRPr="001D4B4F">
        <w:rPr>
          <w:rFonts w:ascii="Times New Roman" w:hAnsi="Times New Roman" w:cs="Times New Roman"/>
          <w:bCs/>
          <w:color w:val="000000"/>
          <w:sz w:val="24"/>
          <w:szCs w:val="24"/>
          <w:lang w:eastAsia="en-AU"/>
        </w:rPr>
        <w:t xml:space="preserve"> a co-ordinated, whole-of-government approach to </w:t>
      </w:r>
      <w:smartTag w:uri="urn:schemas-microsoft-com:office:smarttags" w:element="place">
        <w:smartTag w:uri="urn:schemas-microsoft-com:office:smarttags" w:element="country-region">
          <w:r w:rsidRPr="001D4B4F">
            <w:rPr>
              <w:rFonts w:ascii="Times New Roman" w:hAnsi="Times New Roman" w:cs="Times New Roman"/>
              <w:bCs/>
              <w:color w:val="000000"/>
              <w:sz w:val="24"/>
              <w:szCs w:val="24"/>
              <w:lang w:eastAsia="en-AU"/>
            </w:rPr>
            <w:t>Australia</w:t>
          </w:r>
        </w:smartTag>
      </w:smartTag>
      <w:r w:rsidRPr="001D4B4F">
        <w:rPr>
          <w:rFonts w:ascii="Times New Roman" w:hAnsi="Times New Roman" w:cs="Times New Roman"/>
          <w:bCs/>
          <w:color w:val="000000"/>
          <w:sz w:val="24"/>
          <w:szCs w:val="24"/>
          <w:lang w:eastAsia="en-AU"/>
        </w:rPr>
        <w:t xml:space="preserve">'s engagement with the Bali Process on People Smuggling, Trafficking in Persons and Related </w:t>
      </w:r>
      <w:r w:rsidRPr="001D4B4F">
        <w:rPr>
          <w:rFonts w:ascii="Times New Roman" w:hAnsi="Times New Roman" w:cs="Times New Roman"/>
          <w:bCs/>
          <w:color w:val="000000"/>
          <w:sz w:val="24"/>
          <w:szCs w:val="24"/>
          <w:lang w:eastAsia="en-AU"/>
        </w:rPr>
        <w:t>Transnational</w:t>
      </w:r>
      <w:r w:rsidRPr="001D4B4F">
        <w:rPr>
          <w:rFonts w:ascii="Times New Roman" w:hAnsi="Times New Roman" w:cs="Times New Roman"/>
          <w:bCs/>
          <w:color w:val="000000"/>
          <w:sz w:val="24"/>
          <w:szCs w:val="24"/>
          <w:lang w:eastAsia="en-AU"/>
        </w:rPr>
        <w:t xml:space="preserve"> Crime.</w:t>
      </w:r>
    </w:p>
    <w:p w:rsidR="00202D98" w:rsidRPr="001D4B4F" w:rsidP="00202D98">
      <w:pPr>
        <w:numPr>
          <w:ilvl w:val="0"/>
          <w:numId w:val="2"/>
        </w:numPr>
        <w:spacing w:before="120" w:after="120" w:line="240" w:lineRule="auto"/>
        <w:ind w:left="720"/>
        <w:rPr>
          <w:rFonts w:ascii="Times New Roman" w:hAnsi="Times New Roman" w:cs="Times New Roman"/>
          <w:sz w:val="24"/>
          <w:szCs w:val="24"/>
        </w:rPr>
      </w:pPr>
      <w:r w:rsidRPr="001D4B4F">
        <w:rPr>
          <w:rFonts w:ascii="Times New Roman" w:hAnsi="Times New Roman" w:cs="Times New Roman"/>
          <w:bCs/>
          <w:color w:val="000000"/>
          <w:sz w:val="24"/>
          <w:szCs w:val="24"/>
          <w:lang w:eastAsia="en-AU"/>
        </w:rPr>
        <w:t>Assisting, as appropriate, in the negotiation of high-level return, readmission and resettlement arrangements.</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 xml:space="preserve">(iv). </w:t>
      </w:r>
      <w:r w:rsidRPr="001D4B4F">
        <w:rPr>
          <w:rFonts w:ascii="Times New Roman" w:hAnsi="Times New Roman" w:cs="Times New Roman"/>
          <w:bCs/>
          <w:color w:val="000000"/>
          <w:sz w:val="24"/>
          <w:szCs w:val="24"/>
          <w:lang w:eastAsia="en-AU"/>
        </w:rPr>
        <w:t>During the periods the position has been filled on a full time basis (February 2002</w:t>
      </w:r>
      <w:r w:rsidR="00E47629">
        <w:rPr>
          <w:rFonts w:ascii="Times New Roman" w:hAnsi="Times New Roman" w:cs="Times New Roman"/>
          <w:bCs/>
          <w:color w:val="000000"/>
          <w:sz w:val="24"/>
          <w:szCs w:val="24"/>
          <w:lang w:eastAsia="en-AU"/>
        </w:rPr>
        <w:t>–</w:t>
      </w:r>
      <w:r w:rsidRPr="001D4B4F">
        <w:rPr>
          <w:rFonts w:ascii="Times New Roman" w:hAnsi="Times New Roman" w:cs="Times New Roman"/>
          <w:bCs/>
          <w:color w:val="000000"/>
          <w:sz w:val="24"/>
          <w:szCs w:val="24"/>
          <w:lang w:eastAsia="en-AU"/>
        </w:rPr>
        <w:t xml:space="preserve">July 2003, and since June 2009) the Ambassador for People Smuggling role has been supported by a BB2 personal assistant. Since Mr </w:t>
      </w:r>
      <w:r w:rsidRPr="001D4B4F">
        <w:rPr>
          <w:rFonts w:ascii="Times New Roman" w:hAnsi="Times New Roman" w:cs="Times New Roman"/>
          <w:bCs/>
          <w:color w:val="000000"/>
          <w:sz w:val="24"/>
          <w:szCs w:val="24"/>
          <w:lang w:eastAsia="en-AU"/>
        </w:rPr>
        <w:t>Woolcott's</w:t>
      </w:r>
      <w:r w:rsidRPr="001D4B4F">
        <w:rPr>
          <w:rFonts w:ascii="Times New Roman" w:hAnsi="Times New Roman" w:cs="Times New Roman"/>
          <w:bCs/>
          <w:color w:val="000000"/>
          <w:sz w:val="24"/>
          <w:szCs w:val="24"/>
          <w:lang w:eastAsia="en-AU"/>
        </w:rPr>
        <w:t xml:space="preserve"> appointment in June 2009, an additional two new positions were created to supplement existing resources devoted to people smuggling issues.</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bCs/>
          <w:sz w:val="24"/>
          <w:szCs w:val="24"/>
        </w:rPr>
        <w:t>(v).</w:t>
      </w:r>
      <w:r w:rsidRPr="001D4B4F">
        <w:rPr>
          <w:rFonts w:ascii="Times New Roman" w:hAnsi="Times New Roman" w:cs="Times New Roman"/>
          <w:sz w:val="24"/>
        </w:rPr>
        <w:t xml:space="preserve"> The Ambassador for People Smuggling Issues is Australia’s senior official responsible for the Bali Process on People Smuggling, Trafficking in Persons and Related </w:t>
      </w:r>
      <w:r w:rsidRPr="001D4B4F">
        <w:rPr>
          <w:rFonts w:ascii="Times New Roman" w:hAnsi="Times New Roman" w:cs="Times New Roman"/>
          <w:sz w:val="24"/>
        </w:rPr>
        <w:t>Transnational</w:t>
      </w:r>
      <w:r w:rsidRPr="001D4B4F">
        <w:rPr>
          <w:rFonts w:ascii="Times New Roman" w:hAnsi="Times New Roman" w:cs="Times New Roman"/>
          <w:sz w:val="24"/>
        </w:rPr>
        <w:t xml:space="preserve"> Crime, which Australia co-chairs with Indonesia. The Ambassador co-chairs the Bali Process Steering Group and senior official’s meetings.</w:t>
      </w:r>
    </w:p>
    <w:p w:rsidR="00202D98" w:rsidRPr="001D4B4F" w:rsidP="00202D98">
      <w:pPr>
        <w:pStyle w:val="ListParagraph"/>
        <w:spacing w:before="120" w:after="120" w:line="240" w:lineRule="auto"/>
        <w:ind w:left="510" w:hanging="510"/>
        <w:rPr>
          <w:rFonts w:ascii="Times New Roman" w:hAnsi="Times New Roman" w:cs="Times New Roman"/>
          <w:sz w:val="24"/>
        </w:rPr>
      </w:pPr>
      <w:r w:rsidRPr="001D4B4F">
        <w:rPr>
          <w:rFonts w:ascii="Times New Roman" w:hAnsi="Times New Roman" w:cs="Times New Roman"/>
          <w:sz w:val="24"/>
        </w:rPr>
        <w:t>B.</w:t>
      </w:r>
      <w:r w:rsidRPr="001D4B4F">
        <w:rPr>
          <w:rFonts w:ascii="Times New Roman" w:hAnsi="Times New Roman" w:cs="Times New Roman"/>
          <w:sz w:val="24"/>
        </w:rPr>
        <w:tab/>
        <w:t>(</w:t>
      </w:r>
      <w:r w:rsidRPr="001D4B4F">
        <w:rPr>
          <w:rFonts w:ascii="Times New Roman" w:hAnsi="Times New Roman" w:cs="Times New Roman"/>
          <w:sz w:val="24"/>
        </w:rPr>
        <w:t>i</w:t>
      </w:r>
      <w:r w:rsidRPr="001D4B4F">
        <w:rPr>
          <w:rFonts w:ascii="Times New Roman" w:hAnsi="Times New Roman" w:cs="Times New Roman"/>
          <w:sz w:val="24"/>
        </w:rPr>
        <w:t>).</w:t>
      </w:r>
      <w:r w:rsidRPr="001D4B4F">
        <w:rPr>
          <w:rFonts w:ascii="Times New Roman" w:hAnsi="Times New Roman" w:cs="Times New Roman"/>
          <w:sz w:val="24"/>
        </w:rPr>
        <w:t xml:space="preserve"> The Ambassador for People Smuggling Issues interacts with a range of departments and agencies including: agencies in the Australian Intelligence Community, the Australian Customs and Border Protection Service, AusAID, the Department of Immigration and Citizenship, the Australian Federal Police, the Department of Prime Minister and Cabinet, the Australian Maritime Safety Authority, and the Department of Defence. The Ambassador also interacts with the Office of the United Nations High Commissioner for Refugees, the International Organisation for Migration and officials from foreign governments.</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 xml:space="preserve">(ii). The Ambassador for People Smuggling Issues works with other agencies to provide advice to Government on a range of people-smuggling, refugee and irregular immigration issues, and implement policy through </w:t>
      </w:r>
      <w:r w:rsidRPr="001D4B4F">
        <w:rPr>
          <w:rFonts w:ascii="Times New Roman" w:hAnsi="Times New Roman" w:cs="Times New Roman"/>
          <w:sz w:val="24"/>
        </w:rPr>
        <w:t>DFAT’s</w:t>
      </w:r>
      <w:r w:rsidRPr="001D4B4F">
        <w:rPr>
          <w:rFonts w:ascii="Times New Roman" w:hAnsi="Times New Roman" w:cs="Times New Roman"/>
          <w:sz w:val="24"/>
        </w:rPr>
        <w:t xml:space="preserve"> overseas posts. The Ambassador provides guidance to DFAT staff at post, who </w:t>
      </w:r>
      <w:r w:rsidRPr="001D4B4F">
        <w:rPr>
          <w:rFonts w:ascii="Times New Roman" w:hAnsi="Times New Roman" w:cs="Times New Roman"/>
          <w:sz w:val="24"/>
        </w:rPr>
        <w:t>lead</w:t>
      </w:r>
      <w:r w:rsidRPr="001D4B4F">
        <w:rPr>
          <w:rFonts w:ascii="Times New Roman" w:hAnsi="Times New Roman" w:cs="Times New Roman"/>
          <w:sz w:val="24"/>
        </w:rPr>
        <w:t xml:space="preserve"> a whole-of-government effort to implement measures which deliver practical benefits to regional operational agencies to combat people smuggling and trafficking in persons. He is </w:t>
      </w:r>
      <w:smartTag w:uri="urn:schemas-microsoft-com:office:smarttags" w:element="country-region">
        <w:smartTag w:uri="urn:schemas-microsoft-com:office:smarttags" w:element="place">
          <w:r w:rsidRPr="001D4B4F">
            <w:rPr>
              <w:rFonts w:ascii="Times New Roman" w:hAnsi="Times New Roman" w:cs="Times New Roman"/>
              <w:sz w:val="24"/>
            </w:rPr>
            <w:t>Australia</w:t>
          </w:r>
        </w:smartTag>
      </w:smartTag>
      <w:r w:rsidRPr="001D4B4F">
        <w:rPr>
          <w:rFonts w:ascii="Times New Roman" w:hAnsi="Times New Roman" w:cs="Times New Roman"/>
          <w:sz w:val="24"/>
        </w:rPr>
        <w:t xml:space="preserve">’s senior official responsible for the Bali Process on People Smuggling, Trafficking in Persons and Related </w:t>
      </w:r>
      <w:r w:rsidRPr="001D4B4F">
        <w:rPr>
          <w:rFonts w:ascii="Times New Roman" w:hAnsi="Times New Roman" w:cs="Times New Roman"/>
          <w:sz w:val="24"/>
        </w:rPr>
        <w:t>Transnational</w:t>
      </w:r>
      <w:r w:rsidRPr="001D4B4F">
        <w:rPr>
          <w:rFonts w:ascii="Times New Roman" w:hAnsi="Times New Roman" w:cs="Times New Roman"/>
          <w:sz w:val="24"/>
        </w:rPr>
        <w:t xml:space="preserve"> Crime. The Ambassador for People Smuggling Issues co-chairs the Bali Process Steering Group and senior official’s meetings. </w:t>
      </w:r>
    </w:p>
    <w:p w:rsidR="00202D98" w:rsidRPr="001D4B4F" w:rsidP="00202D98">
      <w:pPr>
        <w:pStyle w:val="ListParagraph"/>
        <w:spacing w:before="120" w:after="120" w:line="240" w:lineRule="auto"/>
        <w:ind w:left="510"/>
        <w:rPr>
          <w:rFonts w:ascii="Times New Roman" w:hAnsi="Times New Roman" w:cs="Times New Roman"/>
          <w:sz w:val="24"/>
        </w:rPr>
      </w:pPr>
      <w:r w:rsidRPr="001D4B4F">
        <w:rPr>
          <w:rFonts w:ascii="Times New Roman" w:hAnsi="Times New Roman" w:cs="Times New Roman"/>
          <w:sz w:val="24"/>
        </w:rPr>
        <w:t xml:space="preserve">The Ambassador also plays a significant role in articulating the Australian Government’s concerns bilaterally and multilaterally about the threats posed by people smuggling in the region.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w:t>
      </w:r>
      <w:r w:rsidRPr="001D4B4F">
        <w:rPr>
          <w:rFonts w:ascii="Times New Roman" w:hAnsi="Times New Roman" w:cs="Times New Roman"/>
          <w:bCs/>
          <w:sz w:val="24"/>
          <w:szCs w:val="24"/>
        </w:rPr>
        <w:t>i</w:t>
      </w:r>
      <w:r w:rsidRPr="001D4B4F">
        <w:rPr>
          <w:rFonts w:ascii="Times New Roman" w:hAnsi="Times New Roman" w:cs="Times New Roman"/>
          <w:bCs/>
          <w:sz w:val="24"/>
          <w:szCs w:val="24"/>
        </w:rPr>
        <w:t>).</w:t>
      </w:r>
      <w:r w:rsidRPr="001D4B4F">
        <w:rPr>
          <w:rFonts w:ascii="Times New Roman" w:hAnsi="Times New Roman" w:cs="Times New Roman"/>
          <w:bCs/>
          <w:sz w:val="24"/>
          <w:szCs w:val="24"/>
        </w:rPr>
        <w:t xml:space="preserve"> See answer to B (</w:t>
      </w:r>
      <w:r w:rsidRPr="001D4B4F">
        <w:rPr>
          <w:rFonts w:ascii="Times New Roman" w:hAnsi="Times New Roman" w:cs="Times New Roman"/>
          <w:bCs/>
          <w:sz w:val="24"/>
          <w:szCs w:val="24"/>
        </w:rPr>
        <w:t>i</w:t>
      </w:r>
      <w:r w:rsidRPr="001D4B4F">
        <w:rPr>
          <w:rFonts w:ascii="Times New Roman" w:hAnsi="Times New Roman" w:cs="Times New Roman"/>
          <w:bCs/>
          <w:sz w:val="24"/>
          <w:szCs w:val="24"/>
        </w:rPr>
        <w:t>).</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 xml:space="preserve">(ii). See answer to B (ii).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 xml:space="preserve">The Ambassador was allocated $1,367,444.00 for the 2009/2010 financial year, for travel and administration costs. </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bCs/>
          <w:sz w:val="24"/>
          <w:szCs w:val="24"/>
        </w:rPr>
        <w:t>E.</w:t>
      </w:r>
      <w:r w:rsidRPr="001D4B4F">
        <w:rPr>
          <w:rFonts w:ascii="Times New Roman" w:hAnsi="Times New Roman" w:cs="Times New Roman"/>
          <w:bCs/>
          <w:sz w:val="24"/>
          <w:szCs w:val="24"/>
        </w:rPr>
        <w:tab/>
      </w:r>
      <w:r w:rsidRPr="001D4B4F">
        <w:rPr>
          <w:rFonts w:ascii="Times New Roman" w:hAnsi="Times New Roman" w:cs="Times New Roman"/>
          <w:sz w:val="24"/>
          <w:szCs w:val="24"/>
        </w:rPr>
        <w:t xml:space="preserve">The Maritime Incident Management Group </w:t>
      </w:r>
    </w:p>
    <w:p w:rsidR="00202D98" w:rsidRPr="001D4B4F" w:rsidP="00202D98">
      <w:pPr>
        <w:spacing w:before="120" w:after="120" w:line="240" w:lineRule="auto"/>
        <w:ind w:left="510"/>
        <w:rPr>
          <w:rFonts w:ascii="Times New Roman" w:hAnsi="Times New Roman" w:cs="Times New Roman"/>
          <w:sz w:val="24"/>
          <w:szCs w:val="24"/>
        </w:rPr>
      </w:pPr>
      <w:r w:rsidRPr="001D4B4F">
        <w:rPr>
          <w:rFonts w:ascii="Times New Roman" w:hAnsi="Times New Roman" w:cs="Times New Roman"/>
          <w:sz w:val="24"/>
          <w:szCs w:val="24"/>
        </w:rPr>
        <w:t>The Border Protection Taskforce</w:t>
      </w:r>
    </w:p>
    <w:p w:rsidR="00202D98" w:rsidRPr="001D4B4F" w:rsidP="00202D98">
      <w:pPr>
        <w:spacing w:before="120" w:after="120" w:line="240" w:lineRule="auto"/>
        <w:ind w:left="510"/>
        <w:rPr>
          <w:rFonts w:ascii="Times New Roman" w:hAnsi="Times New Roman" w:cs="Times New Roman"/>
          <w:sz w:val="24"/>
          <w:szCs w:val="24"/>
        </w:rPr>
      </w:pPr>
      <w:r w:rsidRPr="001D4B4F">
        <w:rPr>
          <w:rFonts w:ascii="Times New Roman" w:hAnsi="Times New Roman" w:cs="Times New Roman"/>
          <w:sz w:val="24"/>
          <w:szCs w:val="24"/>
        </w:rPr>
        <w:t>Daily operations meetings chaired by ACBPS</w:t>
      </w:r>
    </w:p>
    <w:p w:rsidR="00202D98" w:rsidRPr="001D4B4F" w:rsidP="00202D98">
      <w:pPr>
        <w:spacing w:before="120" w:after="120" w:line="240" w:lineRule="auto"/>
        <w:ind w:left="510"/>
        <w:rPr>
          <w:rFonts w:ascii="Times New Roman" w:hAnsi="Times New Roman" w:cs="Times New Roman"/>
          <w:sz w:val="24"/>
          <w:szCs w:val="24"/>
        </w:rPr>
      </w:pPr>
      <w:r w:rsidRPr="001D4B4F">
        <w:rPr>
          <w:rFonts w:ascii="Times New Roman" w:hAnsi="Times New Roman" w:cs="Times New Roman"/>
          <w:sz w:val="24"/>
          <w:szCs w:val="24"/>
        </w:rPr>
        <w:t xml:space="preserve">The weekly Stakeholders’ meeting chaired by ACBPS </w:t>
      </w:r>
    </w:p>
    <w:p w:rsidR="00202D98" w:rsidRPr="001D4B4F" w:rsidP="00202D98">
      <w:pPr>
        <w:spacing w:before="120" w:after="120" w:line="240" w:lineRule="auto"/>
        <w:ind w:left="510"/>
        <w:rPr>
          <w:rFonts w:ascii="Times New Roman" w:hAnsi="Times New Roman" w:cs="Times New Roman"/>
          <w:sz w:val="24"/>
          <w:szCs w:val="24"/>
        </w:rPr>
      </w:pPr>
      <w:r w:rsidRPr="001D4B4F">
        <w:rPr>
          <w:rFonts w:ascii="Times New Roman" w:hAnsi="Times New Roman" w:cs="Times New Roman"/>
          <w:sz w:val="24"/>
          <w:szCs w:val="24"/>
        </w:rPr>
        <w:t>The Border Protection Committee of Cabinet.</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sz w:val="24"/>
          <w:szCs w:val="24"/>
        </w:rPr>
        <w:t>F.</w:t>
      </w:r>
      <w:r w:rsidRPr="001D4B4F">
        <w:rPr>
          <w:rFonts w:ascii="Times New Roman" w:hAnsi="Times New Roman" w:cs="Times New Roman"/>
          <w:sz w:val="24"/>
          <w:szCs w:val="24"/>
        </w:rPr>
        <w:tab/>
        <w:t>The Government is currently in negotiations with the Government of Indonesia regarding a framework for our cooperation on people smuggling. Given that these negotiations are confidential, DFAT is not in a position to comment on their content.</w:t>
      </w:r>
    </w:p>
    <w:p w:rsidR="001D4B4F" w:rsidP="00202D98">
      <w:pPr>
        <w:spacing w:after="120"/>
        <w:rPr>
          <w:rFonts w:ascii="Times New Roman" w:hAnsi="Times New Roman" w:cs="Times New Roman"/>
          <w:b/>
          <w:bCs/>
          <w:sz w:val="24"/>
          <w:szCs w:val="24"/>
        </w:rPr>
      </w:pPr>
    </w:p>
    <w:p w:rsidR="00202D98" w:rsidRPr="001D4B4F" w:rsidP="00202D98">
      <w:pPr>
        <w:spacing w:after="120"/>
        <w:rPr>
          <w:rFonts w:ascii="Times New Roman" w:hAnsi="Times New Roman" w:cs="Times New Roman"/>
          <w:b/>
          <w:bCs/>
          <w:sz w:val="24"/>
          <w:szCs w:val="24"/>
        </w:rPr>
      </w:pPr>
      <w:r>
        <w:rPr>
          <w:rFonts w:ascii="Times New Roman" w:hAnsi="Times New Roman" w:cs="Times New Roman"/>
          <w:b/>
          <w:bCs/>
          <w:sz w:val="24"/>
          <w:szCs w:val="24"/>
        </w:rPr>
        <w:br w:type="page"/>
      </w:r>
      <w:r w:rsidRPr="001D4B4F">
        <w:rPr>
          <w:rFonts w:ascii="Times New Roman" w:hAnsi="Times New Roman" w:cs="Times New Roman"/>
          <w:b/>
          <w:bCs/>
          <w:sz w:val="24"/>
          <w:szCs w:val="24"/>
        </w:rPr>
        <w:t>Question 5</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Topic: EFIC loans</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Hansard, pp.</w:t>
      </w:r>
      <w:r w:rsidRPr="001D4B4F">
        <w:rPr>
          <w:rFonts w:ascii="Times New Roman" w:hAnsi="Times New Roman" w:cs="Times New Roman"/>
          <w:bCs/>
          <w:sz w:val="24"/>
          <w:szCs w:val="24"/>
        </w:rPr>
        <w:t xml:space="preserve"> 124-126</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Abetz</w:t>
      </w:r>
      <w:r w:rsidR="001D4B4F">
        <w:rPr>
          <w:rFonts w:ascii="Times New Roman" w:hAnsi="Times New Roman" w:cs="Times New Roman"/>
          <w:b/>
          <w:bCs/>
          <w:sz w:val="24"/>
          <w:szCs w:val="24"/>
        </w:rPr>
        <w:t xml:space="preserve"> asked:</w:t>
      </w:r>
    </w:p>
    <w:p w:rsidR="00202D98" w:rsidRPr="001D4B4F" w:rsidP="00202D98">
      <w:pPr>
        <w:tabs>
          <w:tab w:val="num" w:pos="567"/>
        </w:tabs>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Can the department advise the number of commercial borrowers there are?</w:t>
      </w:r>
    </w:p>
    <w:p w:rsidR="00202D98" w:rsidRPr="001D4B4F" w:rsidP="00202D98">
      <w:pPr>
        <w:tabs>
          <w:tab w:val="num" w:pos="567"/>
        </w:tabs>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Are you able to tell us when in 2008 the discussions between the government and GMH commenced?</w:t>
      </w:r>
    </w:p>
    <w:p w:rsidR="00202D98" w:rsidRPr="001D4B4F" w:rsidP="00202D98">
      <w:pPr>
        <w:tabs>
          <w:tab w:val="num" w:pos="567"/>
        </w:tabs>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Was the reason that it went for cabinet approval was that you thought the risk was such that it needed that approval?  It was not a decision that you would simply make on a commercial basis?</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Was the loan referred because it was too large and too risky?</w:t>
      </w:r>
    </w:p>
    <w:p w:rsidR="00202D98" w:rsidRPr="001D4B4F" w:rsidP="00202D98">
      <w:pPr>
        <w:spacing w:after="120"/>
        <w:rPr>
          <w:rFonts w:ascii="Times New Roman" w:hAnsi="Times New Roman" w:cs="Times New Roman"/>
          <w:bCs/>
          <w:sz w:val="24"/>
          <w:szCs w:val="24"/>
          <w:u w:val="single"/>
        </w:rPr>
      </w:pPr>
      <w:r w:rsidRPr="001D4B4F">
        <w:rPr>
          <w:rFonts w:ascii="Times New Roman" w:hAnsi="Times New Roman" w:cs="Times New Roman"/>
          <w:b/>
          <w:bCs/>
          <w:sz w:val="24"/>
          <w:szCs w:val="24"/>
          <w:u w:val="single"/>
        </w:rPr>
        <w:t>Answer</w:t>
      </w:r>
    </w:p>
    <w:p w:rsidR="001B3A67" w:rsidRPr="001D4B4F" w:rsidP="001B3A67">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There are currently four commercial counterparties on the Australian Government’s National Interest Account (NIA): </w:t>
      </w:r>
      <w:r w:rsidRPr="001D4B4F">
        <w:rPr>
          <w:rFonts w:ascii="Times New Roman" w:hAnsi="Times New Roman" w:cs="Times New Roman"/>
          <w:sz w:val="24"/>
          <w:szCs w:val="24"/>
        </w:rPr>
        <w:t>Innovonics</w:t>
      </w:r>
      <w:r w:rsidRPr="001D4B4F">
        <w:rPr>
          <w:rFonts w:ascii="Times New Roman" w:hAnsi="Times New Roman" w:cs="Times New Roman"/>
          <w:sz w:val="24"/>
          <w:szCs w:val="24"/>
        </w:rPr>
        <w:t xml:space="preserve"> Ltd, EW Cox Pty Ltd, Pavement Management Services Limited and GM Holden Limited (GMH). As at 13 November 2009, the maximum exposure to commercial counterparties was $202 million.</w:t>
      </w:r>
    </w:p>
    <w:p w:rsidR="001B3A67" w:rsidRPr="001D4B4F" w:rsidP="001B3A67">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GMH first approached the Export Finance and Insurance Corporation (EFIC) in October 2007.  On 28 October 2008, the Export Finance and Insurance Corporation (EFIC) referred a working capital line of credit to support </w:t>
      </w:r>
      <w:r w:rsidRPr="001D4B4F">
        <w:rPr>
          <w:rFonts w:ascii="Times New Roman" w:hAnsi="Times New Roman" w:cs="Times New Roman"/>
          <w:sz w:val="24"/>
          <w:szCs w:val="24"/>
        </w:rPr>
        <w:t>GMH’s</w:t>
      </w:r>
      <w:r w:rsidRPr="001D4B4F">
        <w:rPr>
          <w:rFonts w:ascii="Times New Roman" w:hAnsi="Times New Roman" w:cs="Times New Roman"/>
          <w:sz w:val="24"/>
          <w:szCs w:val="24"/>
        </w:rPr>
        <w:t xml:space="preserve"> export programs to the Minister for Trade for consideration of support on the National Interest Account.</w:t>
      </w:r>
    </w:p>
    <w:p w:rsidR="001B3A67" w:rsidRPr="001D4B4F" w:rsidP="001B3A67">
      <w:pPr>
        <w:tabs>
          <w:tab w:val="num" w:pos="567"/>
        </w:tabs>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Consideration of the GMH transaction followed the convention of seeking a whole-of-government decision on NIA transactions.</w:t>
      </w:r>
    </w:p>
    <w:p w:rsidR="001B3A67" w:rsidRPr="001D4B4F" w:rsidP="001B3A67">
      <w:pPr>
        <w:tabs>
          <w:tab w:val="num" w:pos="567"/>
        </w:tabs>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 xml:space="preserve">EFIC referred the working capital line of credit to support </w:t>
      </w:r>
      <w:r w:rsidRPr="001D4B4F">
        <w:rPr>
          <w:rFonts w:ascii="Times New Roman" w:hAnsi="Times New Roman" w:cs="Times New Roman"/>
          <w:bCs/>
          <w:sz w:val="24"/>
          <w:szCs w:val="24"/>
        </w:rPr>
        <w:t>GMH’s</w:t>
      </w:r>
      <w:r w:rsidRPr="001D4B4F">
        <w:rPr>
          <w:rFonts w:ascii="Times New Roman" w:hAnsi="Times New Roman" w:cs="Times New Roman"/>
          <w:bCs/>
          <w:sz w:val="24"/>
          <w:szCs w:val="24"/>
        </w:rPr>
        <w:t xml:space="preserve"> export programs to the Minister for Trade due to commercial risks associated with the transaction and the weak state of the autos market at the time. GMH is a subsidiary of General Motors Corporation (GM) and, at the time of the referral, there were uncertainties with respect to GM’s future and ongoing relationship with GMH. Due to continued financing facilities from GM and better than expected sales, Holden has not yet needed to draw on the NIA facility.</w:t>
      </w:r>
    </w:p>
    <w:p w:rsidR="001D4B4F" w:rsidP="00202D98">
      <w:pPr>
        <w:spacing w:after="120"/>
        <w:rPr>
          <w:rFonts w:ascii="Times New Roman" w:hAnsi="Times New Roman" w:cs="Times New Roman"/>
          <w:b/>
          <w:bCs/>
          <w:sz w:val="24"/>
          <w:szCs w:val="24"/>
        </w:rPr>
      </w:pPr>
    </w:p>
    <w:p w:rsidR="00202D98" w:rsidRPr="001D4B4F" w:rsidP="00202D98">
      <w:pPr>
        <w:spacing w:after="120"/>
        <w:rPr>
          <w:rFonts w:ascii="Times New Roman" w:hAnsi="Times New Roman" w:cs="Times New Roman"/>
          <w:b/>
          <w:bCs/>
          <w:sz w:val="24"/>
          <w:szCs w:val="24"/>
        </w:rPr>
      </w:pPr>
      <w:r>
        <w:rPr>
          <w:rFonts w:ascii="Times New Roman" w:hAnsi="Times New Roman" w:cs="Times New Roman"/>
          <w:b/>
          <w:bCs/>
          <w:sz w:val="24"/>
          <w:szCs w:val="24"/>
        </w:rPr>
        <w:br w:type="page"/>
      </w:r>
      <w:r w:rsidRPr="001D4B4F">
        <w:rPr>
          <w:rFonts w:ascii="Times New Roman" w:hAnsi="Times New Roman" w:cs="Times New Roman"/>
          <w:b/>
          <w:bCs/>
          <w:sz w:val="24"/>
          <w:szCs w:val="24"/>
        </w:rPr>
        <w:t>Question 6</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Topic: N</w:t>
      </w:r>
      <w:r w:rsidRPr="001D4B4F">
        <w:rPr>
          <w:rFonts w:ascii="Times New Roman" w:hAnsi="Times New Roman" w:cs="Times New Roman"/>
          <w:bCs/>
          <w:sz w:val="24"/>
          <w:szCs w:val="24"/>
        </w:rPr>
        <w:t>ew Zealand beef exports</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Hansard</w:t>
      </w:r>
      <w:r>
        <w:rPr>
          <w:rFonts w:ascii="Times New Roman" w:hAnsi="Times New Roman" w:cs="Times New Roman"/>
          <w:bCs/>
          <w:sz w:val="24"/>
          <w:szCs w:val="24"/>
        </w:rPr>
        <w:t>,</w:t>
      </w:r>
      <w:r w:rsidRPr="001D4B4F">
        <w:rPr>
          <w:rFonts w:ascii="Times New Roman" w:hAnsi="Times New Roman" w:cs="Times New Roman"/>
          <w:bCs/>
          <w:sz w:val="24"/>
          <w:szCs w:val="24"/>
        </w:rPr>
        <w:t xml:space="preserve"> p.</w:t>
      </w:r>
      <w:r w:rsidRPr="001D4B4F">
        <w:rPr>
          <w:rFonts w:ascii="Times New Roman" w:hAnsi="Times New Roman" w:cs="Times New Roman"/>
          <w:bCs/>
          <w:sz w:val="24"/>
          <w:szCs w:val="24"/>
        </w:rPr>
        <w:t xml:space="preserve"> 122</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Colbeck</w:t>
      </w:r>
      <w:r w:rsidR="001D4B4F">
        <w:rPr>
          <w:rFonts w:ascii="Times New Roman" w:hAnsi="Times New Roman" w:cs="Times New Roman"/>
          <w:b/>
          <w:bCs/>
          <w:sz w:val="24"/>
          <w:szCs w:val="24"/>
        </w:rPr>
        <w:t xml:space="preserve"> asked:</w:t>
      </w:r>
    </w:p>
    <w:p w:rsidR="00202D98" w:rsidRPr="001D4B4F" w:rsidP="00202D98">
      <w:pPr>
        <w:tabs>
          <w:tab w:val="num" w:pos="540"/>
        </w:tabs>
        <w:spacing w:before="120" w:after="120" w:line="240" w:lineRule="auto"/>
        <w:rPr>
          <w:rFonts w:ascii="Times New Roman" w:hAnsi="Times New Roman" w:cs="Times New Roman"/>
          <w:b/>
          <w:bCs/>
          <w:sz w:val="24"/>
          <w:szCs w:val="24"/>
        </w:rPr>
      </w:pPr>
      <w:r w:rsidRPr="001D4B4F">
        <w:rPr>
          <w:rFonts w:ascii="Times New Roman" w:hAnsi="Times New Roman" w:cs="Times New Roman"/>
          <w:sz w:val="24"/>
          <w:szCs w:val="24"/>
        </w:rPr>
        <w:t xml:space="preserve">You made comparisons with </w:t>
      </w:r>
      <w:smartTag w:uri="urn:schemas-microsoft-com:office:smarttags" w:element="country-region">
        <w:smartTag w:uri="urn:schemas-microsoft-com:office:smarttags" w:element="place">
          <w:r w:rsidRPr="001D4B4F">
            <w:rPr>
              <w:rFonts w:ascii="Times New Roman" w:hAnsi="Times New Roman" w:cs="Times New Roman"/>
              <w:sz w:val="24"/>
              <w:szCs w:val="24"/>
            </w:rPr>
            <w:t>New Zealand</w:t>
          </w:r>
        </w:smartTag>
      </w:smartTag>
      <w:r w:rsidRPr="001D4B4F">
        <w:rPr>
          <w:rFonts w:ascii="Times New Roman" w:hAnsi="Times New Roman" w:cs="Times New Roman"/>
          <w:sz w:val="24"/>
          <w:szCs w:val="24"/>
        </w:rPr>
        <w:t xml:space="preserve">’s beef import protocols.  Can you tell me what </w:t>
      </w:r>
      <w:smartTag w:uri="urn:schemas-microsoft-com:office:smarttags" w:element="country-region">
        <w:smartTag w:uri="urn:schemas-microsoft-com:office:smarttags" w:element="place">
          <w:r w:rsidRPr="001D4B4F">
            <w:rPr>
              <w:rFonts w:ascii="Times New Roman" w:hAnsi="Times New Roman" w:cs="Times New Roman"/>
              <w:sz w:val="24"/>
              <w:szCs w:val="24"/>
            </w:rPr>
            <w:t>New Zealand</w:t>
          </w:r>
        </w:smartTag>
      </w:smartTag>
      <w:r w:rsidRPr="001D4B4F">
        <w:rPr>
          <w:rFonts w:ascii="Times New Roman" w:hAnsi="Times New Roman" w:cs="Times New Roman"/>
          <w:sz w:val="24"/>
          <w:szCs w:val="24"/>
        </w:rPr>
        <w:t>’s annual beef exports are in dollar terms?</w:t>
      </w: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P="00202D98">
      <w:pPr>
        <w:spacing w:before="120" w:after="120" w:line="240" w:lineRule="auto"/>
        <w:rPr>
          <w:rFonts w:ascii="Times New Roman" w:hAnsi="Times New Roman" w:cs="Times New Roman"/>
          <w:bCs/>
          <w:sz w:val="24"/>
          <w:szCs w:val="24"/>
        </w:rPr>
      </w:pPr>
      <w:r w:rsidRPr="001D4B4F">
        <w:rPr>
          <w:rFonts w:ascii="Times New Roman" w:hAnsi="Times New Roman" w:cs="Times New Roman"/>
          <w:bCs/>
          <w:sz w:val="24"/>
          <w:szCs w:val="24"/>
        </w:rPr>
        <w:t xml:space="preserve">New Zealand’s annual beef exports were worth around </w:t>
      </w:r>
      <w:r w:rsidRPr="001D4B4F">
        <w:rPr>
          <w:rFonts w:ascii="Times New Roman" w:hAnsi="Times New Roman" w:cs="Times New Roman"/>
          <w:b/>
          <w:bCs/>
          <w:sz w:val="24"/>
          <w:szCs w:val="24"/>
        </w:rPr>
        <w:t>A$</w:t>
      </w:r>
      <w:r w:rsidRPr="001D4B4F">
        <w:rPr>
          <w:rFonts w:ascii="Times New Roman" w:hAnsi="Times New Roman" w:cs="Times New Roman"/>
          <w:b/>
          <w:bCs/>
          <w:sz w:val="24"/>
          <w:szCs w:val="24"/>
        </w:rPr>
        <w:t>1.6 billion</w:t>
      </w:r>
      <w:r w:rsidRPr="001D4B4F">
        <w:rPr>
          <w:rFonts w:ascii="Times New Roman" w:hAnsi="Times New Roman" w:cs="Times New Roman"/>
          <w:bCs/>
          <w:sz w:val="24"/>
          <w:szCs w:val="24"/>
        </w:rPr>
        <w:t xml:space="preserve"> in 2008, of which </w:t>
      </w:r>
      <w:r w:rsidR="0029034D">
        <w:rPr>
          <w:rFonts w:ascii="Times New Roman" w:hAnsi="Times New Roman" w:cs="Times New Roman"/>
          <w:b/>
          <w:bCs/>
          <w:sz w:val="24"/>
          <w:szCs w:val="24"/>
        </w:rPr>
        <w:t>A$17 </w:t>
      </w:r>
      <w:r w:rsidRPr="001D4B4F">
        <w:rPr>
          <w:rFonts w:ascii="Times New Roman" w:hAnsi="Times New Roman" w:cs="Times New Roman"/>
          <w:b/>
          <w:bCs/>
          <w:sz w:val="24"/>
          <w:szCs w:val="24"/>
        </w:rPr>
        <w:t>million</w:t>
      </w:r>
      <w:r w:rsidRPr="001D4B4F">
        <w:rPr>
          <w:rFonts w:ascii="Times New Roman" w:hAnsi="Times New Roman" w:cs="Times New Roman"/>
          <w:bCs/>
          <w:sz w:val="24"/>
          <w:szCs w:val="24"/>
        </w:rPr>
        <w:t xml:space="preserve"> were to Australia</w:t>
      </w:r>
      <w:r w:rsidR="00F22BF8">
        <w:rPr>
          <w:rFonts w:ascii="Times New Roman" w:hAnsi="Times New Roman" w:cs="Times New Roman"/>
          <w:bCs/>
          <w:sz w:val="24"/>
          <w:szCs w:val="24"/>
        </w:rPr>
        <w:t>.</w:t>
      </w:r>
    </w:p>
    <w:p w:rsidR="00F22BF8" w:rsidRPr="001D4B4F" w:rsidP="00202D98">
      <w:pPr>
        <w:spacing w:before="120" w:after="120" w:line="240" w:lineRule="auto"/>
        <w:rPr>
          <w:rFonts w:ascii="Times New Roman" w:hAnsi="Times New Roman" w:cs="Times New Roman"/>
          <w:bCs/>
          <w:sz w:val="24"/>
          <w:szCs w:val="24"/>
        </w:rPr>
      </w:pP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Question 7</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w:t>
      </w:r>
      <w:r w:rsidRPr="001D4B4F">
        <w:rPr>
          <w:rFonts w:ascii="Times New Roman" w:hAnsi="Times New Roman" w:cs="Times New Roman"/>
          <w:bCs/>
          <w:sz w:val="24"/>
          <w:szCs w:val="24"/>
        </w:rPr>
        <w:t xml:space="preserve">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Topic: ASNO–Uranium mining in WA</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Hansard, p. </w:t>
      </w:r>
      <w:r w:rsidRPr="001D4B4F">
        <w:rPr>
          <w:rFonts w:ascii="Times New Roman" w:hAnsi="Times New Roman" w:cs="Times New Roman"/>
          <w:bCs/>
          <w:sz w:val="24"/>
          <w:szCs w:val="24"/>
        </w:rPr>
        <w:t>105</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Ludlam</w:t>
      </w:r>
      <w:r w:rsidR="001D4B4F">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Has ASNO been requested by the WA government to provide briefings or information or any kind of support, formally or informally, regarding safeguard to non-proliferation measures, given that there is a proposition to introduce uranium mining in WA?</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Are you in regular contact with the relevant departments in the WA government or was that a one-off event?</w:t>
      </w: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t xml:space="preserve">ASNO has on occasion provided advice to Western Australian Government officials on the operation of the </w:t>
      </w:r>
      <w:r w:rsidRPr="001D4B4F">
        <w:rPr>
          <w:rFonts w:ascii="Times New Roman" w:hAnsi="Times New Roman" w:cs="Times New Roman"/>
          <w:bCs/>
          <w:i/>
          <w:sz w:val="24"/>
          <w:szCs w:val="24"/>
        </w:rPr>
        <w:t xml:space="preserve">Nuclear Non-Proliferation (Safeguards Act) 1987 </w:t>
      </w:r>
      <w:r w:rsidRPr="001D4B4F">
        <w:rPr>
          <w:rFonts w:ascii="Times New Roman" w:hAnsi="Times New Roman" w:cs="Times New Roman"/>
          <w:bCs/>
          <w:sz w:val="24"/>
          <w:szCs w:val="24"/>
        </w:rPr>
        <w:t xml:space="preserve">as it applies to uranium mines.  ASNO also participated in two events arranged by the Western Australian Department of Mines and Petroleum that focused on providing regulatory information to government officials and stakeholders from the uranium mining and exploration industry. These events were held on 20 October 2008 and 30 July 2009. ASNO provided information on permit requirements under the </w:t>
      </w:r>
      <w:r w:rsidRPr="001D4B4F">
        <w:rPr>
          <w:rFonts w:ascii="Times New Roman" w:hAnsi="Times New Roman" w:cs="Times New Roman"/>
          <w:bCs/>
          <w:i/>
          <w:sz w:val="24"/>
          <w:szCs w:val="24"/>
        </w:rPr>
        <w:t xml:space="preserve">Nuclear Non-Proliferation (Safeguards Act) 1987 </w:t>
      </w:r>
      <w:r w:rsidRPr="001D4B4F">
        <w:rPr>
          <w:rFonts w:ascii="Times New Roman" w:hAnsi="Times New Roman" w:cs="Times New Roman"/>
          <w:bCs/>
          <w:sz w:val="24"/>
          <w:szCs w:val="24"/>
        </w:rPr>
        <w:t>as they pertain to nuclear security and safeguards for uranium mines.</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t xml:space="preserve">Discussions with WA Government officials will continue as required. </w:t>
      </w:r>
    </w:p>
    <w:p w:rsidR="001D4B4F" w:rsidP="00202D98">
      <w:pPr>
        <w:spacing w:after="120"/>
        <w:rPr>
          <w:rFonts w:ascii="Times New Roman" w:hAnsi="Times New Roman" w:cs="Times New Roman"/>
          <w:b/>
          <w:bCs/>
          <w:sz w:val="24"/>
          <w:szCs w:val="24"/>
        </w:rPr>
      </w:pPr>
    </w:p>
    <w:p w:rsidR="00202D98" w:rsidRPr="001D4B4F" w:rsidP="00202D98">
      <w:pPr>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r w:rsidRPr="001D4B4F">
        <w:rPr>
          <w:rFonts w:ascii="Times New Roman" w:hAnsi="Times New Roman" w:cs="Times New Roman"/>
          <w:b/>
          <w:bCs/>
          <w:sz w:val="24"/>
          <w:szCs w:val="24"/>
          <w:u w:val="single"/>
        </w:rPr>
        <w:t>Question 8</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Program: </w:t>
      </w:r>
      <w:r w:rsidR="0029034D">
        <w:rPr>
          <w:rFonts w:ascii="Times New Roman" w:hAnsi="Times New Roman" w:cs="Times New Roman"/>
          <w:bCs/>
          <w:sz w:val="24"/>
          <w:szCs w:val="24"/>
        </w:rPr>
        <w:t xml:space="preserve">Portfolio </w:t>
      </w:r>
      <w:r w:rsidRPr="001D4B4F" w:rsidR="001D4B4F">
        <w:rPr>
          <w:rFonts w:ascii="Times New Roman" w:hAnsi="Times New Roman" w:cs="Times New Roman"/>
          <w:bCs/>
          <w:sz w:val="24"/>
          <w:szCs w:val="24"/>
        </w:rPr>
        <w:t>o</w:t>
      </w:r>
      <w:r w:rsidRPr="001D4B4F">
        <w:rPr>
          <w:rFonts w:ascii="Times New Roman" w:hAnsi="Times New Roman" w:cs="Times New Roman"/>
          <w:bCs/>
          <w:sz w:val="24"/>
          <w:szCs w:val="24"/>
        </w:rPr>
        <w:t>verview</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Topic: Staffing in Kabul</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Hansard, p.</w:t>
      </w:r>
      <w:r w:rsidRPr="001D4B4F">
        <w:rPr>
          <w:rFonts w:ascii="Times New Roman" w:hAnsi="Times New Roman" w:cs="Times New Roman"/>
          <w:bCs/>
          <w:sz w:val="24"/>
          <w:szCs w:val="24"/>
        </w:rPr>
        <w:t xml:space="preserve"> 100</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1D4B4F">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sz w:val="24"/>
          <w:szCs w:val="24"/>
        </w:rPr>
        <w:t xml:space="preserve">How many DFAT staff </w:t>
      </w:r>
      <w:r w:rsidRPr="001D4B4F">
        <w:rPr>
          <w:rFonts w:ascii="Times New Roman" w:hAnsi="Times New Roman" w:cs="Times New Roman"/>
          <w:sz w:val="24"/>
          <w:szCs w:val="24"/>
        </w:rPr>
        <w:t>are</w:t>
      </w:r>
      <w:r w:rsidRPr="001D4B4F">
        <w:rPr>
          <w:rFonts w:ascii="Times New Roman" w:hAnsi="Times New Roman" w:cs="Times New Roman"/>
          <w:sz w:val="24"/>
          <w:szCs w:val="24"/>
        </w:rPr>
        <w:t xml:space="preserve"> at the Australian Embassy in </w:t>
      </w:r>
      <w:smartTag w:uri="urn:schemas-microsoft-com:office:smarttags" w:element="place">
        <w:smartTag w:uri="urn:schemas-microsoft-com:office:smarttags" w:element="City">
          <w:r w:rsidRPr="001D4B4F">
            <w:rPr>
              <w:rFonts w:ascii="Times New Roman" w:hAnsi="Times New Roman" w:cs="Times New Roman"/>
              <w:sz w:val="24"/>
              <w:szCs w:val="24"/>
            </w:rPr>
            <w:t>Kabul</w:t>
          </w:r>
        </w:smartTag>
      </w:smartTag>
      <w:r w:rsidRPr="001D4B4F">
        <w:rPr>
          <w:rFonts w:ascii="Times New Roman" w:hAnsi="Times New Roman" w:cs="Times New Roman"/>
          <w:sz w:val="24"/>
          <w:szCs w:val="24"/>
        </w:rPr>
        <w:t>?</w:t>
      </w: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Cs/>
          <w:sz w:val="24"/>
          <w:szCs w:val="24"/>
        </w:rPr>
        <w:t xml:space="preserve">As at 2 November 2009, there </w:t>
      </w:r>
      <w:r w:rsidRPr="001D4B4F">
        <w:rPr>
          <w:rFonts w:ascii="Times New Roman" w:hAnsi="Times New Roman" w:cs="Times New Roman"/>
          <w:bCs/>
          <w:sz w:val="24"/>
          <w:szCs w:val="24"/>
        </w:rPr>
        <w:t>were</w:t>
      </w:r>
      <w:r w:rsidRPr="001D4B4F">
        <w:rPr>
          <w:rFonts w:ascii="Times New Roman" w:hAnsi="Times New Roman" w:cs="Times New Roman"/>
          <w:bCs/>
          <w:sz w:val="24"/>
          <w:szCs w:val="24"/>
        </w:rPr>
        <w:t xml:space="preserve"> seven A-based and locally-engaged DFAT staff at the </w:t>
      </w:r>
      <w:r w:rsidRPr="001D4B4F">
        <w:rPr>
          <w:rFonts w:ascii="Times New Roman" w:hAnsi="Times New Roman" w:cs="Times New Roman"/>
          <w:sz w:val="24"/>
          <w:szCs w:val="24"/>
        </w:rPr>
        <w:t>Australian Embassy in Kabul.</w:t>
      </w:r>
    </w:p>
    <w:p w:rsidR="00F22BF8" w:rsidP="00202D98">
      <w:pPr>
        <w:spacing w:after="120"/>
        <w:rPr>
          <w:rFonts w:ascii="Times New Roman" w:hAnsi="Times New Roman" w:cs="Times New Roman"/>
          <w:b/>
          <w:bCs/>
          <w:sz w:val="24"/>
          <w:szCs w:val="24"/>
          <w:u w:val="single"/>
        </w:rPr>
      </w:pP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Question 9</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Topic: Condition of camps in North-East Sri Lanka</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Hansard, pp.</w:t>
      </w:r>
      <w:r w:rsidRPr="001D4B4F">
        <w:rPr>
          <w:rFonts w:ascii="Times New Roman" w:hAnsi="Times New Roman" w:cs="Times New Roman"/>
          <w:bCs/>
          <w:sz w:val="24"/>
          <w:szCs w:val="24"/>
        </w:rPr>
        <w:t xml:space="preserve"> 96-99</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1D4B4F">
        <w:rPr>
          <w:rFonts w:ascii="Times New Roman" w:hAnsi="Times New Roman" w:cs="Times New Roman"/>
          <w:b/>
          <w:bCs/>
          <w:sz w:val="24"/>
          <w:szCs w:val="24"/>
        </w:rPr>
        <w:t xml:space="preserve"> asked:</w:t>
      </w:r>
    </w:p>
    <w:p w:rsidR="00202D98" w:rsidRPr="001D4B4F" w:rsidP="00202D98">
      <w:pPr>
        <w:tabs>
          <w:tab w:val="num" w:pos="540"/>
        </w:tabs>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How many camps are the Sri Lankan people in?</w:t>
      </w:r>
    </w:p>
    <w:p w:rsidR="00202D98" w:rsidRPr="001D4B4F" w:rsidP="00202D98">
      <w:pPr>
        <w:tabs>
          <w:tab w:val="num" w:pos="540"/>
        </w:tabs>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When was the last visit by an Australian government official to the camps?</w:t>
      </w:r>
    </w:p>
    <w:p w:rsidR="00202D98" w:rsidRPr="001D4B4F" w:rsidP="00202D98">
      <w:pPr>
        <w:tabs>
          <w:tab w:val="num" w:pos="540"/>
        </w:tabs>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Is there a detailed report on the state of the camps?</w:t>
      </w:r>
    </w:p>
    <w:p w:rsidR="00202D98" w:rsidRPr="001D4B4F" w:rsidP="00202D98">
      <w:pPr>
        <w:tabs>
          <w:tab w:val="num" w:pos="540"/>
        </w:tabs>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 xml:space="preserve">You have received representations from the Tamil community. Have you received representations from the international community, the NGO community, about the condition in </w:t>
      </w:r>
      <w:r w:rsidRPr="001D4B4F">
        <w:rPr>
          <w:rFonts w:ascii="Times New Roman" w:hAnsi="Times New Roman" w:cs="Times New Roman"/>
          <w:sz w:val="24"/>
          <w:szCs w:val="24"/>
        </w:rPr>
        <w:t>camps.</w:t>
      </w: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The United Nations High Commissioner for Refugees (UNHCR), which assists the Government of Sri Lanka as the lead humanitarian agency for the protection of conflict-affected internally displaced persons (</w:t>
      </w:r>
      <w:r w:rsidRPr="001D4B4F">
        <w:rPr>
          <w:rFonts w:ascii="Times New Roman" w:hAnsi="Times New Roman" w:cs="Times New Roman"/>
          <w:sz w:val="24"/>
          <w:szCs w:val="24"/>
        </w:rPr>
        <w:t>IDPs</w:t>
      </w:r>
      <w:r w:rsidRPr="001D4B4F">
        <w:rPr>
          <w:rFonts w:ascii="Times New Roman" w:hAnsi="Times New Roman" w:cs="Times New Roman"/>
          <w:sz w:val="24"/>
          <w:szCs w:val="24"/>
        </w:rPr>
        <w:t xml:space="preserve">) in Sri Lanka, places </w:t>
      </w:r>
      <w:r w:rsidRPr="001D4B4F">
        <w:rPr>
          <w:rFonts w:ascii="Times New Roman" w:hAnsi="Times New Roman" w:cs="Times New Roman"/>
          <w:sz w:val="24"/>
          <w:szCs w:val="24"/>
        </w:rPr>
        <w:t>IDPs</w:t>
      </w:r>
      <w:r w:rsidRPr="001D4B4F">
        <w:rPr>
          <w:rFonts w:ascii="Times New Roman" w:hAnsi="Times New Roman" w:cs="Times New Roman"/>
          <w:sz w:val="24"/>
          <w:szCs w:val="24"/>
        </w:rPr>
        <w:t xml:space="preserve"> in Sri Lanka into three groups for statistical purposes:</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w:t>
      </w:r>
      <w:r w:rsidRPr="001D4B4F">
        <w:rPr>
          <w:rFonts w:ascii="Times New Roman" w:hAnsi="Times New Roman" w:cs="Times New Roman"/>
          <w:bCs/>
          <w:sz w:val="24"/>
          <w:szCs w:val="24"/>
        </w:rPr>
        <w:t>i</w:t>
      </w:r>
      <w:r w:rsidRPr="001D4B4F">
        <w:rPr>
          <w:rFonts w:ascii="Times New Roman" w:hAnsi="Times New Roman" w:cs="Times New Roman"/>
          <w:bCs/>
          <w:sz w:val="24"/>
          <w:szCs w:val="24"/>
        </w:rPr>
        <w:t xml:space="preserve">). </w:t>
      </w:r>
      <w:r w:rsidRPr="001D4B4F">
        <w:rPr>
          <w:rFonts w:ascii="Times New Roman" w:hAnsi="Times New Roman" w:cs="Times New Roman"/>
          <w:bCs/>
          <w:sz w:val="24"/>
          <w:szCs w:val="24"/>
        </w:rPr>
        <w:t>IDPs</w:t>
      </w:r>
      <w:r w:rsidRPr="001D4B4F">
        <w:rPr>
          <w:rFonts w:ascii="Times New Roman" w:hAnsi="Times New Roman" w:cs="Times New Roman"/>
          <w:bCs/>
          <w:sz w:val="24"/>
          <w:szCs w:val="24"/>
        </w:rPr>
        <w:t xml:space="preserve"> displaced from 1 April 2008;</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 xml:space="preserve">(ii). </w:t>
      </w:r>
      <w:r w:rsidRPr="001D4B4F">
        <w:rPr>
          <w:rFonts w:ascii="Times New Roman" w:hAnsi="Times New Roman" w:cs="Times New Roman"/>
          <w:bCs/>
          <w:sz w:val="24"/>
          <w:szCs w:val="24"/>
        </w:rPr>
        <w:t>IDPs</w:t>
      </w:r>
      <w:r w:rsidRPr="001D4B4F">
        <w:rPr>
          <w:rFonts w:ascii="Times New Roman" w:hAnsi="Times New Roman" w:cs="Times New Roman"/>
          <w:bCs/>
          <w:sz w:val="24"/>
          <w:szCs w:val="24"/>
        </w:rPr>
        <w:t xml:space="preserve"> displaced between 1 January 2006 and 1 April 2008; and</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bCs/>
          <w:sz w:val="24"/>
          <w:szCs w:val="24"/>
        </w:rPr>
        <w:t xml:space="preserve">(iii). </w:t>
      </w:r>
      <w:r w:rsidRPr="001D4B4F">
        <w:rPr>
          <w:rFonts w:ascii="Times New Roman" w:hAnsi="Times New Roman" w:cs="Times New Roman"/>
          <w:bCs/>
          <w:sz w:val="24"/>
          <w:szCs w:val="24"/>
        </w:rPr>
        <w:t>IDPs</w:t>
      </w:r>
      <w:r w:rsidRPr="001D4B4F">
        <w:rPr>
          <w:rFonts w:ascii="Times New Roman" w:hAnsi="Times New Roman" w:cs="Times New Roman"/>
          <w:bCs/>
          <w:sz w:val="24"/>
          <w:szCs w:val="24"/>
        </w:rPr>
        <w:t xml:space="preserve"> displaced before 2006.</w:t>
      </w:r>
    </w:p>
    <w:p w:rsidR="00202D98" w:rsidRPr="001D4B4F" w:rsidP="00202D98">
      <w:pPr>
        <w:spacing w:before="120" w:after="120" w:line="240" w:lineRule="auto"/>
        <w:ind w:left="510"/>
        <w:rPr>
          <w:rFonts w:ascii="Times New Roman" w:hAnsi="Times New Roman" w:cs="Times New Roman"/>
          <w:bCs/>
          <w:sz w:val="24"/>
          <w:szCs w:val="24"/>
        </w:rPr>
      </w:pPr>
      <w:r w:rsidRPr="001D4B4F">
        <w:rPr>
          <w:rFonts w:ascii="Times New Roman" w:hAnsi="Times New Roman" w:cs="Times New Roman"/>
          <w:sz w:val="24"/>
          <w:szCs w:val="24"/>
        </w:rPr>
        <w:t>IDPs</w:t>
      </w:r>
      <w:r w:rsidRPr="001D4B4F">
        <w:rPr>
          <w:rFonts w:ascii="Times New Roman" w:hAnsi="Times New Roman" w:cs="Times New Roman"/>
          <w:sz w:val="24"/>
          <w:szCs w:val="24"/>
        </w:rPr>
        <w:t xml:space="preserve"> live either in camps (also termed </w:t>
      </w:r>
      <w:r w:rsidRPr="001D4B4F">
        <w:rPr>
          <w:rFonts w:ascii="Times New Roman" w:hAnsi="Times New Roman" w:cs="Times New Roman"/>
          <w:bCs/>
          <w:sz w:val="24"/>
          <w:szCs w:val="24"/>
        </w:rPr>
        <w:t>“welfare centres”, temporary accommodation centres, emergency sites and temporary site), with host families or other arrangements</w:t>
      </w:r>
      <w:r w:rsidRPr="001D4B4F">
        <w:rPr>
          <w:rFonts w:ascii="Times New Roman" w:hAnsi="Times New Roman" w:cs="Times New Roman"/>
          <w:sz w:val="24"/>
          <w:szCs w:val="24"/>
        </w:rPr>
        <w:t xml:space="preserve">. </w:t>
      </w:r>
    </w:p>
    <w:p w:rsidR="00202D98" w:rsidRPr="001D4B4F" w:rsidP="00202D98">
      <w:pPr>
        <w:spacing w:before="120" w:after="120" w:line="240" w:lineRule="auto"/>
        <w:ind w:left="510"/>
        <w:rPr>
          <w:rFonts w:ascii="Times New Roman" w:hAnsi="Times New Roman" w:cs="Times New Roman"/>
          <w:b/>
          <w:bCs/>
          <w:sz w:val="24"/>
          <w:szCs w:val="24"/>
        </w:rPr>
      </w:pPr>
      <w:r w:rsidRPr="001D4B4F">
        <w:rPr>
          <w:rFonts w:ascii="Times New Roman" w:hAnsi="Times New Roman" w:cs="Times New Roman"/>
          <w:bCs/>
          <w:sz w:val="24"/>
          <w:szCs w:val="24"/>
        </w:rPr>
        <w:t xml:space="preserve">According to UNHCR, as of 13 November 2009, </w:t>
      </w:r>
      <w:r w:rsidRPr="001D4B4F">
        <w:rPr>
          <w:rFonts w:ascii="Times New Roman" w:hAnsi="Times New Roman" w:cs="Times New Roman"/>
          <w:bCs/>
          <w:sz w:val="24"/>
          <w:szCs w:val="24"/>
        </w:rPr>
        <w:t>IDPs</w:t>
      </w:r>
      <w:r w:rsidRPr="001D4B4F">
        <w:rPr>
          <w:rFonts w:ascii="Times New Roman" w:hAnsi="Times New Roman" w:cs="Times New Roman"/>
          <w:bCs/>
          <w:sz w:val="24"/>
          <w:szCs w:val="24"/>
        </w:rPr>
        <w:t xml:space="preserve"> displaced since 1 April 2008 remain in 20 camps, while </w:t>
      </w:r>
      <w:r w:rsidRPr="001D4B4F">
        <w:rPr>
          <w:rFonts w:ascii="Times New Roman" w:hAnsi="Times New Roman" w:cs="Times New Roman"/>
          <w:bCs/>
          <w:sz w:val="24"/>
          <w:szCs w:val="24"/>
        </w:rPr>
        <w:t>IDPs</w:t>
      </w:r>
      <w:r w:rsidRPr="001D4B4F">
        <w:rPr>
          <w:rFonts w:ascii="Times New Roman" w:hAnsi="Times New Roman" w:cs="Times New Roman"/>
          <w:bCs/>
          <w:sz w:val="24"/>
          <w:szCs w:val="24"/>
        </w:rPr>
        <w:t xml:space="preserve"> displaced prior to 1 April 2008 live in 91 camps.</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On 11 November 2009, </w:t>
      </w:r>
      <w:smartTag w:uri="urn:schemas-microsoft-com:office:smarttags" w:element="country-region">
        <w:r w:rsidRPr="001D4B4F">
          <w:rPr>
            <w:rFonts w:ascii="Times New Roman" w:hAnsi="Times New Roman" w:cs="Times New Roman"/>
            <w:sz w:val="24"/>
            <w:szCs w:val="24"/>
          </w:rPr>
          <w:t>Australia</w:t>
        </w:r>
      </w:smartTag>
      <w:r w:rsidRPr="001D4B4F">
        <w:rPr>
          <w:rFonts w:ascii="Times New Roman" w:hAnsi="Times New Roman" w:cs="Times New Roman"/>
          <w:sz w:val="24"/>
          <w:szCs w:val="24"/>
        </w:rPr>
        <w:t xml:space="preserve">’s newly appointed Special Representative to </w:t>
      </w:r>
      <w:smartTag w:uri="urn:schemas-microsoft-com:office:smarttags" w:element="country-region">
        <w:r w:rsidRPr="001D4B4F">
          <w:rPr>
            <w:rFonts w:ascii="Times New Roman" w:hAnsi="Times New Roman" w:cs="Times New Roman"/>
            <w:sz w:val="24"/>
            <w:szCs w:val="24"/>
          </w:rPr>
          <w:t>Sri Lanka</w:t>
        </w:r>
      </w:smartTag>
      <w:r w:rsidRPr="001D4B4F">
        <w:rPr>
          <w:rFonts w:ascii="Times New Roman" w:hAnsi="Times New Roman" w:cs="Times New Roman"/>
          <w:sz w:val="24"/>
          <w:szCs w:val="24"/>
        </w:rPr>
        <w:t xml:space="preserve">, Mr John McCarthy, and Acting Director General, AusAID, Peter Baxter, visited </w:t>
      </w:r>
      <w:r w:rsidRPr="001D4B4F">
        <w:rPr>
          <w:rFonts w:ascii="Times New Roman" w:hAnsi="Times New Roman" w:cs="Times New Roman"/>
          <w:sz w:val="24"/>
          <w:szCs w:val="24"/>
        </w:rPr>
        <w:t>Menik</w:t>
      </w:r>
      <w:r w:rsidRPr="001D4B4F">
        <w:rPr>
          <w:rFonts w:ascii="Times New Roman" w:hAnsi="Times New Roman" w:cs="Times New Roman"/>
          <w:sz w:val="24"/>
          <w:szCs w:val="24"/>
        </w:rPr>
        <w:t xml:space="preserve"> Farm near </w:t>
      </w:r>
      <w:r w:rsidRPr="001D4B4F">
        <w:rPr>
          <w:rFonts w:ascii="Times New Roman" w:hAnsi="Times New Roman" w:cs="Times New Roman"/>
          <w:sz w:val="24"/>
          <w:szCs w:val="24"/>
        </w:rPr>
        <w:t>Vavuniya</w:t>
      </w:r>
      <w:r w:rsidRPr="001D4B4F">
        <w:rPr>
          <w:rFonts w:ascii="Times New Roman" w:hAnsi="Times New Roman" w:cs="Times New Roman"/>
          <w:sz w:val="24"/>
          <w:szCs w:val="24"/>
        </w:rPr>
        <w:t xml:space="preserve"> in the north of </w:t>
      </w:r>
      <w:smartTag w:uri="urn:schemas-microsoft-com:office:smarttags" w:element="country-region">
        <w:smartTag w:uri="urn:schemas-microsoft-com:office:smarttags" w:element="place">
          <w:r w:rsidRPr="001D4B4F">
            <w:rPr>
              <w:rFonts w:ascii="Times New Roman" w:hAnsi="Times New Roman" w:cs="Times New Roman"/>
              <w:sz w:val="24"/>
              <w:szCs w:val="24"/>
            </w:rPr>
            <w:t>Sri Lanka</w:t>
          </w:r>
        </w:smartTag>
      </w:smartTag>
      <w:r w:rsidRPr="001D4B4F">
        <w:rPr>
          <w:rFonts w:ascii="Times New Roman" w:hAnsi="Times New Roman" w:cs="Times New Roman"/>
          <w:sz w:val="24"/>
          <w:szCs w:val="24"/>
        </w:rPr>
        <w:t xml:space="preserve"> and met with representatives of UNICEF, the United Nations High Commissioner for </w:t>
      </w:r>
      <w:r w:rsidRPr="001D4B4F">
        <w:rPr>
          <w:rFonts w:ascii="Times New Roman" w:hAnsi="Times New Roman" w:cs="Times New Roman"/>
          <w:sz w:val="24"/>
          <w:szCs w:val="24"/>
        </w:rPr>
        <w:t>Refugees,</w:t>
      </w:r>
      <w:r w:rsidRPr="001D4B4F">
        <w:rPr>
          <w:rFonts w:ascii="Times New Roman" w:hAnsi="Times New Roman" w:cs="Times New Roman"/>
          <w:sz w:val="24"/>
          <w:szCs w:val="24"/>
        </w:rPr>
        <w:t xml:space="preserve"> and International Organization for Migration.</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 xml:space="preserve">UN agencies regularly report on the IDP situation in </w:t>
      </w:r>
      <w:smartTag w:uri="urn:schemas-microsoft-com:office:smarttags" w:element="country-region">
        <w:smartTag w:uri="urn:schemas-microsoft-com:office:smarttags" w:element="place">
          <w:r w:rsidRPr="001D4B4F">
            <w:rPr>
              <w:rFonts w:ascii="Times New Roman" w:hAnsi="Times New Roman" w:cs="Times New Roman"/>
              <w:sz w:val="24"/>
              <w:szCs w:val="24"/>
            </w:rPr>
            <w:t>Sri Lanka</w:t>
          </w:r>
        </w:smartTag>
      </w:smartTag>
      <w:r w:rsidRPr="001D4B4F">
        <w:rPr>
          <w:rFonts w:ascii="Times New Roman" w:hAnsi="Times New Roman" w:cs="Times New Roman"/>
          <w:sz w:val="24"/>
          <w:szCs w:val="24"/>
        </w:rPr>
        <w:t xml:space="preserve">. </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Yes.</w:t>
      </w:r>
    </w:p>
    <w:p w:rsidR="00202D98" w:rsidRPr="001D4B4F" w:rsidP="00202D98">
      <w:pPr>
        <w:spacing w:before="120" w:after="120" w:line="240" w:lineRule="auto"/>
        <w:ind w:left="510" w:hanging="510"/>
        <w:rPr>
          <w:rFonts w:ascii="Times New Roman" w:hAnsi="Times New Roman" w:cs="Times New Roman"/>
        </w:rPr>
      </w:pP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Question 10</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Program: </w:t>
      </w:r>
      <w:r w:rsidR="0029034D">
        <w:rPr>
          <w:rFonts w:ascii="Times New Roman" w:hAnsi="Times New Roman" w:cs="Times New Roman"/>
          <w:bCs/>
          <w:sz w:val="24"/>
          <w:szCs w:val="24"/>
        </w:rPr>
        <w:t>Portfolio o</w:t>
      </w:r>
      <w:r w:rsidRPr="001D4B4F">
        <w:rPr>
          <w:rFonts w:ascii="Times New Roman" w:hAnsi="Times New Roman" w:cs="Times New Roman"/>
          <w:bCs/>
          <w:sz w:val="24"/>
          <w:szCs w:val="24"/>
        </w:rPr>
        <w:t>verview</w:t>
      </w:r>
    </w:p>
    <w:p w:rsidR="00202D98" w:rsidRPr="001D4B4F" w:rsidP="001D4B4F">
      <w:pPr>
        <w:spacing w:after="120"/>
        <w:rPr>
          <w:rFonts w:ascii="Times New Roman" w:hAnsi="Times New Roman" w:cs="Times New Roman"/>
          <w:bCs/>
          <w:sz w:val="24"/>
          <w:szCs w:val="24"/>
        </w:rPr>
      </w:pPr>
      <w:r w:rsidRPr="001D4B4F">
        <w:rPr>
          <w:rFonts w:ascii="Times New Roman" w:hAnsi="Times New Roman" w:cs="Times New Roman"/>
          <w:bCs/>
          <w:sz w:val="24"/>
          <w:szCs w:val="24"/>
        </w:rPr>
        <w:t>Topic: Staffing</w:t>
      </w:r>
      <w:r w:rsidRPr="001D4B4F" w:rsidR="001D4B4F">
        <w:rPr>
          <w:rFonts w:ascii="Times New Roman" w:hAnsi="Times New Roman" w:cs="Times New Roman"/>
          <w:bCs/>
          <w:sz w:val="24"/>
          <w:szCs w:val="24"/>
        </w:rPr>
        <w:t>–</w:t>
      </w:r>
      <w:r w:rsidRPr="001D4B4F">
        <w:rPr>
          <w:rFonts w:ascii="Times New Roman" w:hAnsi="Times New Roman" w:cs="Times New Roman"/>
          <w:bCs/>
          <w:sz w:val="24"/>
          <w:szCs w:val="24"/>
        </w:rPr>
        <w:t>SES Band 3 staff</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Hansard, p. </w:t>
      </w:r>
      <w:r w:rsidRPr="001D4B4F">
        <w:rPr>
          <w:rFonts w:ascii="Times New Roman" w:hAnsi="Times New Roman" w:cs="Times New Roman"/>
          <w:bCs/>
          <w:sz w:val="24"/>
          <w:szCs w:val="24"/>
        </w:rPr>
        <w:t>57</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Ferguson</w:t>
      </w:r>
      <w:r w:rsidR="001D4B4F">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sz w:val="24"/>
          <w:szCs w:val="24"/>
        </w:rPr>
        <w:t>How many officers does DFAT have at the SES Band 3 level?</w:t>
      </w: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As at 23 November 2009, the department has the following officers at SES Band 3 level:</w:t>
      </w:r>
    </w:p>
    <w:p w:rsidR="00202D98" w:rsidRPr="001D4B4F" w:rsidP="00202D98">
      <w:pPr>
        <w:numPr>
          <w:ilvl w:val="0"/>
          <w:numId w:val="3"/>
        </w:numPr>
        <w:spacing w:after="120"/>
        <w:rPr>
          <w:rFonts w:ascii="Times New Roman" w:hAnsi="Times New Roman" w:cs="Times New Roman"/>
          <w:bCs/>
          <w:sz w:val="24"/>
          <w:szCs w:val="24"/>
        </w:rPr>
      </w:pPr>
      <w:r w:rsidRPr="001D4B4F">
        <w:rPr>
          <w:rFonts w:ascii="Times New Roman" w:hAnsi="Times New Roman" w:cs="Times New Roman"/>
          <w:bCs/>
          <w:sz w:val="24"/>
          <w:szCs w:val="24"/>
        </w:rPr>
        <w:t>One Acting Secretary;</w:t>
      </w:r>
    </w:p>
    <w:p w:rsidR="00202D98" w:rsidRPr="001D4B4F" w:rsidP="00202D98">
      <w:pPr>
        <w:numPr>
          <w:ilvl w:val="0"/>
          <w:numId w:val="3"/>
        </w:numPr>
        <w:spacing w:after="120"/>
        <w:rPr>
          <w:rFonts w:ascii="Times New Roman" w:hAnsi="Times New Roman" w:cs="Times New Roman"/>
          <w:bCs/>
          <w:sz w:val="24"/>
          <w:szCs w:val="24"/>
        </w:rPr>
      </w:pPr>
      <w:r w:rsidRPr="001D4B4F">
        <w:rPr>
          <w:rFonts w:ascii="Times New Roman" w:hAnsi="Times New Roman" w:cs="Times New Roman"/>
          <w:bCs/>
          <w:sz w:val="24"/>
          <w:szCs w:val="24"/>
        </w:rPr>
        <w:t>Three Deputy Secretaries;</w:t>
      </w:r>
    </w:p>
    <w:p w:rsidR="00202D98" w:rsidRPr="001D4B4F" w:rsidP="00202D98">
      <w:pPr>
        <w:numPr>
          <w:ilvl w:val="0"/>
          <w:numId w:val="3"/>
        </w:numPr>
        <w:spacing w:after="120"/>
        <w:rPr>
          <w:rFonts w:ascii="Times New Roman" w:hAnsi="Times New Roman" w:cs="Times New Roman"/>
          <w:bCs/>
          <w:sz w:val="24"/>
          <w:szCs w:val="24"/>
        </w:rPr>
      </w:pPr>
      <w:r w:rsidRPr="001D4B4F">
        <w:rPr>
          <w:rFonts w:ascii="Times New Roman" w:hAnsi="Times New Roman" w:cs="Times New Roman"/>
          <w:bCs/>
          <w:sz w:val="24"/>
          <w:szCs w:val="24"/>
        </w:rPr>
        <w:t>One officer on pre-posting training;</w:t>
      </w:r>
    </w:p>
    <w:p w:rsidR="00202D98" w:rsidRPr="001D4B4F" w:rsidP="00202D98">
      <w:pPr>
        <w:numPr>
          <w:ilvl w:val="0"/>
          <w:numId w:val="3"/>
        </w:num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Six Heads of </w:t>
      </w:r>
      <w:smartTag w:uri="urn:schemas-microsoft-com:office:smarttags" w:element="City">
        <w:smartTag w:uri="urn:schemas-microsoft-com:office:smarttags" w:element="place">
          <w:r w:rsidRPr="001D4B4F">
            <w:rPr>
              <w:rFonts w:ascii="Times New Roman" w:hAnsi="Times New Roman" w:cs="Times New Roman"/>
              <w:bCs/>
              <w:sz w:val="24"/>
              <w:szCs w:val="24"/>
            </w:rPr>
            <w:t>Mission</w:t>
          </w:r>
        </w:smartTag>
      </w:smartTag>
      <w:r w:rsidRPr="001D4B4F">
        <w:rPr>
          <w:rFonts w:ascii="Times New Roman" w:hAnsi="Times New Roman" w:cs="Times New Roman"/>
          <w:bCs/>
          <w:sz w:val="24"/>
          <w:szCs w:val="24"/>
        </w:rPr>
        <w:t>;</w:t>
      </w:r>
    </w:p>
    <w:p w:rsidR="00202D98" w:rsidRPr="001D4B4F" w:rsidP="00202D98">
      <w:pPr>
        <w:numPr>
          <w:ilvl w:val="0"/>
          <w:numId w:val="3"/>
        </w:numPr>
        <w:spacing w:after="120"/>
        <w:rPr>
          <w:rFonts w:ascii="Times New Roman" w:hAnsi="Times New Roman" w:cs="Times New Roman"/>
          <w:bCs/>
          <w:sz w:val="24"/>
          <w:szCs w:val="24"/>
        </w:rPr>
      </w:pPr>
      <w:r w:rsidRPr="001D4B4F">
        <w:rPr>
          <w:rFonts w:ascii="Times New Roman" w:hAnsi="Times New Roman" w:cs="Times New Roman"/>
          <w:bCs/>
          <w:sz w:val="24"/>
          <w:szCs w:val="24"/>
        </w:rPr>
        <w:t>Two officers on leave prior to retirement.</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In addition, the department has one notional SES Band 3 officer who is currently in a </w:t>
      </w:r>
      <w:r w:rsidRPr="001D4B4F">
        <w:rPr>
          <w:rFonts w:ascii="Times New Roman" w:hAnsi="Times New Roman" w:cs="Times New Roman"/>
          <w:sz w:val="24"/>
          <w:szCs w:val="24"/>
          <w:lang w:val="en-US"/>
        </w:rPr>
        <w:t xml:space="preserve">statutory </w:t>
      </w:r>
      <w:r w:rsidRPr="001D4B4F">
        <w:rPr>
          <w:rFonts w:ascii="Times New Roman" w:hAnsi="Times New Roman" w:cs="Times New Roman"/>
          <w:bCs/>
          <w:sz w:val="24"/>
          <w:szCs w:val="24"/>
        </w:rPr>
        <w:t xml:space="preserve">appointment outside the department. The department also employs four Heads of Mission </w:t>
      </w:r>
      <w:r w:rsidRPr="001D4B4F">
        <w:rPr>
          <w:rFonts w:ascii="Times New Roman" w:hAnsi="Times New Roman" w:cs="Times New Roman"/>
          <w:sz w:val="24"/>
          <w:szCs w:val="24"/>
          <w:lang w:val="en-US"/>
        </w:rPr>
        <w:t>who are former Secretaries or Directors-General of Australian Government agencies.</w:t>
      </w:r>
    </w:p>
    <w:p w:rsidR="001D4B4F" w:rsidP="00202D98">
      <w:pPr>
        <w:spacing w:after="120"/>
        <w:rPr>
          <w:rFonts w:ascii="Times New Roman" w:hAnsi="Times New Roman" w:cs="Times New Roman"/>
          <w:b/>
          <w:bCs/>
          <w:sz w:val="24"/>
          <w:szCs w:val="24"/>
        </w:rPr>
      </w:pPr>
    </w:p>
    <w:p w:rsidR="00202D98" w:rsidRPr="001D4B4F" w:rsidP="00202D98">
      <w:pPr>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r w:rsidRPr="001D4B4F">
        <w:rPr>
          <w:rFonts w:ascii="Times New Roman" w:hAnsi="Times New Roman" w:cs="Times New Roman"/>
          <w:b/>
          <w:bCs/>
          <w:sz w:val="24"/>
          <w:szCs w:val="24"/>
          <w:u w:val="single"/>
        </w:rPr>
        <w:t>Question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w:t>
      </w:r>
      <w:r w:rsidR="009336FB">
        <w:rPr>
          <w:rFonts w:ascii="Times New Roman" w:hAnsi="Times New Roman" w:cs="Times New Roman"/>
          <w:bCs/>
          <w:sz w:val="24"/>
          <w:szCs w:val="24"/>
        </w:rPr>
        <w:t>s</w:t>
      </w:r>
      <w:r w:rsidRPr="001D4B4F">
        <w:rPr>
          <w:rFonts w:ascii="Times New Roman" w:hAnsi="Times New Roman" w:cs="Times New Roman"/>
          <w:bCs/>
          <w:sz w:val="24"/>
          <w:szCs w:val="24"/>
        </w:rPr>
        <w:t xml:space="preserve"> 1.1</w:t>
      </w:r>
      <w:r w:rsidR="009336FB">
        <w:rPr>
          <w:rFonts w:ascii="Times New Roman" w:hAnsi="Times New Roman" w:cs="Times New Roman"/>
          <w:bCs/>
          <w:sz w:val="24"/>
          <w:szCs w:val="24"/>
        </w:rPr>
        <w:t xml:space="preserve"> and </w:t>
      </w:r>
      <w:r w:rsidRPr="001D4B4F">
        <w:rPr>
          <w:rFonts w:ascii="Times New Roman" w:hAnsi="Times New Roman" w:cs="Times New Roman"/>
          <w:bCs/>
          <w:sz w:val="24"/>
          <w:szCs w:val="24"/>
        </w:rPr>
        <w:t>2.1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Topic: Sea Shepherd</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Hansard, p. </w:t>
      </w:r>
      <w:r w:rsidRPr="001D4B4F">
        <w:rPr>
          <w:rFonts w:ascii="Times New Roman" w:hAnsi="Times New Roman" w:cs="Times New Roman"/>
          <w:bCs/>
          <w:sz w:val="24"/>
          <w:szCs w:val="24"/>
        </w:rPr>
        <w:t>56</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1D4B4F">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I understand that Paul Watson, the captain of the </w:t>
      </w:r>
      <w:r w:rsidRPr="001D4B4F">
        <w:rPr>
          <w:rFonts w:ascii="Times New Roman" w:hAnsi="Times New Roman" w:cs="Times New Roman"/>
          <w:i/>
          <w:sz w:val="24"/>
          <w:szCs w:val="24"/>
        </w:rPr>
        <w:t>Sea Shepherd</w:t>
      </w:r>
      <w:r w:rsidRPr="001D4B4F">
        <w:rPr>
          <w:rFonts w:ascii="Times New Roman" w:hAnsi="Times New Roman" w:cs="Times New Roman"/>
          <w:sz w:val="24"/>
          <w:szCs w:val="24"/>
        </w:rPr>
        <w:t xml:space="preserve"> has had his visa issued just in the last few days.  Did the Australian government receive any representations from the Japanese government on that subject?</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Has he been given a visa for limited purposes–for a single visit–to visit Australia?</w:t>
      </w: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Yes. The Japanese Government raised the issue of visas for </w:t>
      </w:r>
      <w:r w:rsidRPr="001D4B4F">
        <w:rPr>
          <w:rFonts w:ascii="Times New Roman" w:hAnsi="Times New Roman" w:cs="Times New Roman"/>
          <w:i/>
          <w:sz w:val="24"/>
          <w:szCs w:val="24"/>
        </w:rPr>
        <w:t>Sea Shepherd</w:t>
      </w:r>
      <w:r w:rsidRPr="001D4B4F">
        <w:rPr>
          <w:rFonts w:ascii="Times New Roman" w:hAnsi="Times New Roman" w:cs="Times New Roman"/>
          <w:sz w:val="24"/>
          <w:szCs w:val="24"/>
        </w:rPr>
        <w:t xml:space="preserve"> crew members with the Australian Government on 4 November 2009 and on 23 November 2009.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sz w:val="24"/>
          <w:szCs w:val="20"/>
          <w:lang w:eastAsia="en-AU"/>
        </w:rPr>
      </w:pPr>
      <w:r w:rsidRPr="001D4B4F">
        <w:rPr>
          <w:rFonts w:ascii="Times New Roman" w:hAnsi="Times New Roman" w:cs="Times New Roman"/>
          <w:sz w:val="24"/>
          <w:szCs w:val="24"/>
          <w:lang w:eastAsia="en-AU"/>
        </w:rPr>
        <w:t>B</w:t>
      </w:r>
      <w:r w:rsidRPr="001D4B4F">
        <w:rPr>
          <w:rFonts w:ascii="Times New Roman" w:hAnsi="Times New Roman" w:cs="Times New Roman"/>
          <w:sz w:val="24"/>
          <w:szCs w:val="20"/>
          <w:lang w:eastAsia="en-AU"/>
        </w:rPr>
        <w:t>.</w:t>
      </w:r>
      <w:r w:rsidRPr="001D4B4F">
        <w:rPr>
          <w:rFonts w:ascii="Times New Roman" w:hAnsi="Times New Roman" w:cs="Times New Roman"/>
          <w:sz w:val="24"/>
          <w:szCs w:val="20"/>
          <w:lang w:eastAsia="en-AU"/>
        </w:rPr>
        <w:tab/>
      </w:r>
      <w:r w:rsidRPr="001D4B4F">
        <w:rPr>
          <w:rFonts w:ascii="Times New Roman" w:hAnsi="Times New Roman" w:cs="Times New Roman"/>
          <w:sz w:val="24"/>
          <w:szCs w:val="24"/>
        </w:rPr>
        <w:t xml:space="preserve">According to the Department of Immigration and Citizenship (DIAC), Mr Watson was granted a multiple entry Business (Short Stay) Visa (Sub-Class 456) on 19 October 2009, valid for 12 months.  DIAC advises that this visa enables its holder to attend to business activities in </w:t>
      </w:r>
      <w:smartTag w:uri="urn:schemas-microsoft-com:office:smarttags" w:element="place">
        <w:smartTag w:uri="urn:schemas-microsoft-com:office:smarttags" w:element="country-region">
          <w:r w:rsidRPr="001D4B4F">
            <w:rPr>
              <w:rFonts w:ascii="Times New Roman" w:hAnsi="Times New Roman" w:cs="Times New Roman"/>
              <w:sz w:val="24"/>
              <w:szCs w:val="24"/>
            </w:rPr>
            <w:t>Australia</w:t>
          </w:r>
        </w:smartTag>
      </w:smartTag>
      <w:r w:rsidRPr="001D4B4F">
        <w:rPr>
          <w:rFonts w:ascii="Times New Roman" w:hAnsi="Times New Roman" w:cs="Times New Roman"/>
          <w:sz w:val="24"/>
          <w:szCs w:val="24"/>
        </w:rPr>
        <w:t xml:space="preserve"> for periods of up to 3 months.  </w:t>
      </w:r>
    </w:p>
    <w:p w:rsidR="001D4B4F" w:rsidP="00202D98">
      <w:pPr>
        <w:autoSpaceDE w:val="0"/>
        <w:autoSpaceDN w:val="0"/>
        <w:adjustRightInd w:val="0"/>
        <w:spacing w:after="120" w:line="240" w:lineRule="atLeast"/>
        <w:rPr>
          <w:rFonts w:ascii="Times New Roman" w:hAnsi="Times New Roman" w:cs="Times New Roman"/>
          <w:b/>
          <w:bCs/>
          <w:color w:val="000000"/>
          <w:sz w:val="24"/>
          <w:szCs w:val="24"/>
          <w:lang w:eastAsia="en-AU"/>
        </w:rPr>
      </w:pPr>
    </w:p>
    <w:p w:rsidR="00202D98" w:rsidRPr="001D4B4F" w:rsidP="00202D98">
      <w:pPr>
        <w:autoSpaceDE w:val="0"/>
        <w:autoSpaceDN w:val="0"/>
        <w:adjustRightInd w:val="0"/>
        <w:spacing w:after="120" w:line="240" w:lineRule="atLeast"/>
        <w:rPr>
          <w:rFonts w:ascii="Times New Roman" w:hAnsi="Times New Roman" w:cs="Times New Roman"/>
          <w:b/>
          <w:bCs/>
          <w:color w:val="000000"/>
          <w:sz w:val="24"/>
          <w:szCs w:val="24"/>
          <w:u w:val="single"/>
          <w:lang w:eastAsia="en-AU"/>
        </w:rPr>
      </w:pPr>
      <w:r w:rsidRPr="001D4B4F">
        <w:rPr>
          <w:rFonts w:ascii="Times New Roman" w:hAnsi="Times New Roman" w:cs="Times New Roman"/>
          <w:b/>
          <w:bCs/>
          <w:color w:val="000000"/>
          <w:sz w:val="24"/>
          <w:szCs w:val="24"/>
          <w:u w:val="single"/>
          <w:lang w:eastAsia="en-AU"/>
        </w:rPr>
        <w:t>Question 12</w:t>
      </w:r>
    </w:p>
    <w:p w:rsidR="00202D98" w:rsidRPr="001D4B4F" w:rsidP="00202D98">
      <w:pPr>
        <w:autoSpaceDE w:val="0"/>
        <w:autoSpaceDN w:val="0"/>
        <w:adjustRightInd w:val="0"/>
        <w:spacing w:after="120" w:line="240" w:lineRule="atLeast"/>
        <w:rPr>
          <w:rFonts w:ascii="Times New Roman" w:hAnsi="Times New Roman" w:cs="Times New Roman"/>
          <w:bCs/>
          <w:color w:val="000000"/>
          <w:sz w:val="24"/>
          <w:szCs w:val="24"/>
          <w:lang w:eastAsia="en-AU"/>
        </w:rPr>
      </w:pPr>
      <w:r w:rsidRPr="001D4B4F">
        <w:rPr>
          <w:rFonts w:ascii="Times New Roman" w:hAnsi="Times New Roman" w:cs="Times New Roman"/>
          <w:bCs/>
          <w:color w:val="000000"/>
          <w:sz w:val="24"/>
          <w:szCs w:val="24"/>
          <w:lang w:eastAsia="en-AU"/>
        </w:rPr>
        <w:t>Program</w:t>
      </w:r>
      <w:r w:rsidR="009336FB">
        <w:rPr>
          <w:rFonts w:ascii="Times New Roman" w:hAnsi="Times New Roman" w:cs="Times New Roman"/>
          <w:bCs/>
          <w:color w:val="000000"/>
          <w:sz w:val="24"/>
          <w:szCs w:val="24"/>
          <w:lang w:eastAsia="en-AU"/>
        </w:rPr>
        <w:t>s</w:t>
      </w:r>
      <w:r w:rsidRPr="001D4B4F">
        <w:rPr>
          <w:rFonts w:ascii="Times New Roman" w:hAnsi="Times New Roman" w:cs="Times New Roman"/>
          <w:bCs/>
          <w:color w:val="000000"/>
          <w:sz w:val="24"/>
          <w:szCs w:val="24"/>
          <w:lang w:eastAsia="en-AU"/>
        </w:rPr>
        <w:t xml:space="preserve"> 1.1</w:t>
      </w:r>
      <w:r w:rsidR="009336FB">
        <w:rPr>
          <w:rFonts w:ascii="Times New Roman" w:hAnsi="Times New Roman" w:cs="Times New Roman"/>
          <w:bCs/>
          <w:color w:val="000000"/>
          <w:sz w:val="24"/>
          <w:szCs w:val="24"/>
          <w:lang w:eastAsia="en-AU"/>
        </w:rPr>
        <w:t xml:space="preserve"> and </w:t>
      </w:r>
      <w:r w:rsidRPr="001D4B4F">
        <w:rPr>
          <w:rFonts w:ascii="Times New Roman" w:hAnsi="Times New Roman" w:cs="Times New Roman"/>
          <w:bCs/>
          <w:color w:val="000000"/>
          <w:sz w:val="24"/>
          <w:szCs w:val="24"/>
          <w:lang w:eastAsia="en-AU"/>
        </w:rPr>
        <w:t>2.1</w:t>
      </w:r>
    </w:p>
    <w:p w:rsidR="00202D98" w:rsidRPr="001D4B4F" w:rsidP="00202D98">
      <w:pPr>
        <w:autoSpaceDE w:val="0"/>
        <w:autoSpaceDN w:val="0"/>
        <w:adjustRightInd w:val="0"/>
        <w:spacing w:after="120" w:line="240" w:lineRule="atLeast"/>
        <w:rPr>
          <w:rFonts w:ascii="Times New Roman" w:hAnsi="Times New Roman" w:cs="Times New Roman"/>
          <w:bCs/>
          <w:color w:val="000000"/>
          <w:sz w:val="24"/>
          <w:szCs w:val="24"/>
          <w:lang w:eastAsia="en-AU"/>
        </w:rPr>
      </w:pPr>
      <w:r w:rsidRPr="001D4B4F">
        <w:rPr>
          <w:rFonts w:ascii="Times New Roman" w:hAnsi="Times New Roman" w:cs="Times New Roman"/>
          <w:bCs/>
          <w:color w:val="000000"/>
          <w:sz w:val="24"/>
          <w:szCs w:val="24"/>
          <w:lang w:eastAsia="en-AU"/>
        </w:rPr>
        <w:t xml:space="preserve">Topic: Stern </w:t>
      </w:r>
      <w:r w:rsidRPr="001D4B4F">
        <w:rPr>
          <w:rFonts w:ascii="Times New Roman" w:hAnsi="Times New Roman" w:cs="Times New Roman"/>
          <w:bCs/>
          <w:color w:val="000000"/>
          <w:sz w:val="24"/>
          <w:szCs w:val="24"/>
          <w:lang w:eastAsia="en-AU"/>
        </w:rPr>
        <w:t>Hu</w:t>
      </w:r>
    </w:p>
    <w:p w:rsidR="00202D98" w:rsidRPr="001D4B4F" w:rsidP="00202D98">
      <w:pPr>
        <w:autoSpaceDE w:val="0"/>
        <w:autoSpaceDN w:val="0"/>
        <w:adjustRightInd w:val="0"/>
        <w:spacing w:after="120" w:line="240" w:lineRule="atLeast"/>
        <w:rPr>
          <w:rFonts w:ascii="Times New Roman" w:hAnsi="Times New Roman" w:cs="Times New Roman"/>
          <w:bCs/>
          <w:color w:val="000000"/>
          <w:sz w:val="24"/>
          <w:szCs w:val="24"/>
          <w:lang w:eastAsia="en-AU"/>
        </w:rPr>
      </w:pPr>
      <w:r>
        <w:rPr>
          <w:rFonts w:ascii="Times New Roman" w:hAnsi="Times New Roman" w:cs="Times New Roman"/>
          <w:bCs/>
          <w:color w:val="000000"/>
          <w:sz w:val="24"/>
          <w:szCs w:val="24"/>
          <w:lang w:eastAsia="en-AU"/>
        </w:rPr>
        <w:t>Hansard, p</w:t>
      </w:r>
      <w:r w:rsidR="009336FB">
        <w:rPr>
          <w:rFonts w:ascii="Times New Roman" w:hAnsi="Times New Roman" w:cs="Times New Roman"/>
          <w:bCs/>
          <w:color w:val="000000"/>
          <w:sz w:val="24"/>
          <w:szCs w:val="24"/>
          <w:lang w:eastAsia="en-AU"/>
        </w:rPr>
        <w:t>p</w:t>
      </w:r>
      <w:r>
        <w:rPr>
          <w:rFonts w:ascii="Times New Roman" w:hAnsi="Times New Roman" w:cs="Times New Roman"/>
          <w:bCs/>
          <w:color w:val="000000"/>
          <w:sz w:val="24"/>
          <w:szCs w:val="24"/>
          <w:lang w:eastAsia="en-AU"/>
        </w:rPr>
        <w:t xml:space="preserve">. </w:t>
      </w:r>
      <w:r w:rsidRPr="001D4B4F">
        <w:rPr>
          <w:rFonts w:ascii="Times New Roman" w:hAnsi="Times New Roman" w:cs="Times New Roman"/>
          <w:bCs/>
          <w:color w:val="000000"/>
          <w:sz w:val="24"/>
          <w:szCs w:val="24"/>
          <w:lang w:eastAsia="en-AU"/>
        </w:rPr>
        <w:t>53-54</w:t>
      </w:r>
    </w:p>
    <w:p w:rsidR="00202D98" w:rsidRPr="001D4B4F" w:rsidP="00202D98">
      <w:pPr>
        <w:autoSpaceDE w:val="0"/>
        <w:autoSpaceDN w:val="0"/>
        <w:adjustRightInd w:val="0"/>
        <w:spacing w:after="120" w:line="240" w:lineRule="atLeast"/>
        <w:rPr>
          <w:rFonts w:ascii="Times New Roman" w:hAnsi="Times New Roman" w:cs="Times New Roman"/>
          <w:b/>
          <w:bCs/>
          <w:color w:val="000000"/>
          <w:sz w:val="24"/>
          <w:szCs w:val="24"/>
          <w:lang w:eastAsia="en-AU"/>
        </w:rPr>
      </w:pPr>
      <w:r w:rsidRPr="001D4B4F">
        <w:rPr>
          <w:rFonts w:ascii="Times New Roman" w:hAnsi="Times New Roman" w:cs="Times New Roman"/>
          <w:b/>
          <w:bCs/>
          <w:color w:val="000000"/>
          <w:sz w:val="24"/>
          <w:szCs w:val="24"/>
          <w:lang w:eastAsia="en-AU"/>
        </w:rPr>
        <w:t>Senator Ludlam</w:t>
      </w:r>
      <w:r w:rsidR="001D4B4F">
        <w:rPr>
          <w:rFonts w:ascii="Times New Roman" w:hAnsi="Times New Roman" w:cs="Times New Roman"/>
          <w:b/>
          <w:bCs/>
          <w:color w:val="000000"/>
          <w:sz w:val="24"/>
          <w:szCs w:val="24"/>
          <w:lang w:eastAsia="en-AU"/>
        </w:rPr>
        <w:t xml:space="preserve"> asked:</w:t>
      </w:r>
    </w:p>
    <w:p w:rsidR="00202D98" w:rsidRPr="001D4B4F" w:rsidP="00202D98">
      <w:pPr>
        <w:autoSpaceDE w:val="0"/>
        <w:autoSpaceDN w:val="0"/>
        <w:adjustRightInd w:val="0"/>
        <w:spacing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A.</w:t>
      </w:r>
      <w:r w:rsidRPr="001D4B4F">
        <w:rPr>
          <w:rFonts w:ascii="Times New Roman" w:hAnsi="Times New Roman" w:cs="Times New Roman"/>
          <w:color w:val="000000"/>
          <w:sz w:val="24"/>
          <w:szCs w:val="24"/>
          <w:lang w:eastAsia="en-AU"/>
        </w:rPr>
        <w:tab/>
        <w:t xml:space="preserve">When did the Prime Minister last discuss Stern </w:t>
      </w:r>
      <w:r w:rsidRPr="001D4B4F">
        <w:rPr>
          <w:rFonts w:ascii="Times New Roman" w:hAnsi="Times New Roman" w:cs="Times New Roman"/>
          <w:color w:val="000000"/>
          <w:sz w:val="24"/>
          <w:szCs w:val="24"/>
          <w:lang w:eastAsia="en-AU"/>
        </w:rPr>
        <w:t>Hu’s</w:t>
      </w:r>
      <w:r w:rsidRPr="001D4B4F">
        <w:rPr>
          <w:rFonts w:ascii="Times New Roman" w:hAnsi="Times New Roman" w:cs="Times New Roman"/>
          <w:color w:val="000000"/>
          <w:sz w:val="24"/>
          <w:szCs w:val="24"/>
          <w:lang w:eastAsia="en-AU"/>
        </w:rPr>
        <w:t xml:space="preserve"> case with somebody?</w:t>
      </w:r>
    </w:p>
    <w:p w:rsidR="00202D98" w:rsidRPr="001D4B4F" w:rsidP="00202D98">
      <w:pPr>
        <w:autoSpaceDE w:val="0"/>
        <w:autoSpaceDN w:val="0"/>
        <w:adjustRightInd w:val="0"/>
        <w:spacing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B.</w:t>
      </w:r>
      <w:r w:rsidRPr="001D4B4F">
        <w:rPr>
          <w:rFonts w:ascii="Times New Roman" w:hAnsi="Times New Roman" w:cs="Times New Roman"/>
          <w:color w:val="000000"/>
          <w:sz w:val="24"/>
          <w:szCs w:val="24"/>
          <w:lang w:eastAsia="en-AU"/>
        </w:rPr>
        <w:tab/>
        <w:t xml:space="preserve">Can the department confirm whether the Prime Minister met with Mr </w:t>
      </w:r>
      <w:r w:rsidRPr="001D4B4F">
        <w:rPr>
          <w:rFonts w:ascii="Times New Roman" w:hAnsi="Times New Roman" w:cs="Times New Roman"/>
          <w:color w:val="000000"/>
          <w:sz w:val="24"/>
          <w:szCs w:val="24"/>
          <w:lang w:eastAsia="en-AU"/>
        </w:rPr>
        <w:t>Hu</w:t>
      </w:r>
      <w:r w:rsidRPr="001D4B4F">
        <w:rPr>
          <w:rFonts w:ascii="Times New Roman" w:hAnsi="Times New Roman" w:cs="Times New Roman"/>
          <w:color w:val="000000"/>
          <w:sz w:val="24"/>
          <w:szCs w:val="24"/>
          <w:lang w:eastAsia="en-AU"/>
        </w:rPr>
        <w:t xml:space="preserve"> </w:t>
      </w:r>
      <w:r w:rsidRPr="001D4B4F">
        <w:rPr>
          <w:rFonts w:ascii="Times New Roman" w:hAnsi="Times New Roman" w:cs="Times New Roman"/>
          <w:color w:val="000000"/>
          <w:sz w:val="24"/>
          <w:szCs w:val="24"/>
          <w:lang w:eastAsia="en-AU"/>
        </w:rPr>
        <w:t>Jintao</w:t>
      </w:r>
      <w:r w:rsidRPr="001D4B4F">
        <w:rPr>
          <w:rFonts w:ascii="Times New Roman" w:hAnsi="Times New Roman" w:cs="Times New Roman"/>
          <w:color w:val="000000"/>
          <w:sz w:val="24"/>
          <w:szCs w:val="24"/>
          <w:lang w:eastAsia="en-AU"/>
        </w:rPr>
        <w:t xml:space="preserve"> and spoken to him about the subject?</w:t>
      </w:r>
    </w:p>
    <w:p w:rsidR="00202D98" w:rsidRPr="001D4B4F" w:rsidP="00202D98">
      <w:pPr>
        <w:autoSpaceDE w:val="0"/>
        <w:autoSpaceDN w:val="0"/>
        <w:adjustRightInd w:val="0"/>
        <w:spacing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C.</w:t>
      </w:r>
      <w:r w:rsidRPr="001D4B4F">
        <w:rPr>
          <w:rFonts w:ascii="Times New Roman" w:hAnsi="Times New Roman" w:cs="Times New Roman"/>
          <w:color w:val="000000"/>
          <w:sz w:val="24"/>
          <w:szCs w:val="24"/>
          <w:lang w:eastAsia="en-AU"/>
        </w:rPr>
        <w:tab/>
        <w:t>Has the Foreign Minister made any representations on this matter?</w:t>
      </w:r>
    </w:p>
    <w:p w:rsidR="00202D98" w:rsidRPr="001D4B4F" w:rsidP="00202D98">
      <w:pPr>
        <w:autoSpaceDE w:val="0"/>
        <w:autoSpaceDN w:val="0"/>
        <w:adjustRightInd w:val="0"/>
        <w:spacing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D.</w:t>
      </w:r>
      <w:r w:rsidRPr="001D4B4F">
        <w:rPr>
          <w:rFonts w:ascii="Times New Roman" w:hAnsi="Times New Roman" w:cs="Times New Roman"/>
          <w:color w:val="000000"/>
          <w:sz w:val="24"/>
          <w:szCs w:val="24"/>
          <w:lang w:eastAsia="en-AU"/>
        </w:rPr>
        <w:tab/>
        <w:t xml:space="preserve">Is the Australian government in contact with Rio </w:t>
      </w:r>
      <w:r w:rsidRPr="001D4B4F">
        <w:rPr>
          <w:rFonts w:ascii="Times New Roman" w:hAnsi="Times New Roman" w:cs="Times New Roman"/>
          <w:color w:val="000000"/>
          <w:sz w:val="24"/>
          <w:szCs w:val="24"/>
          <w:lang w:eastAsia="en-AU"/>
        </w:rPr>
        <w:t>Tinto</w:t>
      </w:r>
      <w:r w:rsidRPr="001D4B4F">
        <w:rPr>
          <w:rFonts w:ascii="Times New Roman" w:hAnsi="Times New Roman" w:cs="Times New Roman"/>
          <w:color w:val="000000"/>
          <w:sz w:val="24"/>
          <w:szCs w:val="24"/>
          <w:lang w:eastAsia="en-AU"/>
        </w:rPr>
        <w:t xml:space="preserve"> about the case on a regular basis?</w:t>
      </w:r>
    </w:p>
    <w:p w:rsidR="00202D98" w:rsidRPr="001D4B4F" w:rsidP="00202D98">
      <w:pPr>
        <w:autoSpaceDE w:val="0"/>
        <w:autoSpaceDN w:val="0"/>
        <w:adjustRightInd w:val="0"/>
        <w:spacing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E.</w:t>
      </w:r>
      <w:r w:rsidRPr="001D4B4F">
        <w:rPr>
          <w:rFonts w:ascii="Times New Roman" w:hAnsi="Times New Roman" w:cs="Times New Roman"/>
          <w:color w:val="000000"/>
          <w:sz w:val="24"/>
          <w:szCs w:val="24"/>
          <w:lang w:eastAsia="en-AU"/>
        </w:rPr>
        <w:tab/>
        <w:t>Are the officials present during visits from the justice system or the penal system?  Do you know where they come from?</w:t>
      </w:r>
    </w:p>
    <w:p w:rsidR="00202D98" w:rsidRPr="001D4B4F" w:rsidP="00202D98">
      <w:pPr>
        <w:autoSpaceDE w:val="0"/>
        <w:autoSpaceDN w:val="0"/>
        <w:adjustRightInd w:val="0"/>
        <w:spacing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F.</w:t>
      </w:r>
      <w:r w:rsidRPr="001D4B4F">
        <w:rPr>
          <w:rFonts w:ascii="Times New Roman" w:hAnsi="Times New Roman" w:cs="Times New Roman"/>
          <w:color w:val="000000"/>
          <w:sz w:val="24"/>
          <w:szCs w:val="24"/>
          <w:lang w:eastAsia="en-AU"/>
        </w:rPr>
        <w:tab/>
        <w:t>How much notice do you have to give before you are allowed to have a visit?</w:t>
      </w:r>
    </w:p>
    <w:p w:rsidR="00202D98" w:rsidRPr="001D4B4F" w:rsidP="00202D98">
      <w:pPr>
        <w:pStyle w:val="ListParagraph"/>
        <w:spacing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G.</w:t>
      </w:r>
      <w:r w:rsidRPr="001D4B4F">
        <w:rPr>
          <w:rFonts w:ascii="Times New Roman" w:hAnsi="Times New Roman" w:cs="Times New Roman"/>
          <w:sz w:val="24"/>
          <w:szCs w:val="24"/>
        </w:rPr>
        <w:tab/>
        <w:t>Are you able to decide the length of the visit or are you obliged by Chinese authorities to restrict your access?</w:t>
      </w:r>
    </w:p>
    <w:p w:rsidR="00202D98" w:rsidRPr="001D4B4F" w:rsidP="00202D98">
      <w:pPr>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r w:rsidRPr="001D4B4F">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r>
      <w:r w:rsidRPr="001D4B4F">
        <w:rPr>
          <w:rFonts w:ascii="Times New Roman" w:hAnsi="Times New Roman" w:cs="Times New Roman"/>
          <w:color w:val="000000"/>
          <w:sz w:val="24"/>
          <w:szCs w:val="24"/>
          <w:lang w:eastAsia="en-AU"/>
        </w:rPr>
        <w:t>This question should be directed to the Department of Prime Minister and Cabinet.</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r>
      <w:r w:rsidRPr="001D4B4F">
        <w:rPr>
          <w:rFonts w:ascii="Times New Roman" w:hAnsi="Times New Roman" w:cs="Times New Roman"/>
          <w:color w:val="000000"/>
          <w:sz w:val="24"/>
          <w:szCs w:val="24"/>
          <w:lang w:eastAsia="en-AU"/>
        </w:rPr>
        <w:t xml:space="preserve">The Prime Minister publicly confirmed on 25 September that he and President </w:t>
      </w:r>
      <w:r w:rsidRPr="001D4B4F">
        <w:rPr>
          <w:rFonts w:ascii="Times New Roman" w:hAnsi="Times New Roman" w:cs="Times New Roman"/>
          <w:color w:val="000000"/>
          <w:sz w:val="24"/>
          <w:szCs w:val="24"/>
          <w:lang w:eastAsia="en-AU"/>
        </w:rPr>
        <w:t>Hu</w:t>
      </w:r>
      <w:r w:rsidRPr="001D4B4F">
        <w:rPr>
          <w:rFonts w:ascii="Times New Roman" w:hAnsi="Times New Roman" w:cs="Times New Roman"/>
          <w:color w:val="000000"/>
          <w:sz w:val="24"/>
          <w:szCs w:val="24"/>
          <w:lang w:eastAsia="en-AU"/>
        </w:rPr>
        <w:t xml:space="preserve"> agreed during their brief discussion on the sidelines of the G20 Summit in </w:t>
      </w:r>
      <w:smartTag w:uri="urn:schemas-microsoft-com:office:smarttags" w:element="place">
        <w:smartTag w:uri="urn:schemas-microsoft-com:office:smarttags" w:element="City">
          <w:r w:rsidRPr="001D4B4F">
            <w:rPr>
              <w:rFonts w:ascii="Times New Roman" w:hAnsi="Times New Roman" w:cs="Times New Roman"/>
              <w:color w:val="000000"/>
              <w:sz w:val="24"/>
              <w:szCs w:val="24"/>
              <w:lang w:eastAsia="en-AU"/>
            </w:rPr>
            <w:t>Pittsburgh</w:t>
          </w:r>
        </w:smartTag>
      </w:smartTag>
      <w:r w:rsidRPr="001D4B4F">
        <w:rPr>
          <w:rFonts w:ascii="Times New Roman" w:hAnsi="Times New Roman" w:cs="Times New Roman"/>
          <w:color w:val="000000"/>
          <w:sz w:val="24"/>
          <w:szCs w:val="24"/>
          <w:lang w:eastAsia="en-AU"/>
        </w:rPr>
        <w:t xml:space="preserve"> that consular matters of mutual interest would continue to be worked on through both countries’ foreign ministries.</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Yes.</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 xml:space="preserve">Since Mr </w:t>
      </w:r>
      <w:r w:rsidRPr="001D4B4F">
        <w:rPr>
          <w:rFonts w:ascii="Times New Roman" w:hAnsi="Times New Roman" w:cs="Times New Roman"/>
          <w:bCs/>
          <w:sz w:val="24"/>
          <w:szCs w:val="24"/>
        </w:rPr>
        <w:t>Hu’s</w:t>
      </w:r>
      <w:r w:rsidRPr="001D4B4F">
        <w:rPr>
          <w:rFonts w:ascii="Times New Roman" w:hAnsi="Times New Roman" w:cs="Times New Roman"/>
          <w:bCs/>
          <w:sz w:val="24"/>
          <w:szCs w:val="24"/>
        </w:rPr>
        <w:t xml:space="preserve"> arrest, the Department has communicated with representatives of Rio </w:t>
      </w:r>
      <w:r w:rsidRPr="001D4B4F">
        <w:rPr>
          <w:rFonts w:ascii="Times New Roman" w:hAnsi="Times New Roman" w:cs="Times New Roman"/>
          <w:bCs/>
          <w:sz w:val="24"/>
          <w:szCs w:val="24"/>
        </w:rPr>
        <w:t>Tinto</w:t>
      </w:r>
      <w:r w:rsidRPr="001D4B4F">
        <w:rPr>
          <w:rFonts w:ascii="Times New Roman" w:hAnsi="Times New Roman" w:cs="Times New Roman"/>
          <w:bCs/>
          <w:sz w:val="24"/>
          <w:szCs w:val="24"/>
        </w:rPr>
        <w:t xml:space="preserve"> on several occasions in relation to welfare issues concerning Mr </w:t>
      </w:r>
      <w:r w:rsidRPr="001D4B4F">
        <w:rPr>
          <w:rFonts w:ascii="Times New Roman" w:hAnsi="Times New Roman" w:cs="Times New Roman"/>
          <w:bCs/>
          <w:sz w:val="24"/>
          <w:szCs w:val="24"/>
        </w:rPr>
        <w:t>Hu</w:t>
      </w:r>
      <w:r w:rsidRPr="001D4B4F">
        <w:rPr>
          <w:rFonts w:ascii="Times New Roman" w:hAnsi="Times New Roman" w:cs="Times New Roman"/>
          <w:bCs/>
          <w:sz w:val="24"/>
          <w:szCs w:val="24"/>
        </w:rPr>
        <w:t xml:space="preserve">.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E.</w:t>
      </w:r>
      <w:r w:rsidRPr="001D4B4F">
        <w:rPr>
          <w:rFonts w:ascii="Times New Roman" w:hAnsi="Times New Roman" w:cs="Times New Roman"/>
          <w:color w:val="000000"/>
          <w:sz w:val="24"/>
          <w:szCs w:val="24"/>
          <w:lang w:eastAsia="en-AU"/>
        </w:rPr>
        <w:tab/>
        <w:t xml:space="preserve">Consular visits to Mr </w:t>
      </w:r>
      <w:r w:rsidRPr="001D4B4F">
        <w:rPr>
          <w:rFonts w:ascii="Times New Roman" w:hAnsi="Times New Roman" w:cs="Times New Roman"/>
          <w:color w:val="000000"/>
          <w:sz w:val="24"/>
          <w:szCs w:val="24"/>
          <w:lang w:eastAsia="en-AU"/>
        </w:rPr>
        <w:t>Hu</w:t>
      </w:r>
      <w:r w:rsidRPr="001D4B4F">
        <w:rPr>
          <w:rFonts w:ascii="Times New Roman" w:hAnsi="Times New Roman" w:cs="Times New Roman"/>
          <w:color w:val="000000"/>
          <w:sz w:val="24"/>
          <w:szCs w:val="24"/>
          <w:lang w:eastAsia="en-AU"/>
        </w:rPr>
        <w:t xml:space="preserve"> are conducted in the presence of Chinese law enforcement and detention centre officials.</w:t>
      </w:r>
    </w:p>
    <w:p w:rsidR="00202D98" w:rsidRPr="001D4B4F" w:rsidP="00202D98">
      <w:pPr>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F.</w:t>
      </w:r>
      <w:r w:rsidRPr="001D4B4F">
        <w:rPr>
          <w:rFonts w:ascii="Times New Roman" w:hAnsi="Times New Roman" w:cs="Times New Roman"/>
          <w:color w:val="000000"/>
          <w:sz w:val="24"/>
          <w:szCs w:val="24"/>
          <w:lang w:eastAsia="en-AU"/>
        </w:rPr>
        <w:tab/>
        <w:t>The period varies from four days to a week.</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color w:val="000000"/>
          <w:sz w:val="24"/>
          <w:szCs w:val="24"/>
          <w:lang w:eastAsia="en-AU"/>
        </w:rPr>
        <w:t>G.</w:t>
      </w:r>
      <w:r w:rsidRPr="001D4B4F">
        <w:rPr>
          <w:rFonts w:ascii="Times New Roman" w:hAnsi="Times New Roman" w:cs="Times New Roman"/>
          <w:color w:val="000000"/>
          <w:sz w:val="24"/>
          <w:szCs w:val="24"/>
          <w:lang w:eastAsia="en-AU"/>
        </w:rPr>
        <w:tab/>
        <w:t xml:space="preserve">In practice, consular visits to detainees in </w:t>
      </w:r>
      <w:smartTag w:uri="urn:schemas-microsoft-com:office:smarttags" w:element="country-region">
        <w:smartTag w:uri="urn:schemas-microsoft-com:office:smarttags" w:element="place">
          <w:r w:rsidRPr="001D4B4F">
            <w:rPr>
              <w:rFonts w:ascii="Times New Roman" w:hAnsi="Times New Roman" w:cs="Times New Roman"/>
              <w:color w:val="000000"/>
              <w:sz w:val="24"/>
              <w:szCs w:val="24"/>
              <w:lang w:eastAsia="en-AU"/>
            </w:rPr>
            <w:t>China</w:t>
          </w:r>
        </w:smartTag>
      </w:smartTag>
      <w:r w:rsidRPr="001D4B4F">
        <w:rPr>
          <w:rFonts w:ascii="Times New Roman" w:hAnsi="Times New Roman" w:cs="Times New Roman"/>
          <w:color w:val="000000"/>
          <w:sz w:val="24"/>
          <w:szCs w:val="24"/>
          <w:lang w:eastAsia="en-AU"/>
        </w:rPr>
        <w:t xml:space="preserve"> normally last between 30 to 45 minutes, the length of the visit often depending on the number and nature of issues the detainee wishes to raise with our consular officials.  In Mr </w:t>
      </w:r>
      <w:r w:rsidRPr="001D4B4F">
        <w:rPr>
          <w:rFonts w:ascii="Times New Roman" w:hAnsi="Times New Roman" w:cs="Times New Roman"/>
          <w:color w:val="000000"/>
          <w:sz w:val="24"/>
          <w:szCs w:val="24"/>
          <w:lang w:eastAsia="en-AU"/>
        </w:rPr>
        <w:t>Hu’s</w:t>
      </w:r>
      <w:r w:rsidRPr="001D4B4F">
        <w:rPr>
          <w:rFonts w:ascii="Times New Roman" w:hAnsi="Times New Roman" w:cs="Times New Roman"/>
          <w:color w:val="000000"/>
          <w:sz w:val="24"/>
          <w:szCs w:val="24"/>
          <w:lang w:eastAsia="en-AU"/>
        </w:rPr>
        <w:t xml:space="preserve"> case, consular visits have varied from 40 to 70 minutes in length.</w:t>
      </w:r>
    </w:p>
    <w:p w:rsidR="001D4B4F" w:rsidP="00202D98">
      <w:pPr>
        <w:spacing w:after="120"/>
        <w:rPr>
          <w:rFonts w:ascii="Times New Roman" w:hAnsi="Times New Roman" w:cs="Times New Roman"/>
          <w:b/>
          <w:bCs/>
          <w:sz w:val="24"/>
          <w:szCs w:val="24"/>
        </w:rPr>
      </w:pP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Question 13</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Program 1.1</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Topic: China–Sun </w:t>
      </w:r>
      <w:r w:rsidRPr="001D4B4F">
        <w:rPr>
          <w:rFonts w:ascii="Times New Roman" w:hAnsi="Times New Roman" w:cs="Times New Roman"/>
          <w:bCs/>
          <w:sz w:val="24"/>
          <w:szCs w:val="24"/>
        </w:rPr>
        <w:t>Xiaodi</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Hansard, p. </w:t>
      </w:r>
      <w:r w:rsidRPr="001D4B4F">
        <w:rPr>
          <w:rFonts w:ascii="Times New Roman" w:hAnsi="Times New Roman" w:cs="Times New Roman"/>
          <w:bCs/>
          <w:sz w:val="24"/>
          <w:szCs w:val="24"/>
        </w:rPr>
        <w:t>49</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Ludlam</w:t>
      </w:r>
      <w:r w:rsidR="001D4B4F">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sz w:val="24"/>
          <w:szCs w:val="24"/>
        </w:rPr>
        <w:t xml:space="preserve">Can the department provide the status of an environmental activist, Sun </w:t>
      </w:r>
      <w:r w:rsidRPr="001D4B4F">
        <w:rPr>
          <w:rFonts w:ascii="Times New Roman" w:hAnsi="Times New Roman" w:cs="Times New Roman"/>
          <w:sz w:val="24"/>
          <w:szCs w:val="24"/>
        </w:rPr>
        <w:t>Xiaodi</w:t>
      </w:r>
      <w:r w:rsidRPr="001D4B4F">
        <w:rPr>
          <w:rFonts w:ascii="Times New Roman" w:hAnsi="Times New Roman" w:cs="Times New Roman"/>
          <w:sz w:val="24"/>
          <w:szCs w:val="24"/>
        </w:rPr>
        <w:t xml:space="preserve">, who was sentenced in July 2009 to two years of re-education through labour? His daughter, Sun </w:t>
      </w:r>
      <w:r w:rsidRPr="001D4B4F">
        <w:rPr>
          <w:rFonts w:ascii="Times New Roman" w:hAnsi="Times New Roman" w:cs="Times New Roman"/>
          <w:sz w:val="24"/>
          <w:szCs w:val="24"/>
        </w:rPr>
        <w:t>Haiyan</w:t>
      </w:r>
      <w:r w:rsidRPr="001D4B4F">
        <w:rPr>
          <w:rFonts w:ascii="Times New Roman" w:hAnsi="Times New Roman" w:cs="Times New Roman"/>
          <w:sz w:val="24"/>
          <w:szCs w:val="24"/>
        </w:rPr>
        <w:t>, was sentenced to one and a half years of re-education through labour. These are two environmental activists who raised very serious concerns about radioactive contamination of Chinese uranium mines. They have not been heard from since their imprisonment, and I am wondering whether the department has made any representations or whether the department is aware of the status of either of those individuals?</w:t>
      </w:r>
    </w:p>
    <w:p w:rsidR="00202D98" w:rsidRPr="001D4B4F" w:rsidP="00202D98">
      <w:pPr>
        <w:spacing w:after="120"/>
        <w:rPr>
          <w:rFonts w:ascii="Times New Roman" w:hAnsi="Times New Roman" w:cs="Times New Roman"/>
          <w:b/>
          <w:bCs/>
          <w:sz w:val="24"/>
          <w:szCs w:val="24"/>
          <w:u w:val="single"/>
        </w:rPr>
      </w:pPr>
      <w:r w:rsidRPr="001D4B4F">
        <w:rPr>
          <w:rFonts w:ascii="Times New Roman" w:hAnsi="Times New Roman" w:cs="Times New Roman"/>
          <w:b/>
          <w:bCs/>
          <w:sz w:val="24"/>
          <w:szCs w:val="24"/>
          <w:u w:val="single"/>
        </w:rPr>
        <w:t>Answer</w:t>
      </w:r>
    </w:p>
    <w:p w:rsidR="00202D98" w:rsidRPr="001D4B4F" w:rsidP="00202D98">
      <w:pPr>
        <w:pStyle w:val="ListParagraph"/>
        <w:spacing w:after="120"/>
        <w:ind w:left="0"/>
        <w:rPr>
          <w:rFonts w:ascii="Times New Roman" w:hAnsi="Times New Roman" w:cs="Times New Roman"/>
          <w:b/>
          <w:bCs/>
          <w:sz w:val="24"/>
          <w:szCs w:val="24"/>
        </w:rPr>
      </w:pPr>
      <w:r w:rsidRPr="001D4B4F">
        <w:rPr>
          <w:rFonts w:ascii="Times New Roman" w:hAnsi="Times New Roman" w:cs="Times New Roman"/>
          <w:bCs/>
          <w:sz w:val="24"/>
          <w:szCs w:val="24"/>
        </w:rPr>
        <w:t xml:space="preserve">According to non-governmental organisations which monitor human rights in </w:t>
      </w:r>
      <w:smartTag w:uri="urn:schemas-microsoft-com:office:smarttags" w:element="country-region">
        <w:r w:rsidRPr="001D4B4F">
          <w:rPr>
            <w:rFonts w:ascii="Times New Roman" w:hAnsi="Times New Roman" w:cs="Times New Roman"/>
            <w:bCs/>
            <w:sz w:val="24"/>
            <w:szCs w:val="24"/>
          </w:rPr>
          <w:t>China</w:t>
        </w:r>
      </w:smartTag>
      <w:r w:rsidRPr="001D4B4F">
        <w:rPr>
          <w:rFonts w:ascii="Times New Roman" w:hAnsi="Times New Roman" w:cs="Times New Roman"/>
          <w:bCs/>
          <w:sz w:val="24"/>
          <w:szCs w:val="24"/>
        </w:rPr>
        <w:t xml:space="preserve">, Sun </w:t>
      </w:r>
      <w:r w:rsidRPr="001D4B4F">
        <w:rPr>
          <w:rFonts w:ascii="Times New Roman" w:hAnsi="Times New Roman" w:cs="Times New Roman"/>
          <w:bCs/>
          <w:sz w:val="24"/>
          <w:szCs w:val="24"/>
        </w:rPr>
        <w:t>Xiaodi</w:t>
      </w:r>
      <w:r w:rsidRPr="001D4B4F">
        <w:rPr>
          <w:rFonts w:ascii="Times New Roman" w:hAnsi="Times New Roman" w:cs="Times New Roman"/>
          <w:bCs/>
          <w:sz w:val="24"/>
          <w:szCs w:val="24"/>
        </w:rPr>
        <w:t xml:space="preserve"> and Sun </w:t>
      </w:r>
      <w:r w:rsidRPr="001D4B4F">
        <w:rPr>
          <w:rFonts w:ascii="Times New Roman" w:hAnsi="Times New Roman" w:cs="Times New Roman"/>
          <w:bCs/>
          <w:sz w:val="24"/>
          <w:szCs w:val="24"/>
        </w:rPr>
        <w:t>Haiyan</w:t>
      </w:r>
      <w:r w:rsidRPr="001D4B4F">
        <w:rPr>
          <w:rFonts w:ascii="Times New Roman" w:hAnsi="Times New Roman" w:cs="Times New Roman"/>
          <w:bCs/>
          <w:sz w:val="24"/>
          <w:szCs w:val="24"/>
        </w:rPr>
        <w:t xml:space="preserve"> (also known as Sun </w:t>
      </w:r>
      <w:r w:rsidRPr="001D4B4F">
        <w:rPr>
          <w:rFonts w:ascii="Times New Roman" w:hAnsi="Times New Roman" w:cs="Times New Roman"/>
          <w:bCs/>
          <w:sz w:val="24"/>
          <w:szCs w:val="24"/>
        </w:rPr>
        <w:t>Dunbai</w:t>
      </w:r>
      <w:r w:rsidRPr="001D4B4F">
        <w:rPr>
          <w:rFonts w:ascii="Times New Roman" w:hAnsi="Times New Roman" w:cs="Times New Roman"/>
          <w:bCs/>
          <w:sz w:val="24"/>
          <w:szCs w:val="24"/>
        </w:rPr>
        <w:t xml:space="preserve">) were detained by Public Security officials of </w:t>
      </w:r>
      <w:smartTag w:uri="urn:schemas-microsoft-com:office:smarttags" w:element="place">
        <w:smartTag w:uri="urn:schemas-microsoft-com:office:smarttags" w:element="City">
          <w:r w:rsidRPr="001D4B4F">
            <w:rPr>
              <w:rFonts w:ascii="Times New Roman" w:hAnsi="Times New Roman" w:cs="Times New Roman"/>
              <w:bCs/>
              <w:sz w:val="24"/>
              <w:szCs w:val="24"/>
            </w:rPr>
            <w:t>Diebu</w:t>
          </w:r>
          <w:r w:rsidRPr="001D4B4F">
            <w:rPr>
              <w:rFonts w:ascii="Times New Roman" w:hAnsi="Times New Roman" w:cs="Times New Roman"/>
              <w:bCs/>
              <w:sz w:val="24"/>
              <w:szCs w:val="24"/>
            </w:rPr>
            <w:t xml:space="preserve"> County</w:t>
          </w:r>
        </w:smartTag>
        <w:r w:rsidRPr="001D4B4F">
          <w:rPr>
            <w:rFonts w:ascii="Times New Roman" w:hAnsi="Times New Roman" w:cs="Times New Roman"/>
            <w:bCs/>
            <w:sz w:val="24"/>
            <w:szCs w:val="24"/>
          </w:rPr>
          <w:t xml:space="preserve">, </w:t>
        </w:r>
        <w:smartTag w:uri="urn:schemas-microsoft-com:office:smarttags" w:element="State">
          <w:r w:rsidRPr="001D4B4F">
            <w:rPr>
              <w:rFonts w:ascii="Times New Roman" w:hAnsi="Times New Roman" w:cs="Times New Roman"/>
              <w:bCs/>
              <w:sz w:val="24"/>
              <w:szCs w:val="24"/>
            </w:rPr>
            <w:t>Gansu</w:t>
          </w:r>
        </w:smartTag>
      </w:smartTag>
      <w:r w:rsidRPr="001D4B4F">
        <w:rPr>
          <w:rFonts w:ascii="Times New Roman" w:hAnsi="Times New Roman" w:cs="Times New Roman"/>
          <w:bCs/>
          <w:sz w:val="24"/>
          <w:szCs w:val="24"/>
        </w:rPr>
        <w:t xml:space="preserve"> Province on 16 June 2009. According to these sources, on 16 July Mr Sun </w:t>
      </w:r>
      <w:r w:rsidRPr="001D4B4F">
        <w:rPr>
          <w:rFonts w:ascii="Times New Roman" w:hAnsi="Times New Roman" w:cs="Times New Roman"/>
          <w:bCs/>
          <w:sz w:val="24"/>
          <w:szCs w:val="24"/>
        </w:rPr>
        <w:t>Xiaodi</w:t>
      </w:r>
      <w:r w:rsidRPr="001D4B4F">
        <w:rPr>
          <w:rFonts w:ascii="Times New Roman" w:hAnsi="Times New Roman" w:cs="Times New Roman"/>
          <w:bCs/>
          <w:sz w:val="24"/>
          <w:szCs w:val="24"/>
        </w:rPr>
        <w:t xml:space="preserve"> was committed to re</w:t>
      </w:r>
      <w:r w:rsidRPr="001D4B4F">
        <w:rPr>
          <w:rFonts w:ascii="Times New Roman" w:hAnsi="Times New Roman" w:cs="Times New Roman"/>
          <w:bCs/>
          <w:sz w:val="24"/>
          <w:szCs w:val="24"/>
        </w:rPr>
        <w:noBreakHyphen/>
        <w:t xml:space="preserve">education through labour for two years and Ms Sun </w:t>
      </w:r>
      <w:r w:rsidRPr="001D4B4F">
        <w:rPr>
          <w:rFonts w:ascii="Times New Roman" w:hAnsi="Times New Roman" w:cs="Times New Roman"/>
          <w:bCs/>
          <w:sz w:val="24"/>
          <w:szCs w:val="24"/>
        </w:rPr>
        <w:t>Haiyan</w:t>
      </w:r>
      <w:r w:rsidRPr="001D4B4F">
        <w:rPr>
          <w:rFonts w:ascii="Times New Roman" w:hAnsi="Times New Roman" w:cs="Times New Roman"/>
          <w:bCs/>
          <w:sz w:val="24"/>
          <w:szCs w:val="24"/>
        </w:rPr>
        <w:t xml:space="preserve"> was sentenced to one and a half years re-education through labour.</w:t>
      </w:r>
      <w:r w:rsidR="009336FB">
        <w:rPr>
          <w:rFonts w:ascii="Times New Roman" w:hAnsi="Times New Roman" w:cs="Times New Roman"/>
          <w:bCs/>
          <w:sz w:val="24"/>
          <w:szCs w:val="24"/>
        </w:rPr>
        <w:t xml:space="preserve"> As at 16 </w:t>
      </w:r>
      <w:r w:rsidRPr="001D4B4F">
        <w:rPr>
          <w:rFonts w:ascii="Times New Roman" w:hAnsi="Times New Roman" w:cs="Times New Roman"/>
          <w:bCs/>
          <w:sz w:val="24"/>
          <w:szCs w:val="24"/>
        </w:rPr>
        <w:t xml:space="preserve">November 2009, the Australian Embassy in Beijing was unable to confirm the current </w:t>
      </w:r>
      <w:r w:rsidRPr="001D4B4F">
        <w:rPr>
          <w:rFonts w:ascii="Times New Roman" w:hAnsi="Times New Roman" w:cs="Times New Roman"/>
          <w:bCs/>
          <w:sz w:val="24"/>
          <w:szCs w:val="24"/>
        </w:rPr>
        <w:t xml:space="preserve">status of Mr Sun </w:t>
      </w:r>
      <w:r w:rsidRPr="001D4B4F">
        <w:rPr>
          <w:rFonts w:ascii="Times New Roman" w:hAnsi="Times New Roman" w:cs="Times New Roman"/>
          <w:bCs/>
          <w:sz w:val="24"/>
          <w:szCs w:val="24"/>
        </w:rPr>
        <w:t>Xiaodi</w:t>
      </w:r>
      <w:r w:rsidRPr="001D4B4F">
        <w:rPr>
          <w:rFonts w:ascii="Times New Roman" w:hAnsi="Times New Roman" w:cs="Times New Roman"/>
          <w:bCs/>
          <w:sz w:val="24"/>
          <w:szCs w:val="24"/>
        </w:rPr>
        <w:t xml:space="preserve"> or Ms Sun </w:t>
      </w:r>
      <w:r w:rsidRPr="001D4B4F">
        <w:rPr>
          <w:rFonts w:ascii="Times New Roman" w:hAnsi="Times New Roman" w:cs="Times New Roman"/>
          <w:bCs/>
          <w:sz w:val="24"/>
          <w:szCs w:val="24"/>
        </w:rPr>
        <w:t>Haiyan</w:t>
      </w:r>
      <w:r w:rsidRPr="001D4B4F">
        <w:rPr>
          <w:rFonts w:ascii="Times New Roman" w:hAnsi="Times New Roman" w:cs="Times New Roman"/>
          <w:bCs/>
          <w:sz w:val="24"/>
          <w:szCs w:val="24"/>
        </w:rPr>
        <w:t xml:space="preserve"> from official Chinese Government sources or human rights contacts.  However, our Embassy previously has made representations on behalf of Mr Sun on 7 June 2006 and 12 February 2007.</w:t>
      </w:r>
    </w:p>
    <w:p w:rsidR="001D4B4F" w:rsidP="00202D98">
      <w:pPr>
        <w:spacing w:after="120"/>
        <w:rPr>
          <w:rFonts w:ascii="Times New Roman" w:hAnsi="Times New Roman" w:cs="Times New Roman"/>
          <w:b/>
          <w:bCs/>
          <w:sz w:val="24"/>
          <w:szCs w:val="24"/>
        </w:rPr>
      </w:pPr>
    </w:p>
    <w:p w:rsidR="00202D98" w:rsidRPr="009336FB" w:rsidP="00202D98">
      <w:pPr>
        <w:spacing w:after="120"/>
        <w:rPr>
          <w:rFonts w:ascii="Times New Roman" w:hAnsi="Times New Roman" w:cs="Times New Roman"/>
          <w:b/>
          <w:bCs/>
          <w:sz w:val="24"/>
          <w:szCs w:val="24"/>
          <w:u w:val="single"/>
        </w:rPr>
      </w:pPr>
      <w:r w:rsidRPr="009336FB">
        <w:rPr>
          <w:rFonts w:ascii="Times New Roman" w:hAnsi="Times New Roman" w:cs="Times New Roman"/>
          <w:b/>
          <w:bCs/>
          <w:sz w:val="24"/>
          <w:szCs w:val="24"/>
          <w:u w:val="single"/>
        </w:rPr>
        <w:t>Question 14</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Program 1.1</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Topic: Tibet</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Hansard, p</w:t>
      </w:r>
      <w:r w:rsidRPr="002274CD" w:rsidR="002274CD">
        <w:rPr>
          <w:rFonts w:ascii="Times New Roman" w:hAnsi="Times New Roman" w:cs="Times New Roman"/>
          <w:bCs/>
          <w:sz w:val="24"/>
          <w:szCs w:val="24"/>
        </w:rPr>
        <w:t>p</w:t>
      </w:r>
      <w:r w:rsidRPr="002274CD">
        <w:rPr>
          <w:rFonts w:ascii="Times New Roman" w:hAnsi="Times New Roman" w:cs="Times New Roman"/>
          <w:bCs/>
          <w:sz w:val="24"/>
          <w:szCs w:val="24"/>
        </w:rPr>
        <w:t>.</w:t>
      </w:r>
      <w:r w:rsidRPr="002274CD">
        <w:rPr>
          <w:rFonts w:ascii="Times New Roman" w:hAnsi="Times New Roman" w:cs="Times New Roman"/>
          <w:bCs/>
          <w:sz w:val="24"/>
          <w:szCs w:val="24"/>
        </w:rPr>
        <w:t xml:space="preserve"> 47-48</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Ludlam</w:t>
      </w:r>
      <w:r w:rsidR="002274CD">
        <w:rPr>
          <w:rFonts w:ascii="Times New Roman" w:hAnsi="Times New Roman" w:cs="Times New Roman"/>
          <w:b/>
          <w:bCs/>
          <w:sz w:val="24"/>
          <w:szCs w:val="24"/>
        </w:rPr>
        <w:t xml:space="preserve"> asked: </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Was advice sought from DFAT on the advisability of meeting with His Holiness the Dalai Lama later this year?</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Do the Chinese object in those dialogues to the stance taken by </w:t>
      </w:r>
      <w:smartTag w:uri="urn:schemas-microsoft-com:office:smarttags" w:element="country-region">
        <w:r w:rsidRPr="001D4B4F">
          <w:rPr>
            <w:rFonts w:ascii="Times New Roman" w:hAnsi="Times New Roman" w:cs="Times New Roman"/>
            <w:sz w:val="24"/>
            <w:szCs w:val="24"/>
          </w:rPr>
          <w:t>Australia</w:t>
        </w:r>
      </w:smartTag>
      <w:r w:rsidRPr="001D4B4F">
        <w:rPr>
          <w:rFonts w:ascii="Times New Roman" w:hAnsi="Times New Roman" w:cs="Times New Roman"/>
          <w:sz w:val="24"/>
          <w:szCs w:val="24"/>
        </w:rPr>
        <w:t xml:space="preserve"> on what they term the ‘territorial integrity of </w:t>
      </w:r>
      <w:smartTag w:uri="urn:schemas-microsoft-com:office:smarttags" w:element="country-region">
        <w:smartTag w:uri="urn:schemas-microsoft-com:office:smarttags" w:element="place">
          <w:r w:rsidRPr="001D4B4F">
            <w:rPr>
              <w:rFonts w:ascii="Times New Roman" w:hAnsi="Times New Roman" w:cs="Times New Roman"/>
              <w:sz w:val="24"/>
              <w:szCs w:val="24"/>
            </w:rPr>
            <w:t>China</w:t>
          </w:r>
        </w:smartTag>
      </w:smartTag>
      <w:r w:rsidRPr="001D4B4F">
        <w:rPr>
          <w:rFonts w:ascii="Times New Roman" w:hAnsi="Times New Roman" w:cs="Times New Roman"/>
          <w:sz w:val="24"/>
          <w:szCs w:val="24"/>
        </w:rPr>
        <w:t>’? Are we asked to back off on issues such as autonomy for Tibet?</w:t>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Answer</w:t>
      </w:r>
    </w:p>
    <w:p w:rsidR="00F902ED" w:rsidRPr="001D4B4F" w:rsidP="00F902ED">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
          <w:bCs/>
          <w:sz w:val="24"/>
          <w:szCs w:val="24"/>
        </w:rPr>
        <w:t>A.</w:t>
      </w:r>
      <w:r w:rsidRPr="001D4B4F">
        <w:rPr>
          <w:rFonts w:ascii="Times New Roman" w:hAnsi="Times New Roman" w:cs="Times New Roman"/>
          <w:b/>
          <w:bCs/>
          <w:sz w:val="24"/>
          <w:szCs w:val="24"/>
        </w:rPr>
        <w:tab/>
      </w:r>
      <w:r w:rsidRPr="001D4B4F">
        <w:rPr>
          <w:rFonts w:ascii="Times New Roman" w:hAnsi="Times New Roman" w:cs="Times New Roman"/>
          <w:bCs/>
          <w:sz w:val="24"/>
          <w:szCs w:val="24"/>
        </w:rPr>
        <w:t>DFAT provided advice to the Minister for Foreign Affairs on the Dalai Lama’s visit to Australia.</w:t>
      </w:r>
    </w:p>
    <w:p w:rsidR="00F902ED" w:rsidRPr="001D4B4F" w:rsidP="00F902ED">
      <w:pPr>
        <w:spacing w:before="120" w:after="120"/>
        <w:ind w:left="510" w:hanging="510"/>
        <w:rPr>
          <w:rFonts w:ascii="Times New Roman" w:hAnsi="Times New Roman" w:cs="Times New Roman"/>
          <w:sz w:val="24"/>
          <w:szCs w:val="24"/>
        </w:rPr>
      </w:pPr>
      <w:r w:rsidRPr="001D4B4F">
        <w:rPr>
          <w:rFonts w:ascii="Times New Roman" w:hAnsi="Times New Roman" w:cs="Times New Roman"/>
          <w:b/>
          <w:bCs/>
          <w:sz w:val="24"/>
          <w:szCs w:val="24"/>
        </w:rPr>
        <w:t>B.</w:t>
      </w:r>
      <w:r w:rsidRPr="001D4B4F">
        <w:rPr>
          <w:rFonts w:ascii="Times New Roman" w:hAnsi="Times New Roman" w:cs="Times New Roman"/>
          <w:b/>
          <w:bCs/>
          <w:sz w:val="24"/>
          <w:szCs w:val="24"/>
        </w:rPr>
        <w:tab/>
      </w:r>
      <w:r w:rsidRPr="001D4B4F">
        <w:rPr>
          <w:rFonts w:ascii="Times New Roman" w:hAnsi="Times New Roman" w:cs="Times New Roman"/>
          <w:sz w:val="24"/>
          <w:szCs w:val="24"/>
        </w:rPr>
        <w:t>China’s view</w:t>
      </w:r>
      <w:r w:rsidRPr="001D4B4F" w:rsidR="00FC59D2">
        <w:rPr>
          <w:rFonts w:ascii="Times New Roman" w:hAnsi="Times New Roman" w:cs="Times New Roman"/>
          <w:sz w:val="24"/>
          <w:szCs w:val="24"/>
        </w:rPr>
        <w:t xml:space="preserve">, as put to Australia, </w:t>
      </w:r>
      <w:r w:rsidRPr="001D4B4F">
        <w:rPr>
          <w:rFonts w:ascii="Times New Roman" w:hAnsi="Times New Roman" w:cs="Times New Roman"/>
          <w:sz w:val="24"/>
          <w:szCs w:val="24"/>
        </w:rPr>
        <w:t>is that both countries should respect and accommodate each other’s core interests and major concerns so as to safeguard the overall interests of bilateral cooperation. The Tibet issue is one such concern for China. The position of successive Australian governments since 1972 has been to respect China’s sovereignty and territorial integrity, including over Tibet.</w:t>
      </w:r>
    </w:p>
    <w:p w:rsidR="002274CD" w:rsidP="00202D98">
      <w:pPr>
        <w:spacing w:after="120"/>
        <w:rPr>
          <w:rFonts w:ascii="Times New Roman" w:hAnsi="Times New Roman" w:cs="Times New Roman"/>
          <w:b/>
          <w:bCs/>
          <w:sz w:val="24"/>
          <w:szCs w:val="24"/>
        </w:rPr>
      </w:pP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Question 15</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Program 1.1</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Topic: Aid for cross-border support for Thai-Burma border</w:t>
      </w:r>
    </w:p>
    <w:p w:rsidR="00202D98" w:rsidRPr="002274CD" w:rsidP="00202D98">
      <w:pPr>
        <w:spacing w:after="120"/>
        <w:rPr>
          <w:rFonts w:ascii="Times New Roman" w:hAnsi="Times New Roman" w:cs="Times New Roman"/>
          <w:bCs/>
          <w:sz w:val="24"/>
          <w:szCs w:val="24"/>
        </w:rPr>
      </w:pPr>
      <w:r>
        <w:rPr>
          <w:rFonts w:ascii="Times New Roman" w:hAnsi="Times New Roman" w:cs="Times New Roman"/>
          <w:bCs/>
          <w:sz w:val="24"/>
          <w:szCs w:val="24"/>
        </w:rPr>
        <w:t>Hansard, p.</w:t>
      </w:r>
      <w:r w:rsidRPr="002274CD">
        <w:rPr>
          <w:rFonts w:ascii="Times New Roman" w:hAnsi="Times New Roman" w:cs="Times New Roman"/>
          <w:bCs/>
          <w:sz w:val="24"/>
          <w:szCs w:val="24"/>
        </w:rPr>
        <w:t xml:space="preserve"> 46</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Ludlam</w:t>
      </w:r>
      <w:r w:rsidR="002274CD">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Is the department aware of any propositions to move a fraction of </w:t>
      </w:r>
      <w:smartTag w:uri="urn:schemas-microsoft-com:office:smarttags" w:element="country-region">
        <w:smartTag w:uri="urn:schemas-microsoft-com:office:smarttags" w:element="place">
          <w:r w:rsidRPr="001D4B4F">
            <w:rPr>
              <w:rFonts w:ascii="Times New Roman" w:hAnsi="Times New Roman" w:cs="Times New Roman"/>
              <w:sz w:val="24"/>
              <w:szCs w:val="24"/>
            </w:rPr>
            <w:t>Australia</w:t>
          </w:r>
        </w:smartTag>
      </w:smartTag>
      <w:r w:rsidRPr="001D4B4F">
        <w:rPr>
          <w:rFonts w:ascii="Times New Roman" w:hAnsi="Times New Roman" w:cs="Times New Roman"/>
          <w:sz w:val="24"/>
          <w:szCs w:val="24"/>
        </w:rPr>
        <w:t>’s aid budget up into cross-border support on the Thai-Burma border?</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What degree of involvement does DFAT have?</w:t>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
          <w:bCs/>
          <w:sz w:val="24"/>
          <w:szCs w:val="24"/>
        </w:rPr>
        <w:tab/>
      </w:r>
      <w:r w:rsidRPr="001D4B4F">
        <w:rPr>
          <w:rFonts w:ascii="Times New Roman" w:hAnsi="Times New Roman" w:cs="Times New Roman"/>
          <w:bCs/>
          <w:sz w:val="24"/>
          <w:szCs w:val="24"/>
        </w:rPr>
        <w:t>Yes</w:t>
      </w:r>
      <w:r w:rsidRPr="001D4B4F" w:rsidR="00A163A1">
        <w:rPr>
          <w:rFonts w:ascii="Times New Roman" w:hAnsi="Times New Roman" w:cs="Times New Roman"/>
          <w:bCs/>
          <w:sz w:val="24"/>
          <w:szCs w:val="24"/>
        </w:rPr>
        <w:t>, the Department is aware of this issue, which has been the subject of representations by n</w:t>
      </w:r>
      <w:r w:rsidRPr="001D4B4F">
        <w:rPr>
          <w:rFonts w:ascii="Times New Roman" w:hAnsi="Times New Roman" w:cs="Times New Roman"/>
          <w:bCs/>
          <w:sz w:val="24"/>
          <w:szCs w:val="24"/>
        </w:rPr>
        <w:t>on-government organisations.</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
          <w:bCs/>
          <w:sz w:val="24"/>
          <w:szCs w:val="24"/>
        </w:rPr>
        <w:tab/>
      </w:r>
      <w:r w:rsidRPr="001D4B4F">
        <w:rPr>
          <w:rFonts w:ascii="Times New Roman" w:hAnsi="Times New Roman" w:cs="Times New Roman"/>
          <w:bCs/>
          <w:sz w:val="24"/>
          <w:szCs w:val="24"/>
        </w:rPr>
        <w:t xml:space="preserve">DFAT is involved in providing legal and policy advice on this issue. </w:t>
      </w:r>
    </w:p>
    <w:p w:rsidR="002274CD" w:rsidP="00202D98">
      <w:pPr>
        <w:spacing w:after="120"/>
        <w:rPr>
          <w:rFonts w:ascii="Times New Roman" w:hAnsi="Times New Roman" w:cs="Times New Roman"/>
          <w:b/>
          <w:bCs/>
          <w:sz w:val="24"/>
          <w:szCs w:val="24"/>
        </w:rPr>
      </w:pP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Question 16</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Program 1.1</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 xml:space="preserve">Topic: </w:t>
      </w:r>
      <w:r w:rsidRPr="002274CD">
        <w:rPr>
          <w:rFonts w:ascii="Times New Roman" w:hAnsi="Times New Roman" w:cs="Times New Roman"/>
          <w:bCs/>
          <w:sz w:val="24"/>
          <w:szCs w:val="24"/>
        </w:rPr>
        <w:t>UN Secretary-General’s Group of Friends on Burma meeting</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 xml:space="preserve">Hansard, p. </w:t>
      </w:r>
      <w:r w:rsidRPr="002274CD">
        <w:rPr>
          <w:rFonts w:ascii="Times New Roman" w:hAnsi="Times New Roman" w:cs="Times New Roman"/>
          <w:bCs/>
          <w:sz w:val="24"/>
          <w:szCs w:val="24"/>
        </w:rPr>
        <w:t>46</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Ludlam</w:t>
      </w:r>
      <w:r w:rsidR="002274CD">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Can the department advise what role the Australian Ambassador to the UN has played in this group?</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Has the group published any forward program or work?</w:t>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The UN Secretary-General’s Group of Friends on Myanmar/Burma meets in </w:t>
      </w:r>
      <w:smartTag w:uri="urn:schemas-microsoft-com:office:smarttags" w:element="place">
        <w:smartTag w:uri="urn:schemas-microsoft-com:office:smarttags" w:element="State">
          <w:r w:rsidRPr="001D4B4F">
            <w:rPr>
              <w:rFonts w:ascii="Times New Roman" w:hAnsi="Times New Roman" w:cs="Times New Roman"/>
              <w:sz w:val="24"/>
              <w:szCs w:val="24"/>
            </w:rPr>
            <w:t>New York</w:t>
          </w:r>
        </w:smartTag>
      </w:smartTag>
      <w:r w:rsidRPr="001D4B4F">
        <w:rPr>
          <w:rFonts w:ascii="Times New Roman" w:hAnsi="Times New Roman" w:cs="Times New Roman"/>
          <w:sz w:val="24"/>
          <w:szCs w:val="24"/>
        </w:rPr>
        <w:t>, generally at Ambassador-level, at the Secretary-General’s request. The Australian Ambassador to the UN regularly represents Australia at these meetings. The last meeting of the Group of Friends was convened at ministerial-level in New York</w:t>
      </w:r>
      <w:r w:rsidR="002274CD">
        <w:rPr>
          <w:rFonts w:ascii="Times New Roman" w:hAnsi="Times New Roman" w:cs="Times New Roman"/>
          <w:sz w:val="24"/>
          <w:szCs w:val="24"/>
        </w:rPr>
        <w:t xml:space="preserve"> on 23 </w:t>
      </w:r>
      <w:r w:rsidRPr="001D4B4F">
        <w:rPr>
          <w:rFonts w:ascii="Times New Roman" w:hAnsi="Times New Roman" w:cs="Times New Roman"/>
          <w:sz w:val="24"/>
          <w:szCs w:val="24"/>
        </w:rPr>
        <w:t xml:space="preserve">September 2009. Mr Smith represented </w:t>
      </w:r>
      <w:smartTag w:uri="urn:schemas-microsoft-com:office:smarttags" w:element="country-region">
        <w:smartTag w:uri="urn:schemas-microsoft-com:office:smarttags" w:element="place">
          <w:r w:rsidRPr="001D4B4F">
            <w:rPr>
              <w:rFonts w:ascii="Times New Roman" w:hAnsi="Times New Roman" w:cs="Times New Roman"/>
              <w:sz w:val="24"/>
              <w:szCs w:val="24"/>
            </w:rPr>
            <w:t>Australia</w:t>
          </w:r>
        </w:smartTag>
      </w:smartTag>
      <w:r w:rsidRPr="001D4B4F">
        <w:rPr>
          <w:rFonts w:ascii="Times New Roman" w:hAnsi="Times New Roman" w:cs="Times New Roman"/>
          <w:sz w:val="24"/>
          <w:szCs w:val="24"/>
        </w:rPr>
        <w:t xml:space="preserve"> at that meeting.</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The purpose of the Group of Friends is to support and advise the Secretary-General on his ‘good offices’ mission on </w:t>
      </w:r>
      <w:smartTag w:uri="urn:schemas-microsoft-com:office:smarttags" w:element="place">
        <w:smartTag w:uri="urn:schemas-microsoft-com:office:smarttags" w:element="country-region">
          <w:r w:rsidRPr="001D4B4F">
            <w:rPr>
              <w:rFonts w:ascii="Times New Roman" w:hAnsi="Times New Roman" w:cs="Times New Roman"/>
              <w:sz w:val="24"/>
              <w:szCs w:val="24"/>
            </w:rPr>
            <w:t>Burma</w:t>
          </w:r>
        </w:smartTag>
      </w:smartTag>
      <w:r w:rsidRPr="001D4B4F">
        <w:rPr>
          <w:rFonts w:ascii="Times New Roman" w:hAnsi="Times New Roman" w:cs="Times New Roman"/>
          <w:sz w:val="24"/>
          <w:szCs w:val="24"/>
        </w:rPr>
        <w:t xml:space="preserve">. </w:t>
      </w:r>
      <w:r w:rsidRPr="001D4B4F">
        <w:rPr>
          <w:rFonts w:ascii="Times New Roman" w:hAnsi="Times New Roman" w:cs="Times New Roman"/>
          <w:color w:val="000000"/>
          <w:sz w:val="24"/>
          <w:szCs w:val="24"/>
          <w:lang w:eastAsia="en-AU"/>
        </w:rPr>
        <w:t>The Secretary-General, together with his Special Adviser on Myanmar, set the general policy direction of the group</w:t>
      </w:r>
      <w:r w:rsidRPr="001D4B4F">
        <w:rPr>
          <w:rFonts w:ascii="Times New Roman" w:hAnsi="Times New Roman" w:cs="Times New Roman"/>
          <w:sz w:val="24"/>
          <w:szCs w:val="24"/>
        </w:rPr>
        <w:t>. In a public statement on 23 September 2009 following the High-Level Meeting of the Group of Friends, Secretary-General Ban set out three key areas of work for the Group:</w:t>
      </w:r>
    </w:p>
    <w:p w:rsidR="00202D98" w:rsidRPr="001D4B4F" w:rsidP="00202D98">
      <w:pPr>
        <w:numPr>
          <w:ilvl w:val="0"/>
          <w:numId w:val="4"/>
        </w:numPr>
        <w:tabs>
          <w:tab w:val="clear" w:pos="567"/>
        </w:tabs>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 xml:space="preserve">To urge </w:t>
      </w:r>
      <w:smartTag w:uri="urn:schemas-microsoft-com:office:smarttags" w:element="country-region">
        <w:smartTag w:uri="urn:schemas-microsoft-com:office:smarttags" w:element="place">
          <w:r w:rsidRPr="001D4B4F">
            <w:rPr>
              <w:rFonts w:ascii="Times New Roman" w:hAnsi="Times New Roman" w:cs="Times New Roman"/>
              <w:sz w:val="24"/>
              <w:szCs w:val="24"/>
            </w:rPr>
            <w:t>Burma</w:t>
          </w:r>
        </w:smartTag>
      </w:smartTag>
      <w:r w:rsidRPr="001D4B4F">
        <w:rPr>
          <w:rFonts w:ascii="Times New Roman" w:hAnsi="Times New Roman" w:cs="Times New Roman"/>
          <w:sz w:val="24"/>
          <w:szCs w:val="24"/>
        </w:rPr>
        <w:t xml:space="preserve"> to work with the United Nations to ensure an inclusive process of dialogue and create the necessary conditions for credible elections;</w:t>
      </w:r>
    </w:p>
    <w:p w:rsidR="00202D98" w:rsidRPr="001D4B4F" w:rsidP="00202D98">
      <w:pPr>
        <w:numPr>
          <w:ilvl w:val="0"/>
          <w:numId w:val="4"/>
        </w:numPr>
        <w:tabs>
          <w:tab w:val="clear" w:pos="567"/>
        </w:tabs>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To uphold the role of the United Nations with regard to Burma’s immediate and long-term challenges, particularly in relation to fostering national reconciliation, promoting respect for human rights, supporting sustainable development and making the transition to democracy; and</w:t>
      </w:r>
    </w:p>
    <w:p w:rsidR="00202D98" w:rsidRPr="001D4B4F" w:rsidP="00202D98">
      <w:pPr>
        <w:numPr>
          <w:ilvl w:val="0"/>
          <w:numId w:val="4"/>
        </w:numPr>
        <w:tabs>
          <w:tab w:val="clear" w:pos="567"/>
        </w:tabs>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To signal the international community’s willingness to help the people of Burma address the political, humanitarian and development challenges they face, and in particular to advance the Millennium Development Goals.</w:t>
      </w:r>
    </w:p>
    <w:p w:rsidR="002274CD" w:rsidP="00202D98">
      <w:pPr>
        <w:spacing w:after="120"/>
        <w:rPr>
          <w:rFonts w:ascii="Times New Roman" w:hAnsi="Times New Roman" w:cs="Times New Roman"/>
          <w:b/>
          <w:bCs/>
          <w:sz w:val="24"/>
          <w:szCs w:val="24"/>
        </w:rPr>
      </w:pPr>
    </w:p>
    <w:p w:rsidR="00202D98" w:rsidRPr="002274CD" w:rsidP="00202D98">
      <w:pPr>
        <w:spacing w:after="120"/>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r w:rsidRPr="002274CD">
        <w:rPr>
          <w:rFonts w:ascii="Times New Roman" w:hAnsi="Times New Roman" w:cs="Times New Roman"/>
          <w:b/>
          <w:bCs/>
          <w:sz w:val="24"/>
          <w:szCs w:val="24"/>
          <w:u w:val="single"/>
        </w:rPr>
        <w:t>Question 17</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Program 1.1</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Topic: Burma–</w:t>
      </w:r>
      <w:r w:rsidRPr="002274CD" w:rsidR="002274CD">
        <w:rPr>
          <w:rFonts w:ascii="Times New Roman" w:hAnsi="Times New Roman" w:cs="Times New Roman"/>
          <w:bCs/>
          <w:sz w:val="24"/>
          <w:szCs w:val="24"/>
        </w:rPr>
        <w:t>human r</w:t>
      </w:r>
      <w:r w:rsidRPr="002274CD">
        <w:rPr>
          <w:rFonts w:ascii="Times New Roman" w:hAnsi="Times New Roman" w:cs="Times New Roman"/>
          <w:bCs/>
          <w:sz w:val="24"/>
          <w:szCs w:val="24"/>
        </w:rPr>
        <w:t>ights</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 xml:space="preserve">Hansard, p. </w:t>
      </w:r>
      <w:r w:rsidRPr="002274CD">
        <w:rPr>
          <w:rFonts w:ascii="Times New Roman" w:hAnsi="Times New Roman" w:cs="Times New Roman"/>
          <w:bCs/>
          <w:sz w:val="24"/>
          <w:szCs w:val="24"/>
        </w:rPr>
        <w:t>45</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Ludlam</w:t>
      </w:r>
      <w:r w:rsidR="002274CD">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sz w:val="24"/>
          <w:szCs w:val="24"/>
        </w:rPr>
        <w:t>Can the department advise what information gathering is undertaken on human rights abuses in Burma, past and present? What do we actually do to inform ourselves?</w:t>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Answer</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The department informs itself about human rights abuses in </w:t>
      </w:r>
      <w:smartTag w:uri="urn:schemas-microsoft-com:office:smarttags" w:element="country-region">
        <w:smartTag w:uri="urn:schemas-microsoft-com:office:smarttags" w:element="place">
          <w:r w:rsidRPr="001D4B4F">
            <w:rPr>
              <w:rFonts w:ascii="Times New Roman" w:hAnsi="Times New Roman" w:cs="Times New Roman"/>
              <w:bCs/>
              <w:sz w:val="24"/>
              <w:szCs w:val="24"/>
            </w:rPr>
            <w:t>Burma</w:t>
          </w:r>
        </w:smartTag>
      </w:smartTag>
      <w:r w:rsidRPr="001D4B4F">
        <w:rPr>
          <w:rFonts w:ascii="Times New Roman" w:hAnsi="Times New Roman" w:cs="Times New Roman"/>
          <w:bCs/>
          <w:sz w:val="24"/>
          <w:szCs w:val="24"/>
        </w:rPr>
        <w:t xml:space="preserve"> from a range of sources.  The department monitors open source material, including from the United Nations Special Rapporteur on the Situation of Human Rights in Myanmar/Burma, and other United Nations specialist bodies.  The department also consults international non-government organisations focusing on human rights issues, as well as Burmese community groups in </w:t>
      </w:r>
      <w:smartTag w:uri="urn:schemas-microsoft-com:office:smarttags" w:element="country-region">
        <w:smartTag w:uri="urn:schemas-microsoft-com:office:smarttags" w:element="place">
          <w:r w:rsidRPr="001D4B4F">
            <w:rPr>
              <w:rFonts w:ascii="Times New Roman" w:hAnsi="Times New Roman" w:cs="Times New Roman"/>
              <w:bCs/>
              <w:sz w:val="24"/>
              <w:szCs w:val="24"/>
            </w:rPr>
            <w:t>Australia</w:t>
          </w:r>
        </w:smartTag>
      </w:smartTag>
      <w:r w:rsidRPr="001D4B4F">
        <w:rPr>
          <w:rFonts w:ascii="Times New Roman" w:hAnsi="Times New Roman" w:cs="Times New Roman"/>
          <w:bCs/>
          <w:sz w:val="24"/>
          <w:szCs w:val="24"/>
        </w:rPr>
        <w:t>.</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The Australian Embassy in </w:t>
      </w:r>
      <w:smartTag w:uri="urn:schemas-microsoft-com:office:smarttags" w:element="City">
        <w:r w:rsidRPr="001D4B4F">
          <w:rPr>
            <w:rFonts w:ascii="Times New Roman" w:hAnsi="Times New Roman" w:cs="Times New Roman"/>
            <w:bCs/>
            <w:sz w:val="24"/>
            <w:szCs w:val="24"/>
          </w:rPr>
          <w:t>Rangoon</w:t>
        </w:r>
      </w:smartTag>
      <w:r w:rsidRPr="001D4B4F">
        <w:rPr>
          <w:rFonts w:ascii="Times New Roman" w:hAnsi="Times New Roman" w:cs="Times New Roman"/>
          <w:bCs/>
          <w:sz w:val="24"/>
          <w:szCs w:val="24"/>
        </w:rPr>
        <w:t xml:space="preserve"> gathers information from sources inside </w:t>
      </w:r>
      <w:smartTag w:uri="urn:schemas-microsoft-com:office:smarttags" w:element="country-region">
        <w:r w:rsidRPr="001D4B4F">
          <w:rPr>
            <w:rFonts w:ascii="Times New Roman" w:hAnsi="Times New Roman" w:cs="Times New Roman"/>
            <w:bCs/>
            <w:sz w:val="24"/>
            <w:szCs w:val="24"/>
          </w:rPr>
          <w:t>Burma</w:t>
        </w:r>
      </w:smartTag>
      <w:r w:rsidRPr="001D4B4F">
        <w:rPr>
          <w:rFonts w:ascii="Times New Roman" w:hAnsi="Times New Roman" w:cs="Times New Roman"/>
          <w:bCs/>
          <w:sz w:val="24"/>
          <w:szCs w:val="24"/>
        </w:rPr>
        <w:t xml:space="preserve">, and the Australian Embassy in </w:t>
      </w:r>
      <w:smartTag w:uri="urn:schemas-microsoft-com:office:smarttags" w:element="City">
        <w:smartTag w:uri="urn:schemas-microsoft-com:office:smarttags" w:element="place">
          <w:r w:rsidRPr="001D4B4F">
            <w:rPr>
              <w:rFonts w:ascii="Times New Roman" w:hAnsi="Times New Roman" w:cs="Times New Roman"/>
              <w:bCs/>
              <w:sz w:val="24"/>
              <w:szCs w:val="24"/>
            </w:rPr>
            <w:t>Bangkok</w:t>
          </w:r>
        </w:smartTag>
      </w:smartTag>
      <w:r w:rsidRPr="001D4B4F">
        <w:rPr>
          <w:rFonts w:ascii="Times New Roman" w:hAnsi="Times New Roman" w:cs="Times New Roman"/>
          <w:bCs/>
          <w:sz w:val="24"/>
          <w:szCs w:val="24"/>
        </w:rPr>
        <w:t xml:space="preserve"> also monitors the situation on the Thai-Burma border. </w:t>
      </w:r>
    </w:p>
    <w:p w:rsidR="00F22BF8" w:rsidP="00202D98">
      <w:pPr>
        <w:spacing w:after="120"/>
        <w:rPr>
          <w:rFonts w:ascii="Times New Roman" w:hAnsi="Times New Roman" w:cs="Times New Roman"/>
          <w:b/>
          <w:bCs/>
          <w:sz w:val="24"/>
          <w:szCs w:val="24"/>
          <w:u w:val="single"/>
        </w:rPr>
      </w:pP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Question 18</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Program 1.1</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Topic: Burma–</w:t>
      </w:r>
      <w:r w:rsidR="002274CD">
        <w:rPr>
          <w:rFonts w:ascii="Times New Roman" w:hAnsi="Times New Roman" w:cs="Times New Roman"/>
          <w:bCs/>
          <w:sz w:val="24"/>
          <w:szCs w:val="24"/>
        </w:rPr>
        <w:t>a</w:t>
      </w:r>
      <w:r w:rsidRPr="002274CD">
        <w:rPr>
          <w:rFonts w:ascii="Times New Roman" w:hAnsi="Times New Roman" w:cs="Times New Roman"/>
          <w:bCs/>
          <w:sz w:val="24"/>
          <w:szCs w:val="24"/>
        </w:rPr>
        <w:t xml:space="preserve">rms </w:t>
      </w:r>
      <w:r w:rsidR="002274CD">
        <w:rPr>
          <w:rFonts w:ascii="Times New Roman" w:hAnsi="Times New Roman" w:cs="Times New Roman"/>
          <w:bCs/>
          <w:sz w:val="24"/>
          <w:szCs w:val="24"/>
        </w:rPr>
        <w:t>e</w:t>
      </w:r>
      <w:r w:rsidRPr="002274CD">
        <w:rPr>
          <w:rFonts w:ascii="Times New Roman" w:hAnsi="Times New Roman" w:cs="Times New Roman"/>
          <w:bCs/>
          <w:sz w:val="24"/>
          <w:szCs w:val="24"/>
        </w:rPr>
        <w:t>xports</w:t>
      </w:r>
    </w:p>
    <w:p w:rsidR="00202D98" w:rsidRPr="002274CD" w:rsidP="00202D98">
      <w:pPr>
        <w:spacing w:after="120"/>
        <w:rPr>
          <w:rFonts w:ascii="Times New Roman" w:hAnsi="Times New Roman" w:cs="Times New Roman"/>
          <w:bCs/>
          <w:sz w:val="24"/>
          <w:szCs w:val="24"/>
        </w:rPr>
      </w:pPr>
      <w:r>
        <w:rPr>
          <w:rFonts w:ascii="Times New Roman" w:hAnsi="Times New Roman" w:cs="Times New Roman"/>
          <w:bCs/>
          <w:sz w:val="24"/>
          <w:szCs w:val="24"/>
        </w:rPr>
        <w:t xml:space="preserve">Hansard, p. </w:t>
      </w:r>
      <w:r w:rsidRPr="002274CD">
        <w:rPr>
          <w:rFonts w:ascii="Times New Roman" w:hAnsi="Times New Roman" w:cs="Times New Roman"/>
          <w:bCs/>
          <w:sz w:val="24"/>
          <w:szCs w:val="24"/>
        </w:rPr>
        <w:t>45</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Ludlam</w:t>
      </w:r>
      <w:r w:rsidR="002274CD">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I understand that the two largest exporters of arms into </w:t>
      </w:r>
      <w:smartTag w:uri="urn:schemas-microsoft-com:office:smarttags" w:element="country-region">
        <w:r w:rsidRPr="001D4B4F">
          <w:rPr>
            <w:rFonts w:ascii="Times New Roman" w:hAnsi="Times New Roman" w:cs="Times New Roman"/>
            <w:sz w:val="24"/>
            <w:szCs w:val="24"/>
          </w:rPr>
          <w:t>Burma</w:t>
        </w:r>
      </w:smartTag>
      <w:r w:rsidRPr="001D4B4F">
        <w:rPr>
          <w:rFonts w:ascii="Times New Roman" w:hAnsi="Times New Roman" w:cs="Times New Roman"/>
          <w:sz w:val="24"/>
          <w:szCs w:val="24"/>
        </w:rPr>
        <w:t xml:space="preserve"> are </w:t>
      </w:r>
      <w:smartTag w:uri="urn:schemas-microsoft-com:office:smarttags" w:element="country-region">
        <w:r w:rsidRPr="001D4B4F">
          <w:rPr>
            <w:rFonts w:ascii="Times New Roman" w:hAnsi="Times New Roman" w:cs="Times New Roman"/>
            <w:sz w:val="24"/>
            <w:szCs w:val="24"/>
          </w:rPr>
          <w:t>Russia</w:t>
        </w:r>
      </w:smartTag>
      <w:r w:rsidRPr="001D4B4F">
        <w:rPr>
          <w:rFonts w:ascii="Times New Roman" w:hAnsi="Times New Roman" w:cs="Times New Roman"/>
          <w:sz w:val="24"/>
          <w:szCs w:val="24"/>
        </w:rPr>
        <w:t xml:space="preserve"> and </w:t>
      </w:r>
      <w:smartTag w:uri="urn:schemas-microsoft-com:office:smarttags" w:element="country-region">
        <w:smartTag w:uri="urn:schemas-microsoft-com:office:smarttags" w:element="place">
          <w:r w:rsidRPr="001D4B4F">
            <w:rPr>
              <w:rFonts w:ascii="Times New Roman" w:hAnsi="Times New Roman" w:cs="Times New Roman"/>
              <w:sz w:val="24"/>
              <w:szCs w:val="24"/>
            </w:rPr>
            <w:t>China</w:t>
          </w:r>
        </w:smartTag>
      </w:smartTag>
      <w:r w:rsidRPr="001D4B4F">
        <w:rPr>
          <w:rFonts w:ascii="Times New Roman" w:hAnsi="Times New Roman" w:cs="Times New Roman"/>
          <w:sz w:val="24"/>
          <w:szCs w:val="24"/>
        </w:rPr>
        <w:t>. Can the department describe what representations have been made to those two countries in that regard?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If </w:t>
      </w:r>
      <w:smartTag w:uri="urn:schemas-microsoft-com:office:smarttags" w:element="country-region">
        <w:r w:rsidRPr="001D4B4F">
          <w:rPr>
            <w:rFonts w:ascii="Times New Roman" w:hAnsi="Times New Roman" w:cs="Times New Roman"/>
            <w:sz w:val="24"/>
            <w:szCs w:val="24"/>
          </w:rPr>
          <w:t>Russia</w:t>
        </w:r>
      </w:smartTag>
      <w:r w:rsidRPr="001D4B4F">
        <w:rPr>
          <w:rFonts w:ascii="Times New Roman" w:hAnsi="Times New Roman" w:cs="Times New Roman"/>
          <w:sz w:val="24"/>
          <w:szCs w:val="24"/>
        </w:rPr>
        <w:t xml:space="preserve"> and </w:t>
      </w:r>
      <w:smartTag w:uri="urn:schemas-microsoft-com:office:smarttags" w:element="country-region">
        <w:r w:rsidRPr="001D4B4F">
          <w:rPr>
            <w:rFonts w:ascii="Times New Roman" w:hAnsi="Times New Roman" w:cs="Times New Roman"/>
            <w:sz w:val="24"/>
            <w:szCs w:val="24"/>
          </w:rPr>
          <w:t>China</w:t>
        </w:r>
      </w:smartTag>
      <w:r w:rsidRPr="001D4B4F">
        <w:rPr>
          <w:rFonts w:ascii="Times New Roman" w:hAnsi="Times New Roman" w:cs="Times New Roman"/>
          <w:sz w:val="24"/>
          <w:szCs w:val="24"/>
        </w:rPr>
        <w:t xml:space="preserve"> are not the two largest exporters, can the department advise which country is the largest exporters of arms into </w:t>
      </w:r>
      <w:smartTag w:uri="urn:schemas-microsoft-com:office:smarttags" w:element="country-region">
        <w:smartTag w:uri="urn:schemas-microsoft-com:office:smarttags" w:element="place">
          <w:r w:rsidRPr="001D4B4F">
            <w:rPr>
              <w:rFonts w:ascii="Times New Roman" w:hAnsi="Times New Roman" w:cs="Times New Roman"/>
              <w:sz w:val="24"/>
              <w:szCs w:val="24"/>
            </w:rPr>
            <w:t>Burma</w:t>
          </w:r>
        </w:smartTag>
      </w:smartTag>
      <w:r w:rsidRPr="001D4B4F">
        <w:rPr>
          <w:rFonts w:ascii="Times New Roman" w:hAnsi="Times New Roman" w:cs="Times New Roman"/>
          <w:sz w:val="24"/>
          <w:szCs w:val="24"/>
        </w:rPr>
        <w:t xml:space="preserve">?  </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Can the department advise the order of size of weapon exports being made and what representations the Australian government has either made or plans on making?</w:t>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t xml:space="preserve">Reliable information on arms exports to Burma, including origins and quantities, is difficult to obtain so the Department is not able to confirm that Russia and China are the two largest exporters of arms. There are no UN prohibitions on arms exports to Burma. Australia has implemented a national ban on the export of arms to Burma. The </w:t>
      </w:r>
      <w:r w:rsidRPr="001D4B4F">
        <w:rPr>
          <w:rFonts w:ascii="Times New Roman" w:hAnsi="Times New Roman" w:cs="Times New Roman"/>
          <w:bCs/>
          <w:sz w:val="24"/>
          <w:szCs w:val="24"/>
        </w:rPr>
        <w:t xml:space="preserve">Australian Government has not made representations to </w:t>
      </w:r>
      <w:smartTag w:uri="urn:schemas-microsoft-com:office:smarttags" w:element="country-region">
        <w:r w:rsidRPr="001D4B4F">
          <w:rPr>
            <w:rFonts w:ascii="Times New Roman" w:hAnsi="Times New Roman" w:cs="Times New Roman"/>
            <w:bCs/>
            <w:sz w:val="24"/>
            <w:szCs w:val="24"/>
          </w:rPr>
          <w:t>Russia</w:t>
        </w:r>
      </w:smartTag>
      <w:r w:rsidRPr="001D4B4F">
        <w:rPr>
          <w:rFonts w:ascii="Times New Roman" w:hAnsi="Times New Roman" w:cs="Times New Roman"/>
          <w:bCs/>
          <w:sz w:val="24"/>
          <w:szCs w:val="24"/>
        </w:rPr>
        <w:t xml:space="preserve"> and </w:t>
      </w:r>
      <w:smartTag w:uri="urn:schemas-microsoft-com:office:smarttags" w:element="country-region">
        <w:r w:rsidRPr="001D4B4F">
          <w:rPr>
            <w:rFonts w:ascii="Times New Roman" w:hAnsi="Times New Roman" w:cs="Times New Roman"/>
            <w:bCs/>
            <w:sz w:val="24"/>
            <w:szCs w:val="24"/>
          </w:rPr>
          <w:t>China</w:t>
        </w:r>
      </w:smartTag>
      <w:r w:rsidRPr="001D4B4F">
        <w:rPr>
          <w:rFonts w:ascii="Times New Roman" w:hAnsi="Times New Roman" w:cs="Times New Roman"/>
          <w:bCs/>
          <w:sz w:val="24"/>
          <w:szCs w:val="24"/>
        </w:rPr>
        <w:t xml:space="preserve"> on arms exports to </w:t>
      </w:r>
      <w:smartTag w:uri="urn:schemas-microsoft-com:office:smarttags" w:element="country-region">
        <w:smartTag w:uri="urn:schemas-microsoft-com:office:smarttags" w:element="place">
          <w:r w:rsidRPr="001D4B4F">
            <w:rPr>
              <w:rFonts w:ascii="Times New Roman" w:hAnsi="Times New Roman" w:cs="Times New Roman"/>
              <w:bCs/>
              <w:sz w:val="24"/>
              <w:szCs w:val="24"/>
            </w:rPr>
            <w:t>Burma</w:t>
          </w:r>
        </w:smartTag>
      </w:smartTag>
      <w:r w:rsidRPr="001D4B4F">
        <w:rPr>
          <w:rFonts w:ascii="Times New Roman" w:hAnsi="Times New Roman" w:cs="Times New Roman"/>
          <w:bCs/>
          <w:sz w:val="24"/>
          <w:szCs w:val="24"/>
        </w:rPr>
        <w:t>, nor are we planning to do so.</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t xml:space="preserve">See answer to </w:t>
      </w:r>
      <w:r w:rsidRPr="001D4B4F">
        <w:rPr>
          <w:rFonts w:ascii="Times New Roman" w:hAnsi="Times New Roman" w:cs="Times New Roman"/>
          <w:bCs/>
          <w:sz w:val="24"/>
          <w:szCs w:val="24"/>
        </w:rPr>
        <w:t>A</w:t>
      </w:r>
      <w:r w:rsidRPr="001D4B4F">
        <w:rPr>
          <w:rFonts w:ascii="Times New Roman" w:hAnsi="Times New Roman" w:cs="Times New Roman"/>
          <w:bCs/>
          <w:sz w:val="24"/>
          <w:szCs w:val="24"/>
        </w:rPr>
        <w:t xml:space="preserve"> above.</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 xml:space="preserve">See answer to </w:t>
      </w:r>
      <w:r w:rsidRPr="001D4B4F">
        <w:rPr>
          <w:rFonts w:ascii="Times New Roman" w:hAnsi="Times New Roman" w:cs="Times New Roman"/>
          <w:bCs/>
          <w:sz w:val="24"/>
          <w:szCs w:val="24"/>
        </w:rPr>
        <w:t>A</w:t>
      </w:r>
      <w:r w:rsidRPr="001D4B4F">
        <w:rPr>
          <w:rFonts w:ascii="Times New Roman" w:hAnsi="Times New Roman" w:cs="Times New Roman"/>
          <w:bCs/>
          <w:sz w:val="24"/>
          <w:szCs w:val="24"/>
        </w:rPr>
        <w:t xml:space="preserve"> above.</w:t>
      </w:r>
    </w:p>
    <w:p w:rsidR="002274CD" w:rsidP="00202D98">
      <w:pPr>
        <w:spacing w:after="120"/>
        <w:rPr>
          <w:rFonts w:ascii="Times New Roman" w:hAnsi="Times New Roman" w:cs="Times New Roman"/>
          <w:b/>
          <w:bCs/>
          <w:sz w:val="24"/>
          <w:szCs w:val="24"/>
        </w:rPr>
      </w:pP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Question 19</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Program 1.1</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Topic: Asia Pacific Community Conference</w:t>
      </w:r>
    </w:p>
    <w:p w:rsidR="00202D98" w:rsidRPr="002274CD" w:rsidP="00202D98">
      <w:pPr>
        <w:spacing w:after="120"/>
        <w:rPr>
          <w:rFonts w:ascii="Times New Roman" w:hAnsi="Times New Roman" w:cs="Times New Roman"/>
          <w:bCs/>
          <w:sz w:val="24"/>
          <w:szCs w:val="24"/>
        </w:rPr>
      </w:pPr>
      <w:r>
        <w:rPr>
          <w:rFonts w:ascii="Times New Roman" w:hAnsi="Times New Roman" w:cs="Times New Roman"/>
          <w:bCs/>
          <w:sz w:val="24"/>
          <w:szCs w:val="24"/>
        </w:rPr>
        <w:t xml:space="preserve">Hansard, p. </w:t>
      </w:r>
      <w:r w:rsidRPr="002274CD">
        <w:rPr>
          <w:rFonts w:ascii="Times New Roman" w:hAnsi="Times New Roman" w:cs="Times New Roman"/>
          <w:bCs/>
          <w:sz w:val="24"/>
          <w:szCs w:val="24"/>
        </w:rPr>
        <w:t>36</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2274CD">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Can you provide the estimated cost of the APC conference?</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Has there been an allowance made in the budget for costs associated with the APC?</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 xml:space="preserve">Can the department provide the amount of additional costs that were related to departmental expenditure, for example, for the officer who accompanied Mr </w:t>
      </w:r>
      <w:r w:rsidRPr="001D4B4F">
        <w:rPr>
          <w:rFonts w:ascii="Times New Roman" w:hAnsi="Times New Roman" w:cs="Times New Roman"/>
          <w:sz w:val="24"/>
          <w:szCs w:val="24"/>
        </w:rPr>
        <w:t>Woolcott</w:t>
      </w:r>
      <w:r w:rsidRPr="001D4B4F">
        <w:rPr>
          <w:rFonts w:ascii="Times New Roman" w:hAnsi="Times New Roman" w:cs="Times New Roman"/>
          <w:sz w:val="24"/>
          <w:szCs w:val="24"/>
        </w:rPr>
        <w:t xml:space="preserve"> on his travels and any other kind of administrative support that he was given during the course of his inquiries?</w:t>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Answer</w:t>
      </w:r>
    </w:p>
    <w:p w:rsidR="00F07B7A" w:rsidRPr="001D4B4F" w:rsidP="00F07B7A">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A.</w:t>
      </w:r>
      <w:r w:rsidRPr="001D4B4F">
        <w:rPr>
          <w:rFonts w:ascii="Times New Roman" w:hAnsi="Times New Roman" w:cs="Times New Roman"/>
          <w:color w:val="000000"/>
          <w:sz w:val="24"/>
          <w:szCs w:val="24"/>
          <w:lang w:eastAsia="en-AU"/>
        </w:rPr>
        <w:tab/>
      </w:r>
      <w:r w:rsidRPr="001D4B4F">
        <w:rPr>
          <w:rFonts w:ascii="Times New Roman" w:hAnsi="Times New Roman" w:cs="Times New Roman"/>
          <w:sz w:val="24"/>
          <w:szCs w:val="24"/>
          <w:lang w:eastAsia="en-AU"/>
        </w:rPr>
        <w:t>The conference took place in Sydney on 3-5 December 2009. The final cost of the conference is yet to be determined.</w:t>
      </w:r>
    </w:p>
    <w:p w:rsidR="00F07B7A" w:rsidRPr="001D4B4F" w:rsidP="00F07B7A">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B.</w:t>
      </w:r>
      <w:r w:rsidRPr="001D4B4F">
        <w:rPr>
          <w:rFonts w:ascii="Times New Roman" w:hAnsi="Times New Roman" w:cs="Times New Roman"/>
          <w:color w:val="000000"/>
          <w:sz w:val="24"/>
          <w:szCs w:val="24"/>
          <w:lang w:eastAsia="en-AU"/>
        </w:rPr>
        <w:tab/>
        <w:t>The department will absorb the costs of the conference.</w:t>
      </w:r>
    </w:p>
    <w:p w:rsidR="00F07B7A" w:rsidRPr="001D4B4F" w:rsidP="00F07B7A">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color w:val="000000"/>
          <w:sz w:val="24"/>
          <w:szCs w:val="24"/>
          <w:lang w:eastAsia="en-AU"/>
        </w:rPr>
        <w:t>C.</w:t>
      </w:r>
      <w:r w:rsidRPr="001D4B4F">
        <w:rPr>
          <w:rFonts w:ascii="Times New Roman" w:hAnsi="Times New Roman" w:cs="Times New Roman"/>
          <w:color w:val="000000"/>
          <w:sz w:val="24"/>
          <w:szCs w:val="24"/>
          <w:lang w:eastAsia="en-AU"/>
        </w:rPr>
        <w:tab/>
        <w:t xml:space="preserve">Mr Richard </w:t>
      </w:r>
      <w:r w:rsidRPr="001D4B4F">
        <w:rPr>
          <w:rFonts w:ascii="Times New Roman" w:hAnsi="Times New Roman" w:cs="Times New Roman"/>
          <w:color w:val="000000"/>
          <w:sz w:val="24"/>
          <w:szCs w:val="24"/>
          <w:lang w:eastAsia="en-AU"/>
        </w:rPr>
        <w:t>Woolcott’s</w:t>
      </w:r>
      <w:r w:rsidRPr="001D4B4F">
        <w:rPr>
          <w:rFonts w:ascii="Times New Roman" w:hAnsi="Times New Roman" w:cs="Times New Roman"/>
          <w:color w:val="000000"/>
          <w:sz w:val="24"/>
          <w:szCs w:val="24"/>
          <w:lang w:eastAsia="en-AU"/>
        </w:rPr>
        <w:t xml:space="preserve"> regional consultations on the Asia Pacific community cost the government around $413,000 between 2 September 2008 and 12 November 2009. This amount is made up of around $126,000 in consultancy fees for Mr </w:t>
      </w:r>
      <w:r w:rsidRPr="001D4B4F">
        <w:rPr>
          <w:rFonts w:ascii="Times New Roman" w:hAnsi="Times New Roman" w:cs="Times New Roman"/>
          <w:color w:val="000000"/>
          <w:sz w:val="24"/>
          <w:szCs w:val="24"/>
          <w:lang w:eastAsia="en-AU"/>
        </w:rPr>
        <w:t>Woolcott</w:t>
      </w:r>
      <w:r w:rsidRPr="001D4B4F">
        <w:rPr>
          <w:rFonts w:ascii="Times New Roman" w:hAnsi="Times New Roman" w:cs="Times New Roman"/>
          <w:color w:val="000000"/>
          <w:sz w:val="24"/>
          <w:szCs w:val="24"/>
          <w:lang w:eastAsia="en-AU"/>
        </w:rPr>
        <w:t xml:space="preserve"> and around $287,000 in incidental costs, including travel costs for Mr </w:t>
      </w:r>
      <w:r w:rsidRPr="001D4B4F">
        <w:rPr>
          <w:rFonts w:ascii="Times New Roman" w:hAnsi="Times New Roman" w:cs="Times New Roman"/>
          <w:color w:val="000000"/>
          <w:sz w:val="24"/>
          <w:szCs w:val="24"/>
          <w:lang w:eastAsia="en-AU"/>
        </w:rPr>
        <w:t>Woolcott</w:t>
      </w:r>
      <w:r w:rsidRPr="001D4B4F">
        <w:rPr>
          <w:rFonts w:ascii="Times New Roman" w:hAnsi="Times New Roman" w:cs="Times New Roman"/>
          <w:color w:val="000000"/>
          <w:sz w:val="24"/>
          <w:szCs w:val="24"/>
          <w:lang w:eastAsia="en-AU"/>
        </w:rPr>
        <w:t xml:space="preserve"> and his accompanying officer. This amount does not include costs incurred by posts in supporting Mr </w:t>
      </w:r>
      <w:r w:rsidRPr="001D4B4F">
        <w:rPr>
          <w:rFonts w:ascii="Times New Roman" w:hAnsi="Times New Roman" w:cs="Times New Roman"/>
          <w:color w:val="000000"/>
          <w:sz w:val="24"/>
          <w:szCs w:val="24"/>
          <w:lang w:eastAsia="en-AU"/>
        </w:rPr>
        <w:t>Woolcott</w:t>
      </w:r>
      <w:r w:rsidRPr="001D4B4F">
        <w:rPr>
          <w:rFonts w:ascii="Times New Roman" w:hAnsi="Times New Roman" w:cs="Times New Roman"/>
          <w:color w:val="000000"/>
          <w:sz w:val="24"/>
          <w:szCs w:val="24"/>
          <w:lang w:eastAsia="en-AU"/>
        </w:rPr>
        <w:t xml:space="preserve"> or indirect costs, such as time spent on the initiative by departmental officers, as these costs are difficult to quantify.</w:t>
      </w:r>
    </w:p>
    <w:p w:rsidR="002274CD" w:rsidP="00202D98">
      <w:pPr>
        <w:spacing w:after="120"/>
        <w:rPr>
          <w:rFonts w:ascii="Times New Roman" w:hAnsi="Times New Roman" w:cs="Times New Roman"/>
          <w:b/>
          <w:bCs/>
          <w:sz w:val="24"/>
          <w:szCs w:val="24"/>
        </w:rPr>
      </w:pPr>
    </w:p>
    <w:p w:rsidR="0029034D">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Question 20</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 xml:space="preserve">Program: </w:t>
      </w:r>
      <w:r w:rsidRPr="002274CD" w:rsidR="002274CD">
        <w:rPr>
          <w:rFonts w:ascii="Times New Roman" w:hAnsi="Times New Roman" w:cs="Times New Roman"/>
          <w:bCs/>
          <w:sz w:val="24"/>
          <w:szCs w:val="24"/>
        </w:rPr>
        <w:t>Portfolio o</w:t>
      </w:r>
      <w:r w:rsidRPr="002274CD">
        <w:rPr>
          <w:rFonts w:ascii="Times New Roman" w:hAnsi="Times New Roman" w:cs="Times New Roman"/>
          <w:bCs/>
          <w:sz w:val="24"/>
          <w:szCs w:val="24"/>
        </w:rPr>
        <w:t>verview</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 xml:space="preserve">Topic: Expenditure by Mr Richard </w:t>
      </w:r>
      <w:r w:rsidRPr="002274CD">
        <w:rPr>
          <w:rFonts w:ascii="Times New Roman" w:hAnsi="Times New Roman" w:cs="Times New Roman"/>
          <w:bCs/>
          <w:sz w:val="24"/>
          <w:szCs w:val="24"/>
        </w:rPr>
        <w:t>Woolcott</w:t>
      </w:r>
      <w:r w:rsidRPr="002274CD">
        <w:rPr>
          <w:rFonts w:ascii="Times New Roman" w:hAnsi="Times New Roman" w:cs="Times New Roman"/>
          <w:bCs/>
          <w:sz w:val="24"/>
          <w:szCs w:val="24"/>
        </w:rPr>
        <w:t xml:space="preserve">, </w:t>
      </w:r>
      <w:r w:rsidRPr="002274CD">
        <w:rPr>
          <w:rFonts w:ascii="Times New Roman" w:hAnsi="Times New Roman" w:cs="Times New Roman"/>
          <w:sz w:val="24"/>
          <w:szCs w:val="24"/>
        </w:rPr>
        <w:t>Asia Pacific Community Special Envoy</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 xml:space="preserve">Hansard, pp. </w:t>
      </w:r>
      <w:r w:rsidRPr="002274CD">
        <w:rPr>
          <w:rFonts w:ascii="Times New Roman" w:hAnsi="Times New Roman" w:cs="Times New Roman"/>
          <w:bCs/>
          <w:sz w:val="24"/>
          <w:szCs w:val="24"/>
        </w:rPr>
        <w:t>40-42</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2274CD">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In regard to the Asia Pacific Community Special Envoy’s contract from 18 September 2009 – 31 December 2009, can the department </w:t>
      </w:r>
      <w:r w:rsidRPr="001D4B4F">
        <w:rPr>
          <w:rFonts w:ascii="Times New Roman" w:hAnsi="Times New Roman" w:cs="Times New Roman"/>
          <w:sz w:val="24"/>
          <w:szCs w:val="24"/>
        </w:rPr>
        <w:t>advise</w:t>
      </w:r>
      <w:r w:rsidRPr="001D4B4F">
        <w:rPr>
          <w:rFonts w:ascii="Times New Roman" w:hAnsi="Times New Roman" w:cs="Times New Roman"/>
          <w:sz w:val="24"/>
          <w:szCs w:val="24"/>
        </w:rPr>
        <w:t xml:space="preserve"> whether or not expenditure has so far been incurred in relation to travel or other matters outside the contract beyond the stated $75,000?</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Did Mr </w:t>
      </w:r>
      <w:r w:rsidRPr="001D4B4F">
        <w:rPr>
          <w:rFonts w:ascii="Times New Roman" w:hAnsi="Times New Roman" w:cs="Times New Roman"/>
          <w:sz w:val="24"/>
          <w:szCs w:val="24"/>
        </w:rPr>
        <w:t>Woolcott</w:t>
      </w:r>
      <w:r w:rsidRPr="001D4B4F">
        <w:rPr>
          <w:rFonts w:ascii="Times New Roman" w:hAnsi="Times New Roman" w:cs="Times New Roman"/>
          <w:sz w:val="24"/>
          <w:szCs w:val="24"/>
        </w:rPr>
        <w:t xml:space="preserve"> charge the department for hours of work relating to APC activity in the course of any private travel?</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 xml:space="preserve">Can the department provide details of all costs associated with salary and any ancillary payments related to travel or any other expenses for Mr </w:t>
      </w:r>
      <w:r w:rsidRPr="001D4B4F">
        <w:rPr>
          <w:rFonts w:ascii="Times New Roman" w:hAnsi="Times New Roman" w:cs="Times New Roman"/>
          <w:sz w:val="24"/>
          <w:szCs w:val="24"/>
        </w:rPr>
        <w:t>Woolcott</w:t>
      </w:r>
      <w:r w:rsidRPr="001D4B4F">
        <w:rPr>
          <w:rFonts w:ascii="Times New Roman" w:hAnsi="Times New Roman" w:cs="Times New Roman"/>
          <w:sz w:val="24"/>
          <w:szCs w:val="24"/>
        </w:rPr>
        <w:t xml:space="preserve"> from the time of his first contract?</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Have there been any payments related to the second contract?</w:t>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Between 1 July and 12 November 2009, DFAT has incurred expenditure of $5,845 under Mr Richard </w:t>
      </w:r>
      <w:r w:rsidRPr="001D4B4F">
        <w:rPr>
          <w:rFonts w:ascii="Times New Roman" w:hAnsi="Times New Roman" w:cs="Times New Roman"/>
          <w:sz w:val="24"/>
          <w:szCs w:val="24"/>
        </w:rPr>
        <w:t>Woolcott’s</w:t>
      </w:r>
      <w:r w:rsidRPr="001D4B4F">
        <w:rPr>
          <w:rFonts w:ascii="Times New Roman" w:hAnsi="Times New Roman" w:cs="Times New Roman"/>
          <w:sz w:val="24"/>
          <w:szCs w:val="24"/>
        </w:rPr>
        <w:t xml:space="preserve"> second contract, mainly related to Mr </w:t>
      </w:r>
      <w:r w:rsidRPr="001D4B4F">
        <w:rPr>
          <w:rFonts w:ascii="Times New Roman" w:hAnsi="Times New Roman" w:cs="Times New Roman"/>
          <w:sz w:val="24"/>
          <w:szCs w:val="24"/>
        </w:rPr>
        <w:t>Woolcott’s</w:t>
      </w:r>
      <w:r w:rsidRPr="001D4B4F">
        <w:rPr>
          <w:rFonts w:ascii="Times New Roman" w:hAnsi="Times New Roman" w:cs="Times New Roman"/>
          <w:sz w:val="24"/>
          <w:szCs w:val="24"/>
        </w:rPr>
        <w:t xml:space="preserve"> travel between </w:t>
      </w:r>
      <w:smartTag w:uri="urn:schemas-microsoft-com:office:smarttags" w:element="City">
        <w:r w:rsidRPr="001D4B4F">
          <w:rPr>
            <w:rFonts w:ascii="Times New Roman" w:hAnsi="Times New Roman" w:cs="Times New Roman"/>
            <w:sz w:val="24"/>
            <w:szCs w:val="24"/>
          </w:rPr>
          <w:t>Sydney</w:t>
        </w:r>
      </w:smartTag>
      <w:r w:rsidRPr="001D4B4F">
        <w:rPr>
          <w:rFonts w:ascii="Times New Roman" w:hAnsi="Times New Roman" w:cs="Times New Roman"/>
          <w:sz w:val="24"/>
          <w:szCs w:val="24"/>
        </w:rPr>
        <w:t xml:space="preserve"> and </w:t>
      </w:r>
      <w:smartTag w:uri="urn:schemas-microsoft-com:office:smarttags" w:element="place">
        <w:smartTag w:uri="urn:schemas-microsoft-com:office:smarttags" w:element="City">
          <w:r w:rsidRPr="001D4B4F">
            <w:rPr>
              <w:rFonts w:ascii="Times New Roman" w:hAnsi="Times New Roman" w:cs="Times New Roman"/>
              <w:sz w:val="24"/>
              <w:szCs w:val="24"/>
            </w:rPr>
            <w:t>Canberra</w:t>
          </w:r>
        </w:smartTag>
      </w:smartTag>
      <w:r w:rsidRPr="001D4B4F">
        <w:rPr>
          <w:rFonts w:ascii="Times New Roman" w:hAnsi="Times New Roman" w:cs="Times New Roman"/>
          <w:sz w:val="24"/>
          <w:szCs w:val="24"/>
        </w:rPr>
        <w:t xml:space="preserve"> to attend planning meetings for the Asia Pacific community Conference.</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No.</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 xml:space="preserve">Mr Richard </w:t>
      </w:r>
      <w:r w:rsidRPr="001D4B4F">
        <w:rPr>
          <w:rFonts w:ascii="Times New Roman" w:hAnsi="Times New Roman" w:cs="Times New Roman"/>
          <w:sz w:val="24"/>
          <w:szCs w:val="24"/>
        </w:rPr>
        <w:t>Woolcott’s</w:t>
      </w:r>
      <w:r w:rsidRPr="001D4B4F">
        <w:rPr>
          <w:rFonts w:ascii="Times New Roman" w:hAnsi="Times New Roman" w:cs="Times New Roman"/>
          <w:sz w:val="24"/>
          <w:szCs w:val="24"/>
        </w:rPr>
        <w:t xml:space="preserve"> regional consultations on the Asia Pacific community cost the government around $413,000 between 2 September 2008 and 12 November 2009.  This amount is made up of around $126,000 in consultancy fees for Mr </w:t>
      </w:r>
      <w:r w:rsidRPr="001D4B4F">
        <w:rPr>
          <w:rFonts w:ascii="Times New Roman" w:hAnsi="Times New Roman" w:cs="Times New Roman"/>
          <w:sz w:val="24"/>
          <w:szCs w:val="24"/>
        </w:rPr>
        <w:t>Woolcott</w:t>
      </w:r>
      <w:r w:rsidRPr="001D4B4F">
        <w:rPr>
          <w:rFonts w:ascii="Times New Roman" w:hAnsi="Times New Roman" w:cs="Times New Roman"/>
          <w:sz w:val="24"/>
          <w:szCs w:val="24"/>
        </w:rPr>
        <w:t xml:space="preserve"> and around $287,000 in incidental costs, including travel costs for Mr </w:t>
      </w:r>
      <w:r w:rsidRPr="001D4B4F">
        <w:rPr>
          <w:rFonts w:ascii="Times New Roman" w:hAnsi="Times New Roman" w:cs="Times New Roman"/>
          <w:sz w:val="24"/>
          <w:szCs w:val="24"/>
        </w:rPr>
        <w:t>Woolcott</w:t>
      </w:r>
      <w:r w:rsidRPr="001D4B4F">
        <w:rPr>
          <w:rFonts w:ascii="Times New Roman" w:hAnsi="Times New Roman" w:cs="Times New Roman"/>
          <w:sz w:val="24"/>
          <w:szCs w:val="24"/>
        </w:rPr>
        <w:t xml:space="preserve"> and his accompanying officer. This amount does not include costs incurred by posts in supporting Mr </w:t>
      </w:r>
      <w:r w:rsidRPr="001D4B4F">
        <w:rPr>
          <w:rFonts w:ascii="Times New Roman" w:hAnsi="Times New Roman" w:cs="Times New Roman"/>
          <w:sz w:val="24"/>
          <w:szCs w:val="24"/>
        </w:rPr>
        <w:t>Woolcott</w:t>
      </w:r>
      <w:r w:rsidRPr="001D4B4F">
        <w:rPr>
          <w:rFonts w:ascii="Times New Roman" w:hAnsi="Times New Roman" w:cs="Times New Roman"/>
          <w:sz w:val="24"/>
          <w:szCs w:val="24"/>
        </w:rPr>
        <w:t xml:space="preserve"> or indirect costs, such as time spent on the initiative by departmental officers, as these costs are difficult to quantify.</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No.</w:t>
      </w:r>
    </w:p>
    <w:p w:rsidR="002274CD" w:rsidP="00202D98">
      <w:pPr>
        <w:spacing w:after="120"/>
        <w:rPr>
          <w:rFonts w:ascii="Times New Roman" w:hAnsi="Times New Roman" w:cs="Times New Roman"/>
          <w:b/>
          <w:bCs/>
          <w:sz w:val="24"/>
          <w:szCs w:val="24"/>
        </w:rPr>
      </w:pPr>
    </w:p>
    <w:p w:rsidR="0029034D">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Question 21</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Program 1.1</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 xml:space="preserve">Topic: </w:t>
      </w:r>
      <w:r w:rsidRPr="002274CD">
        <w:rPr>
          <w:rFonts w:ascii="Times New Roman" w:hAnsi="Times New Roman" w:cs="Times New Roman"/>
          <w:bCs/>
          <w:sz w:val="24"/>
          <w:szCs w:val="24"/>
        </w:rPr>
        <w:t>Balibo</w:t>
      </w:r>
      <w:r w:rsidRPr="002274CD">
        <w:rPr>
          <w:rFonts w:ascii="Times New Roman" w:hAnsi="Times New Roman" w:cs="Times New Roman"/>
          <w:bCs/>
          <w:sz w:val="24"/>
          <w:szCs w:val="24"/>
        </w:rPr>
        <w:t xml:space="preserve"> Five</w:t>
      </w:r>
    </w:p>
    <w:p w:rsidR="00202D98" w:rsidRPr="002274CD" w:rsidP="00202D98">
      <w:pPr>
        <w:spacing w:after="120"/>
        <w:rPr>
          <w:rFonts w:ascii="Times New Roman" w:hAnsi="Times New Roman" w:cs="Times New Roman"/>
          <w:bCs/>
          <w:sz w:val="24"/>
          <w:szCs w:val="24"/>
        </w:rPr>
      </w:pPr>
      <w:r w:rsidRPr="002274CD">
        <w:rPr>
          <w:rFonts w:ascii="Times New Roman" w:hAnsi="Times New Roman" w:cs="Times New Roman"/>
          <w:bCs/>
          <w:sz w:val="24"/>
          <w:szCs w:val="24"/>
        </w:rPr>
        <w:t xml:space="preserve">Hansard, p. </w:t>
      </w:r>
      <w:r w:rsidRPr="002274CD">
        <w:rPr>
          <w:rFonts w:ascii="Times New Roman" w:hAnsi="Times New Roman" w:cs="Times New Roman"/>
          <w:bCs/>
          <w:sz w:val="24"/>
          <w:szCs w:val="24"/>
        </w:rPr>
        <w:t>33</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2274CD">
        <w:rPr>
          <w:rFonts w:ascii="Times New Roman" w:hAnsi="Times New Roman" w:cs="Times New Roman"/>
          <w:b/>
          <w:bCs/>
          <w:sz w:val="24"/>
          <w:szCs w:val="24"/>
        </w:rPr>
        <w:t xml:space="preserve"> asked: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Can the department advise whether or not the Australian government has received any assurances from the Indonesian government that it will cooperate with the Australian Federal Police investigation with regard to the </w:t>
      </w:r>
      <w:r w:rsidRPr="001D4B4F">
        <w:rPr>
          <w:rFonts w:ascii="Times New Roman" w:hAnsi="Times New Roman" w:cs="Times New Roman"/>
          <w:sz w:val="24"/>
          <w:szCs w:val="24"/>
        </w:rPr>
        <w:t>Balibo</w:t>
      </w:r>
      <w:r w:rsidRPr="001D4B4F">
        <w:rPr>
          <w:rFonts w:ascii="Times New Roman" w:hAnsi="Times New Roman" w:cs="Times New Roman"/>
          <w:sz w:val="24"/>
          <w:szCs w:val="24"/>
        </w:rPr>
        <w:t xml:space="preserve"> Five?</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Can the department </w:t>
      </w:r>
      <w:r w:rsidRPr="001D4B4F">
        <w:rPr>
          <w:rFonts w:ascii="Times New Roman" w:hAnsi="Times New Roman" w:cs="Times New Roman"/>
          <w:sz w:val="24"/>
          <w:szCs w:val="24"/>
        </w:rPr>
        <w:t>advise</w:t>
      </w:r>
      <w:r w:rsidRPr="001D4B4F">
        <w:rPr>
          <w:rFonts w:ascii="Times New Roman" w:hAnsi="Times New Roman" w:cs="Times New Roman"/>
          <w:sz w:val="24"/>
          <w:szCs w:val="24"/>
        </w:rPr>
        <w:t xml:space="preserve"> whether or not there has been a reaction from the Indonesian government as to the proposal that this investigation should take place?</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Did the AFP contact the department to advise relevant areas about plans to undertake the investigation?</w:t>
      </w:r>
    </w:p>
    <w:p w:rsidR="00202D98" w:rsidRPr="002274CD" w:rsidP="00202D98">
      <w:pPr>
        <w:spacing w:after="120"/>
        <w:rPr>
          <w:rFonts w:ascii="Times New Roman" w:hAnsi="Times New Roman" w:cs="Times New Roman"/>
          <w:b/>
          <w:bCs/>
          <w:sz w:val="24"/>
          <w:szCs w:val="24"/>
          <w:u w:val="single"/>
        </w:rPr>
      </w:pPr>
      <w:r w:rsidRPr="002274CD">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t xml:space="preserve">The conduct of the investigation is a matter for the AFP, including the question of whether it chooses to seek assistance from other governments.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r>
      <w:smartTag w:uri="urn:schemas-microsoft-com:office:smarttags" w:element="country-region">
        <w:smartTag w:uri="urn:schemas-microsoft-com:office:smarttags" w:element="place">
          <w:r w:rsidRPr="001D4B4F">
            <w:rPr>
              <w:rFonts w:ascii="Times New Roman" w:hAnsi="Times New Roman" w:cs="Times New Roman"/>
              <w:bCs/>
              <w:sz w:val="24"/>
              <w:szCs w:val="24"/>
            </w:rPr>
            <w:t>Indonesia</w:t>
          </w:r>
        </w:smartTag>
      </w:smartTag>
      <w:r w:rsidRPr="001D4B4F">
        <w:rPr>
          <w:rFonts w:ascii="Times New Roman" w:hAnsi="Times New Roman" w:cs="Times New Roman"/>
          <w:bCs/>
          <w:sz w:val="24"/>
          <w:szCs w:val="24"/>
        </w:rPr>
        <w:t xml:space="preserve"> has stated its position that it considers the case “closed”.</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 xml:space="preserve">The Department was advised by the AFP on 24 August 2009 that the AFP had decided to commence an investigation into the </w:t>
      </w:r>
      <w:r w:rsidRPr="001D4B4F">
        <w:rPr>
          <w:rFonts w:ascii="Times New Roman" w:hAnsi="Times New Roman" w:cs="Times New Roman"/>
          <w:bCs/>
          <w:sz w:val="24"/>
          <w:szCs w:val="24"/>
        </w:rPr>
        <w:t>Balibo</w:t>
      </w:r>
      <w:r w:rsidRPr="001D4B4F">
        <w:rPr>
          <w:rFonts w:ascii="Times New Roman" w:hAnsi="Times New Roman" w:cs="Times New Roman"/>
          <w:bCs/>
          <w:sz w:val="24"/>
          <w:szCs w:val="24"/>
        </w:rPr>
        <w:t xml:space="preserve"> matter. </w:t>
      </w:r>
    </w:p>
    <w:p w:rsidR="00202D98" w:rsidRPr="00433C9F" w:rsidP="009336FB">
      <w:pPr>
        <w:spacing w:before="240"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Question 22</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Program 1.1</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Topic: PM’s visit to Indonesia</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 xml:space="preserve">Hansard, p. </w:t>
      </w:r>
      <w:r w:rsidRPr="00433C9F">
        <w:rPr>
          <w:rFonts w:ascii="Times New Roman" w:hAnsi="Times New Roman" w:cs="Times New Roman"/>
          <w:bCs/>
          <w:sz w:val="24"/>
          <w:szCs w:val="24"/>
        </w:rPr>
        <w:t>8</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433C9F">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How many occasions has the PM visited </w:t>
      </w:r>
      <w:smartTag w:uri="urn:schemas-microsoft-com:office:smarttags" w:element="country-region">
        <w:smartTag w:uri="urn:schemas-microsoft-com:office:smarttags" w:element="place">
          <w:r w:rsidRPr="001D4B4F">
            <w:rPr>
              <w:rFonts w:ascii="Times New Roman" w:hAnsi="Times New Roman" w:cs="Times New Roman"/>
              <w:sz w:val="24"/>
              <w:szCs w:val="24"/>
            </w:rPr>
            <w:t>Indonesia</w:t>
          </w:r>
        </w:smartTag>
      </w:smartTag>
      <w:r w:rsidRPr="001D4B4F">
        <w:rPr>
          <w:rFonts w:ascii="Times New Roman" w:hAnsi="Times New Roman" w:cs="Times New Roman"/>
          <w:sz w:val="24"/>
          <w:szCs w:val="24"/>
        </w:rPr>
        <w:t>?</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When were those dates?</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 xml:space="preserve">Is this the first time he has been to </w:t>
      </w:r>
      <w:smartTag w:uri="urn:schemas-microsoft-com:office:smarttags" w:element="City">
        <w:smartTag w:uri="urn:schemas-microsoft-com:office:smarttags" w:element="place">
          <w:r w:rsidRPr="001D4B4F">
            <w:rPr>
              <w:rFonts w:ascii="Times New Roman" w:hAnsi="Times New Roman" w:cs="Times New Roman"/>
              <w:sz w:val="24"/>
              <w:szCs w:val="24"/>
            </w:rPr>
            <w:t>Jakarta</w:t>
          </w:r>
        </w:smartTag>
      </w:smartTag>
      <w:r w:rsidRPr="001D4B4F">
        <w:rPr>
          <w:rFonts w:ascii="Times New Roman" w:hAnsi="Times New Roman" w:cs="Times New Roman"/>
          <w:sz w:val="24"/>
          <w:szCs w:val="24"/>
        </w:rPr>
        <w:t>?</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 xml:space="preserve">Has he undertaken a bilateral state visit to </w:t>
      </w:r>
      <w:smartTag w:uri="urn:schemas-microsoft-com:office:smarttags" w:element="country-region">
        <w:smartTag w:uri="urn:schemas-microsoft-com:office:smarttags" w:element="place">
          <w:r w:rsidRPr="001D4B4F">
            <w:rPr>
              <w:rFonts w:ascii="Times New Roman" w:hAnsi="Times New Roman" w:cs="Times New Roman"/>
              <w:sz w:val="24"/>
              <w:szCs w:val="24"/>
            </w:rPr>
            <w:t>Indonesia</w:t>
          </w:r>
        </w:smartTag>
      </w:smartTag>
      <w:r w:rsidRPr="001D4B4F">
        <w:rPr>
          <w:rFonts w:ascii="Times New Roman" w:hAnsi="Times New Roman" w:cs="Times New Roman"/>
          <w:sz w:val="24"/>
          <w:szCs w:val="24"/>
        </w:rPr>
        <w:t xml:space="preserve"> since becoming Prime Minister?</w:t>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The Prime Minister has visited </w:t>
      </w:r>
      <w:smartTag w:uri="urn:schemas-microsoft-com:office:smarttags" w:element="country-region">
        <w:smartTag w:uri="urn:schemas-microsoft-com:office:smarttags" w:element="place">
          <w:r w:rsidRPr="001D4B4F">
            <w:rPr>
              <w:rFonts w:ascii="Times New Roman" w:hAnsi="Times New Roman" w:cs="Times New Roman"/>
              <w:sz w:val="24"/>
              <w:szCs w:val="24"/>
            </w:rPr>
            <w:t>Indonesia</w:t>
          </w:r>
        </w:smartTag>
      </w:smartTag>
      <w:r w:rsidRPr="001D4B4F">
        <w:rPr>
          <w:rFonts w:ascii="Times New Roman" w:hAnsi="Times New Roman" w:cs="Times New Roman"/>
          <w:sz w:val="24"/>
          <w:szCs w:val="24"/>
        </w:rPr>
        <w:t xml:space="preserve"> four times since taking office.</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The Prime Minister visited Bali to attend the COP-13 Climate Change Meeting in December 2007; </w:t>
      </w:r>
      <w:smartTag w:uri="urn:schemas-microsoft-com:office:smarttags" w:element="City">
        <w:r w:rsidRPr="001D4B4F">
          <w:rPr>
            <w:rFonts w:ascii="Times New Roman" w:hAnsi="Times New Roman" w:cs="Times New Roman"/>
            <w:sz w:val="24"/>
            <w:szCs w:val="24"/>
          </w:rPr>
          <w:t>Jakarta</w:t>
        </w:r>
      </w:smartTag>
      <w:r w:rsidRPr="001D4B4F">
        <w:rPr>
          <w:rFonts w:ascii="Times New Roman" w:hAnsi="Times New Roman" w:cs="Times New Roman"/>
          <w:sz w:val="24"/>
          <w:szCs w:val="24"/>
        </w:rPr>
        <w:t xml:space="preserve"> and </w:t>
      </w:r>
      <w:r w:rsidRPr="001D4B4F">
        <w:rPr>
          <w:rFonts w:ascii="Times New Roman" w:hAnsi="Times New Roman" w:cs="Times New Roman"/>
          <w:sz w:val="24"/>
          <w:szCs w:val="24"/>
        </w:rPr>
        <w:t>Aceh</w:t>
      </w:r>
      <w:r w:rsidRPr="001D4B4F">
        <w:rPr>
          <w:rFonts w:ascii="Times New Roman" w:hAnsi="Times New Roman" w:cs="Times New Roman"/>
          <w:sz w:val="24"/>
          <w:szCs w:val="24"/>
        </w:rPr>
        <w:t xml:space="preserve"> on 12-14 June 2008; Bali to Co-Chair the Bali Democracy Forum (BDF) on 10 December 2008; and </w:t>
      </w:r>
      <w:smartTag w:uri="urn:schemas-microsoft-com:office:smarttags" w:element="City">
        <w:smartTag w:uri="urn:schemas-microsoft-com:office:smarttags" w:element="place">
          <w:r w:rsidRPr="001D4B4F">
            <w:rPr>
              <w:rFonts w:ascii="Times New Roman" w:hAnsi="Times New Roman" w:cs="Times New Roman"/>
              <w:sz w:val="24"/>
              <w:szCs w:val="24"/>
            </w:rPr>
            <w:t>Jakarta</w:t>
          </w:r>
        </w:smartTag>
      </w:smartTag>
      <w:r w:rsidRPr="001D4B4F">
        <w:rPr>
          <w:rFonts w:ascii="Times New Roman" w:hAnsi="Times New Roman" w:cs="Times New Roman"/>
          <w:sz w:val="24"/>
          <w:szCs w:val="24"/>
        </w:rPr>
        <w:t xml:space="preserve"> to attend President </w:t>
      </w:r>
      <w:r w:rsidRPr="001D4B4F">
        <w:rPr>
          <w:rFonts w:ascii="Times New Roman" w:hAnsi="Times New Roman" w:cs="Times New Roman"/>
          <w:sz w:val="24"/>
          <w:szCs w:val="24"/>
        </w:rPr>
        <w:t>Yudhoyono’s</w:t>
      </w:r>
      <w:r w:rsidRPr="001D4B4F">
        <w:rPr>
          <w:rFonts w:ascii="Times New Roman" w:hAnsi="Times New Roman" w:cs="Times New Roman"/>
          <w:sz w:val="24"/>
          <w:szCs w:val="24"/>
        </w:rPr>
        <w:t xml:space="preserve"> inauguration on 19-20 October 2009.</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No, see response to B.</w:t>
      </w:r>
    </w:p>
    <w:p w:rsidR="00202D98" w:rsidRPr="001D4B4F" w:rsidP="00202D98">
      <w:pPr>
        <w:spacing w:before="120" w:after="120" w:line="240" w:lineRule="auto"/>
        <w:ind w:left="510" w:hanging="510"/>
        <w:rPr>
          <w:rFonts w:ascii="Times New Roman" w:hAnsi="Times New Roman" w:cs="Times New Roman"/>
          <w:b/>
          <w:bCs/>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Yes, on 12-14 June 2008.</w:t>
      </w:r>
    </w:p>
    <w:p w:rsidR="00433C9F" w:rsidP="00202D98">
      <w:pPr>
        <w:spacing w:after="120"/>
        <w:rPr>
          <w:rFonts w:ascii="Times New Roman" w:hAnsi="Times New Roman" w:cs="Times New Roman"/>
          <w:b/>
          <w:bCs/>
          <w:sz w:val="24"/>
          <w:szCs w:val="24"/>
        </w:rPr>
      </w:pP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Question 23</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 xml:space="preserve">Program: </w:t>
      </w:r>
      <w:r w:rsidRPr="00433C9F" w:rsidR="00433C9F">
        <w:rPr>
          <w:rFonts w:ascii="Times New Roman" w:hAnsi="Times New Roman" w:cs="Times New Roman"/>
          <w:bCs/>
          <w:sz w:val="24"/>
          <w:szCs w:val="24"/>
        </w:rPr>
        <w:t>Portfolio o</w:t>
      </w:r>
      <w:r w:rsidRPr="00433C9F">
        <w:rPr>
          <w:rFonts w:ascii="Times New Roman" w:hAnsi="Times New Roman" w:cs="Times New Roman"/>
          <w:bCs/>
          <w:sz w:val="24"/>
          <w:szCs w:val="24"/>
        </w:rPr>
        <w:t>verview</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 xml:space="preserve">Topic: </w:t>
      </w:r>
      <w:r w:rsidRPr="00433C9F" w:rsidR="00433C9F">
        <w:rPr>
          <w:rFonts w:ascii="Times New Roman" w:hAnsi="Times New Roman" w:cs="Times New Roman"/>
          <w:bCs/>
          <w:sz w:val="24"/>
          <w:szCs w:val="24"/>
        </w:rPr>
        <w:t>Language a</w:t>
      </w:r>
      <w:r w:rsidRPr="00433C9F">
        <w:rPr>
          <w:rFonts w:ascii="Times New Roman" w:hAnsi="Times New Roman" w:cs="Times New Roman"/>
          <w:bCs/>
          <w:sz w:val="24"/>
          <w:szCs w:val="24"/>
        </w:rPr>
        <w:t>ptitude</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 xml:space="preserve">Hansard, p. </w:t>
      </w:r>
      <w:r w:rsidRPr="00433C9F">
        <w:rPr>
          <w:rFonts w:ascii="Times New Roman" w:hAnsi="Times New Roman" w:cs="Times New Roman"/>
          <w:bCs/>
          <w:sz w:val="24"/>
          <w:szCs w:val="24"/>
        </w:rPr>
        <w:t>7</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433C9F">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sz w:val="24"/>
          <w:szCs w:val="24"/>
        </w:rPr>
        <w:t>Can the department advise how many officers have more than one language capability?</w:t>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Answer</w:t>
      </w:r>
    </w:p>
    <w:p w:rsidR="00202D98" w:rsidRPr="001D4B4F" w:rsidP="00202D98">
      <w:pPr>
        <w:pStyle w:val="ListParagraph"/>
        <w:spacing w:after="120"/>
        <w:ind w:left="0"/>
        <w:rPr>
          <w:rFonts w:ascii="Times New Roman" w:hAnsi="Times New Roman" w:cs="Times New Roman"/>
          <w:bCs/>
          <w:sz w:val="24"/>
          <w:szCs w:val="24"/>
        </w:rPr>
      </w:pPr>
      <w:r w:rsidRPr="001D4B4F">
        <w:rPr>
          <w:rFonts w:ascii="Times New Roman" w:hAnsi="Times New Roman" w:cs="Times New Roman"/>
          <w:bCs/>
          <w:sz w:val="24"/>
          <w:szCs w:val="24"/>
        </w:rPr>
        <w:t>As at 22 October 2009, 184 departmental employees hold language proficiency as tested by the department in more than one language.</w:t>
      </w:r>
    </w:p>
    <w:p w:rsidR="00433C9F" w:rsidP="00202D98">
      <w:pPr>
        <w:spacing w:after="120"/>
        <w:rPr>
          <w:rFonts w:ascii="Times New Roman" w:hAnsi="Times New Roman" w:cs="Times New Roman"/>
          <w:b/>
          <w:bCs/>
          <w:sz w:val="24"/>
          <w:szCs w:val="24"/>
        </w:rPr>
      </w:pP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Question 24</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 xml:space="preserve">Program: Portfolio </w:t>
      </w:r>
      <w:r w:rsidRPr="00433C9F" w:rsidR="00433C9F">
        <w:rPr>
          <w:rFonts w:ascii="Times New Roman" w:hAnsi="Times New Roman" w:cs="Times New Roman"/>
          <w:bCs/>
          <w:sz w:val="24"/>
          <w:szCs w:val="24"/>
        </w:rPr>
        <w:t>o</w:t>
      </w:r>
      <w:r w:rsidRPr="00433C9F">
        <w:rPr>
          <w:rFonts w:ascii="Times New Roman" w:hAnsi="Times New Roman" w:cs="Times New Roman"/>
          <w:bCs/>
          <w:sz w:val="24"/>
          <w:szCs w:val="24"/>
        </w:rPr>
        <w:t>verview</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Topic: Head of Mission Appointments</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 xml:space="preserve">Hansard, p. </w:t>
      </w:r>
      <w:r w:rsidRPr="00433C9F">
        <w:rPr>
          <w:rFonts w:ascii="Times New Roman" w:hAnsi="Times New Roman" w:cs="Times New Roman"/>
          <w:bCs/>
          <w:sz w:val="24"/>
          <w:szCs w:val="24"/>
        </w:rPr>
        <w:t>7</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433C9F">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sz w:val="24"/>
          <w:szCs w:val="24"/>
        </w:rPr>
        <w:t>Can the department provide the notional designated level of Head of Mission positions?</w:t>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Answer</w:t>
      </w:r>
    </w:p>
    <w:p w:rsidR="00202D98" w:rsidRPr="001D4B4F" w:rsidP="00202D98">
      <w:pPr>
        <w:spacing w:before="120" w:after="120" w:line="240" w:lineRule="auto"/>
        <w:rPr>
          <w:rFonts w:ascii="Times New Roman" w:hAnsi="Times New Roman" w:cs="Times New Roman"/>
          <w:bCs/>
          <w:sz w:val="24"/>
          <w:szCs w:val="24"/>
        </w:rPr>
      </w:pPr>
      <w:r w:rsidRPr="001D4B4F">
        <w:rPr>
          <w:rFonts w:ascii="Times New Roman" w:hAnsi="Times New Roman" w:cs="Times New Roman"/>
          <w:bCs/>
          <w:sz w:val="24"/>
          <w:szCs w:val="24"/>
        </w:rPr>
        <w:t>Appointments of Heads of Mission are decisions of Government.</w:t>
      </w:r>
    </w:p>
    <w:p w:rsidR="00202D98" w:rsidRPr="001D4B4F" w:rsidP="00202D98">
      <w:pPr>
        <w:spacing w:before="120" w:after="120" w:line="240" w:lineRule="auto"/>
        <w:rPr>
          <w:rFonts w:ascii="Times New Roman" w:hAnsi="Times New Roman" w:cs="Times New Roman"/>
          <w:bCs/>
          <w:sz w:val="24"/>
          <w:szCs w:val="24"/>
        </w:rPr>
      </w:pPr>
      <w:r w:rsidRPr="001D4B4F">
        <w:rPr>
          <w:rFonts w:ascii="Times New Roman" w:hAnsi="Times New Roman" w:cs="Times New Roman"/>
          <w:bCs/>
          <w:sz w:val="24"/>
          <w:szCs w:val="24"/>
        </w:rPr>
        <w:t>The notional level of Head of Mission positions can change over time depending on particular demands at the post, the bilateral relationship and staffing situation in the department.  At present, Head of Mission positions are filled by officers at the following levels:</w:t>
      </w:r>
    </w:p>
    <w:p w:rsidR="00202D98" w:rsidRPr="001D4B4F" w:rsidP="00202D98">
      <w:pPr>
        <w:spacing w:before="120" w:after="120" w:line="240" w:lineRule="auto"/>
        <w:rPr>
          <w:rFonts w:ascii="Times New Roman" w:hAnsi="Times New Roman" w:cs="Times New Roman"/>
          <w:bCs/>
          <w:sz w:val="24"/>
          <w:szCs w:val="24"/>
          <w:u w:val="single"/>
        </w:rPr>
      </w:pPr>
      <w:r w:rsidRPr="001D4B4F">
        <w:rPr>
          <w:rFonts w:ascii="Times New Roman" w:hAnsi="Times New Roman" w:cs="Times New Roman"/>
          <w:bCs/>
          <w:sz w:val="24"/>
          <w:szCs w:val="24"/>
          <w:u w:val="single"/>
        </w:rPr>
        <w:t>Former Agency Head</w:t>
      </w:r>
    </w:p>
    <w:p w:rsidR="00202D98" w:rsidRPr="001D4B4F" w:rsidP="00202D98">
      <w:pPr>
        <w:spacing w:before="120" w:after="120" w:line="240" w:lineRule="auto"/>
        <w:rPr>
          <w:rFonts w:ascii="Times New Roman" w:hAnsi="Times New Roman" w:cs="Times New Roman"/>
          <w:bCs/>
          <w:sz w:val="24"/>
          <w:szCs w:val="24"/>
        </w:rPr>
      </w:pPr>
      <w:smartTag w:uri="urn:schemas-microsoft-com:office:smarttags" w:element="City">
        <w:r w:rsidRPr="001D4B4F">
          <w:rPr>
            <w:rFonts w:ascii="Times New Roman" w:hAnsi="Times New Roman" w:cs="Times New Roman"/>
            <w:bCs/>
            <w:sz w:val="24"/>
            <w:szCs w:val="24"/>
            <w:lang w:eastAsia="zh-CN"/>
          </w:rPr>
          <w:t>Jakarta</w:t>
        </w:r>
      </w:smartTag>
      <w:r w:rsidRPr="001D4B4F">
        <w:rPr>
          <w:rFonts w:ascii="Times New Roman" w:hAnsi="Times New Roman" w:cs="Times New Roman"/>
          <w:bCs/>
          <w:sz w:val="24"/>
          <w:szCs w:val="24"/>
          <w:lang w:eastAsia="zh-CN"/>
        </w:rPr>
        <w:t xml:space="preserve">, </w:t>
      </w:r>
      <w:smartTag w:uri="urn:schemas-microsoft-com:office:smarttags" w:element="State">
        <w:r w:rsidRPr="001D4B4F">
          <w:rPr>
            <w:rFonts w:ascii="Times New Roman" w:hAnsi="Times New Roman" w:cs="Times New Roman"/>
            <w:bCs/>
            <w:sz w:val="24"/>
            <w:szCs w:val="24"/>
            <w:lang w:eastAsia="zh-CN"/>
          </w:rPr>
          <w:t>Washington</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Wellington</w:t>
        </w:r>
      </w:smartTag>
      <w:r w:rsidRPr="001D4B4F">
        <w:rPr>
          <w:rFonts w:ascii="Times New Roman" w:hAnsi="Times New Roman" w:cs="Times New Roman"/>
          <w:bCs/>
          <w:sz w:val="24"/>
          <w:szCs w:val="24"/>
          <w:lang w:eastAsia="zh-CN"/>
        </w:rPr>
        <w:t xml:space="preserve">, </w:t>
      </w:r>
      <w:smartTag w:uri="urn:schemas-microsoft-com:office:smarttags" w:element="place">
        <w:smartTag w:uri="urn:schemas-microsoft-com:office:smarttags" w:element="City">
          <w:r w:rsidRPr="001D4B4F">
            <w:rPr>
              <w:rFonts w:ascii="Times New Roman" w:hAnsi="Times New Roman" w:cs="Times New Roman"/>
              <w:bCs/>
              <w:sz w:val="24"/>
              <w:szCs w:val="24"/>
              <w:lang w:eastAsia="zh-CN"/>
            </w:rPr>
            <w:t>New Delhi</w:t>
          </w:r>
        </w:smartTag>
      </w:smartTag>
    </w:p>
    <w:p w:rsidR="00202D98" w:rsidRPr="001D4B4F" w:rsidP="00202D98">
      <w:pPr>
        <w:spacing w:before="120" w:after="120" w:line="240" w:lineRule="auto"/>
        <w:rPr>
          <w:rFonts w:ascii="Times New Roman" w:hAnsi="Times New Roman" w:cs="Times New Roman"/>
          <w:bCs/>
          <w:sz w:val="24"/>
          <w:szCs w:val="24"/>
          <w:u w:val="single"/>
        </w:rPr>
      </w:pPr>
      <w:r w:rsidRPr="001D4B4F">
        <w:rPr>
          <w:rFonts w:ascii="Times New Roman" w:hAnsi="Times New Roman" w:cs="Times New Roman"/>
          <w:bCs/>
          <w:sz w:val="24"/>
          <w:szCs w:val="24"/>
          <w:u w:val="single"/>
        </w:rPr>
        <w:t>SES Band 3</w:t>
      </w:r>
    </w:p>
    <w:p w:rsidR="00202D98" w:rsidRPr="001D4B4F" w:rsidP="00202D98">
      <w:pPr>
        <w:spacing w:before="120" w:after="120" w:line="240" w:lineRule="auto"/>
        <w:rPr>
          <w:rFonts w:ascii="Times New Roman" w:hAnsi="Times New Roman" w:cs="Times New Roman"/>
          <w:bCs/>
          <w:sz w:val="24"/>
          <w:szCs w:val="24"/>
        </w:rPr>
      </w:pPr>
      <w:smartTag w:uri="urn:schemas-microsoft-com:office:smarttags" w:element="City">
        <w:r w:rsidRPr="001D4B4F">
          <w:rPr>
            <w:rFonts w:ascii="Times New Roman" w:hAnsi="Times New Roman" w:cs="Times New Roman"/>
            <w:bCs/>
            <w:sz w:val="24"/>
            <w:szCs w:val="24"/>
            <w:lang w:eastAsia="zh-CN"/>
          </w:rPr>
          <w:t>Beijing</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Brussels</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Geneva</w:t>
        </w:r>
      </w:smartTag>
      <w:r w:rsidRPr="001D4B4F">
        <w:rPr>
          <w:rFonts w:ascii="Times New Roman" w:hAnsi="Times New Roman" w:cs="Times New Roman"/>
          <w:bCs/>
          <w:sz w:val="24"/>
          <w:szCs w:val="24"/>
          <w:lang w:eastAsia="zh-CN"/>
        </w:rPr>
        <w:t xml:space="preserve"> WTO, </w:t>
      </w:r>
      <w:smartTag w:uri="urn:schemas-microsoft-com:office:smarttags" w:element="City">
        <w:r w:rsidRPr="001D4B4F">
          <w:rPr>
            <w:rFonts w:ascii="Times New Roman" w:hAnsi="Times New Roman" w:cs="Times New Roman"/>
            <w:bCs/>
            <w:sz w:val="24"/>
            <w:szCs w:val="24"/>
            <w:lang w:eastAsia="zh-CN"/>
          </w:rPr>
          <w:t>London</w:t>
        </w:r>
      </w:smartTag>
      <w:r w:rsidRPr="001D4B4F">
        <w:rPr>
          <w:rFonts w:ascii="Times New Roman" w:hAnsi="Times New Roman" w:cs="Times New Roman"/>
          <w:bCs/>
          <w:sz w:val="24"/>
          <w:szCs w:val="24"/>
          <w:lang w:eastAsia="zh-CN"/>
        </w:rPr>
        <w:t xml:space="preserve">, </w:t>
      </w:r>
      <w:smartTag w:uri="urn:schemas-microsoft-com:office:smarttags" w:element="country-region">
        <w:r w:rsidRPr="001D4B4F">
          <w:rPr>
            <w:rFonts w:ascii="Times New Roman" w:hAnsi="Times New Roman" w:cs="Times New Roman"/>
            <w:bCs/>
            <w:sz w:val="24"/>
            <w:szCs w:val="24"/>
            <w:lang w:eastAsia="zh-CN"/>
          </w:rPr>
          <w:t>Singapore</w:t>
        </w:r>
      </w:smartTag>
      <w:r w:rsidRPr="001D4B4F">
        <w:rPr>
          <w:rFonts w:ascii="Times New Roman" w:hAnsi="Times New Roman" w:cs="Times New Roman"/>
          <w:bCs/>
          <w:sz w:val="24"/>
          <w:szCs w:val="24"/>
          <w:lang w:eastAsia="zh-CN"/>
        </w:rPr>
        <w:t xml:space="preserve">, </w:t>
      </w:r>
      <w:smartTag w:uri="urn:schemas-microsoft-com:office:smarttags" w:element="place">
        <w:smartTag w:uri="urn:schemas-microsoft-com:office:smarttags" w:element="City">
          <w:r w:rsidRPr="001D4B4F">
            <w:rPr>
              <w:rFonts w:ascii="Times New Roman" w:hAnsi="Times New Roman" w:cs="Times New Roman"/>
              <w:bCs/>
              <w:sz w:val="24"/>
              <w:szCs w:val="24"/>
              <w:lang w:eastAsia="zh-CN"/>
            </w:rPr>
            <w:t>Tokyo</w:t>
          </w:r>
        </w:smartTag>
      </w:smartTag>
    </w:p>
    <w:p w:rsidR="00202D98" w:rsidRPr="001D4B4F" w:rsidP="00202D98">
      <w:pPr>
        <w:spacing w:before="120" w:after="120" w:line="240" w:lineRule="auto"/>
        <w:rPr>
          <w:rFonts w:ascii="Times New Roman" w:hAnsi="Times New Roman" w:cs="Times New Roman"/>
          <w:bCs/>
          <w:sz w:val="24"/>
          <w:szCs w:val="24"/>
          <w:u w:val="single"/>
        </w:rPr>
      </w:pPr>
      <w:r w:rsidRPr="001D4B4F">
        <w:rPr>
          <w:rFonts w:ascii="Times New Roman" w:hAnsi="Times New Roman" w:cs="Times New Roman"/>
          <w:bCs/>
          <w:sz w:val="24"/>
          <w:szCs w:val="24"/>
          <w:u w:val="single"/>
        </w:rPr>
        <w:t>SES Band 2</w:t>
      </w:r>
    </w:p>
    <w:p w:rsidR="00202D98" w:rsidRPr="001D4B4F" w:rsidP="00202D98">
      <w:pPr>
        <w:spacing w:before="120" w:after="120" w:line="240" w:lineRule="auto"/>
        <w:rPr>
          <w:rFonts w:ascii="Times New Roman" w:hAnsi="Times New Roman" w:cs="Times New Roman"/>
          <w:bCs/>
          <w:sz w:val="24"/>
          <w:szCs w:val="24"/>
        </w:rPr>
      </w:pPr>
      <w:smartTag w:uri="urn:schemas-microsoft-com:office:smarttags" w:element="City">
        <w:r w:rsidRPr="001D4B4F">
          <w:rPr>
            <w:rFonts w:ascii="Times New Roman" w:hAnsi="Times New Roman" w:cs="Times New Roman"/>
            <w:bCs/>
            <w:sz w:val="24"/>
            <w:szCs w:val="24"/>
            <w:lang w:eastAsia="zh-CN"/>
          </w:rPr>
          <w:t>Athens</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Bangkok</w:t>
        </w:r>
      </w:smartTag>
      <w:r w:rsidRPr="001D4B4F">
        <w:rPr>
          <w:rFonts w:ascii="Times New Roman" w:hAnsi="Times New Roman" w:cs="Times New Roman"/>
          <w:bCs/>
          <w:sz w:val="24"/>
          <w:szCs w:val="24"/>
          <w:lang w:eastAsia="zh-CN"/>
        </w:rPr>
        <w:t xml:space="preserve">, </w:t>
      </w:r>
      <w:smartTag w:uri="urn:schemas-microsoft-com:office:smarttags" w:element="State">
        <w:r w:rsidRPr="001D4B4F">
          <w:rPr>
            <w:rFonts w:ascii="Times New Roman" w:hAnsi="Times New Roman" w:cs="Times New Roman"/>
            <w:bCs/>
            <w:sz w:val="24"/>
            <w:szCs w:val="24"/>
            <w:lang w:eastAsia="zh-CN"/>
          </w:rPr>
          <w:t>Berlin</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Brasilia</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Geneva</w:t>
        </w:r>
      </w:smartTag>
      <w:r w:rsidRPr="001D4B4F">
        <w:rPr>
          <w:rFonts w:ascii="Times New Roman" w:hAnsi="Times New Roman" w:cs="Times New Roman"/>
          <w:bCs/>
          <w:sz w:val="24"/>
          <w:szCs w:val="24"/>
          <w:lang w:eastAsia="zh-CN"/>
        </w:rPr>
        <w:t xml:space="preserve"> UN, Holy See, Hong Kong, </w:t>
      </w:r>
      <w:smartTag w:uri="urn:schemas-microsoft-com:office:smarttags" w:element="City">
        <w:r w:rsidRPr="001D4B4F">
          <w:rPr>
            <w:rFonts w:ascii="Times New Roman" w:hAnsi="Times New Roman" w:cs="Times New Roman"/>
            <w:bCs/>
            <w:sz w:val="24"/>
            <w:szCs w:val="24"/>
            <w:lang w:eastAsia="zh-CN"/>
          </w:rPr>
          <w:t>Kuala Lumpur</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Manila</w:t>
        </w:r>
      </w:smartTag>
      <w:r w:rsidRPr="001D4B4F">
        <w:rPr>
          <w:rFonts w:ascii="Times New Roman" w:hAnsi="Times New Roman" w:cs="Times New Roman"/>
          <w:bCs/>
          <w:sz w:val="24"/>
          <w:szCs w:val="24"/>
          <w:lang w:eastAsia="zh-CN"/>
        </w:rPr>
        <w:t xml:space="preserve">, </w:t>
      </w:r>
      <w:smartTag w:uri="urn:schemas-microsoft-com:office:smarttags" w:element="State">
        <w:r w:rsidRPr="001D4B4F">
          <w:rPr>
            <w:rFonts w:ascii="Times New Roman" w:hAnsi="Times New Roman" w:cs="Times New Roman"/>
            <w:bCs/>
            <w:sz w:val="24"/>
            <w:szCs w:val="24"/>
            <w:lang w:eastAsia="zh-CN"/>
          </w:rPr>
          <w:t>New York</w:t>
        </w:r>
      </w:smartTag>
      <w:r w:rsidRPr="001D4B4F">
        <w:rPr>
          <w:rFonts w:ascii="Times New Roman" w:hAnsi="Times New Roman" w:cs="Times New Roman"/>
          <w:bCs/>
          <w:sz w:val="24"/>
          <w:szCs w:val="24"/>
          <w:lang w:eastAsia="zh-CN"/>
        </w:rPr>
        <w:t xml:space="preserve"> CG, </w:t>
      </w:r>
      <w:smartTag w:uri="urn:schemas-microsoft-com:office:smarttags" w:element="State">
        <w:r w:rsidRPr="001D4B4F">
          <w:rPr>
            <w:rFonts w:ascii="Times New Roman" w:hAnsi="Times New Roman" w:cs="Times New Roman"/>
            <w:bCs/>
            <w:sz w:val="24"/>
            <w:szCs w:val="24"/>
            <w:lang w:eastAsia="zh-CN"/>
          </w:rPr>
          <w:t>New York</w:t>
        </w:r>
      </w:smartTag>
      <w:r w:rsidRPr="001D4B4F">
        <w:rPr>
          <w:rFonts w:ascii="Times New Roman" w:hAnsi="Times New Roman" w:cs="Times New Roman"/>
          <w:bCs/>
          <w:sz w:val="24"/>
          <w:szCs w:val="24"/>
          <w:lang w:eastAsia="zh-CN"/>
        </w:rPr>
        <w:t xml:space="preserve"> UN, </w:t>
      </w:r>
      <w:smartTag w:uri="urn:schemas-microsoft-com:office:smarttags" w:element="City">
        <w:r w:rsidRPr="001D4B4F">
          <w:rPr>
            <w:rFonts w:ascii="Times New Roman" w:hAnsi="Times New Roman" w:cs="Times New Roman"/>
            <w:bCs/>
            <w:sz w:val="24"/>
            <w:szCs w:val="24"/>
            <w:lang w:eastAsia="zh-CN"/>
          </w:rPr>
          <w:t>Ottawa</w:t>
        </w:r>
      </w:smartTag>
      <w:r w:rsidRPr="001D4B4F">
        <w:rPr>
          <w:rFonts w:ascii="Times New Roman" w:hAnsi="Times New Roman" w:cs="Times New Roman"/>
          <w:bCs/>
          <w:sz w:val="24"/>
          <w:szCs w:val="24"/>
          <w:lang w:eastAsia="zh-CN"/>
        </w:rPr>
        <w:t xml:space="preserve">, Paris, Paris OECD, </w:t>
      </w:r>
      <w:smartTag w:uri="urn:schemas-microsoft-com:office:smarttags" w:element="City">
        <w:r w:rsidRPr="001D4B4F">
          <w:rPr>
            <w:rFonts w:ascii="Times New Roman" w:hAnsi="Times New Roman" w:cs="Times New Roman"/>
            <w:bCs/>
            <w:sz w:val="24"/>
            <w:szCs w:val="24"/>
            <w:lang w:eastAsia="zh-CN"/>
          </w:rPr>
          <w:t>Port Moresby</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Rome</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Seoul</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Suva</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The Hague</w:t>
        </w:r>
      </w:smartTag>
      <w:r w:rsidRPr="001D4B4F">
        <w:rPr>
          <w:rFonts w:ascii="Times New Roman" w:hAnsi="Times New Roman" w:cs="Times New Roman"/>
          <w:bCs/>
          <w:sz w:val="24"/>
          <w:szCs w:val="24"/>
          <w:lang w:eastAsia="zh-CN"/>
        </w:rPr>
        <w:t xml:space="preserve">, </w:t>
      </w:r>
      <w:smartTag w:uri="urn:schemas-microsoft-com:office:smarttags" w:element="City">
        <w:r w:rsidRPr="001D4B4F">
          <w:rPr>
            <w:rFonts w:ascii="Times New Roman" w:hAnsi="Times New Roman" w:cs="Times New Roman"/>
            <w:bCs/>
            <w:sz w:val="24"/>
            <w:szCs w:val="24"/>
            <w:lang w:eastAsia="zh-CN"/>
          </w:rPr>
          <w:t>Vienna</w:t>
        </w:r>
      </w:smartTag>
      <w:r w:rsidRPr="001D4B4F">
        <w:rPr>
          <w:rFonts w:ascii="Times New Roman" w:hAnsi="Times New Roman" w:cs="Times New Roman"/>
          <w:bCs/>
          <w:sz w:val="24"/>
          <w:szCs w:val="24"/>
          <w:lang w:eastAsia="zh-CN"/>
        </w:rPr>
        <w:t xml:space="preserve">, </w:t>
      </w:r>
      <w:smartTag w:uri="urn:schemas-microsoft-com:office:smarttags" w:element="place">
        <w:smartTag w:uri="urn:schemas-microsoft-com:office:smarttags" w:element="City">
          <w:r w:rsidRPr="001D4B4F">
            <w:rPr>
              <w:rFonts w:ascii="Times New Roman" w:hAnsi="Times New Roman" w:cs="Times New Roman"/>
              <w:bCs/>
              <w:sz w:val="24"/>
              <w:szCs w:val="24"/>
              <w:lang w:eastAsia="zh-CN"/>
            </w:rPr>
            <w:t>Warsaw</w:t>
          </w:r>
        </w:smartTag>
      </w:smartTag>
    </w:p>
    <w:p w:rsidR="00202D98" w:rsidRPr="001D4B4F" w:rsidP="00202D98">
      <w:pPr>
        <w:spacing w:before="120" w:after="120" w:line="240" w:lineRule="auto"/>
        <w:rPr>
          <w:rFonts w:ascii="Times New Roman" w:hAnsi="Times New Roman" w:cs="Times New Roman"/>
          <w:bCs/>
          <w:sz w:val="24"/>
          <w:szCs w:val="24"/>
          <w:u w:val="single"/>
        </w:rPr>
      </w:pPr>
      <w:r w:rsidRPr="001D4B4F">
        <w:rPr>
          <w:rFonts w:ascii="Times New Roman" w:hAnsi="Times New Roman" w:cs="Times New Roman"/>
          <w:bCs/>
          <w:sz w:val="24"/>
          <w:szCs w:val="24"/>
          <w:u w:val="single"/>
        </w:rPr>
        <w:t>SES Band 1</w:t>
      </w:r>
    </w:p>
    <w:p w:rsidR="00202D98" w:rsidRPr="001D4B4F" w:rsidP="00202D98">
      <w:pPr>
        <w:spacing w:before="120" w:after="120" w:line="240" w:lineRule="auto"/>
        <w:rPr>
          <w:rFonts w:ascii="Times New Roman" w:hAnsi="Times New Roman" w:cs="Times New Roman"/>
          <w:bCs/>
          <w:sz w:val="24"/>
          <w:szCs w:val="24"/>
        </w:rPr>
      </w:pPr>
      <w:r w:rsidRPr="001D4B4F">
        <w:rPr>
          <w:rFonts w:ascii="Times New Roman" w:hAnsi="Times New Roman" w:cs="Times New Roman"/>
          <w:bCs/>
          <w:sz w:val="24"/>
          <w:szCs w:val="24"/>
          <w:lang w:eastAsia="zh-CN"/>
        </w:rPr>
        <w:t xml:space="preserve">Ankara, Baghdad, Bali, Beirut, Buenos Aires, Chicago, Colombo, Copenhagen, Dhaka, </w:t>
      </w:r>
      <w:r w:rsidRPr="001D4B4F">
        <w:rPr>
          <w:rFonts w:ascii="Times New Roman" w:hAnsi="Times New Roman" w:cs="Times New Roman"/>
          <w:bCs/>
          <w:sz w:val="24"/>
          <w:szCs w:val="24"/>
          <w:lang w:eastAsia="zh-CN"/>
        </w:rPr>
        <w:t>Dili</w:t>
      </w:r>
      <w:r w:rsidRPr="001D4B4F">
        <w:rPr>
          <w:rFonts w:ascii="Times New Roman" w:hAnsi="Times New Roman" w:cs="Times New Roman"/>
          <w:bCs/>
          <w:sz w:val="24"/>
          <w:szCs w:val="24"/>
          <w:lang w:eastAsia="zh-CN"/>
        </w:rPr>
        <w:t xml:space="preserve">, Dublin, Hanoi, Ho Chi </w:t>
      </w:r>
      <w:r w:rsidRPr="001D4B4F">
        <w:rPr>
          <w:rFonts w:ascii="Times New Roman" w:hAnsi="Times New Roman" w:cs="Times New Roman"/>
          <w:bCs/>
          <w:sz w:val="24"/>
          <w:szCs w:val="24"/>
          <w:lang w:eastAsia="zh-CN"/>
        </w:rPr>
        <w:t>Minh</w:t>
      </w:r>
      <w:r w:rsidRPr="001D4B4F">
        <w:rPr>
          <w:rFonts w:ascii="Times New Roman" w:hAnsi="Times New Roman" w:cs="Times New Roman"/>
          <w:bCs/>
          <w:sz w:val="24"/>
          <w:szCs w:val="24"/>
          <w:lang w:eastAsia="zh-CN"/>
        </w:rPr>
        <w:t xml:space="preserve"> City, Honiara, Honolulu, Islamabad, Lisbon, Los Angeles, Madrid, Mexico City, Moscow, Nairobi, Phnom Penh, Port Vila, Pretoria, Rangoon, Riyadh, Santiago de Chile, Shanghai, Stockholm, Taipei, Tehran, Tel Aviv</w:t>
      </w:r>
    </w:p>
    <w:p w:rsidR="00202D98" w:rsidRPr="001D4B4F" w:rsidP="00202D98">
      <w:pPr>
        <w:spacing w:before="120" w:after="120" w:line="240" w:lineRule="auto"/>
        <w:rPr>
          <w:rFonts w:ascii="Times New Roman" w:hAnsi="Times New Roman" w:cs="Times New Roman"/>
          <w:bCs/>
          <w:sz w:val="24"/>
          <w:szCs w:val="24"/>
          <w:u w:val="single"/>
        </w:rPr>
      </w:pPr>
      <w:r w:rsidRPr="001D4B4F">
        <w:rPr>
          <w:rFonts w:ascii="Times New Roman" w:hAnsi="Times New Roman" w:cs="Times New Roman"/>
          <w:bCs/>
          <w:sz w:val="24"/>
          <w:szCs w:val="24"/>
          <w:u w:val="single"/>
        </w:rPr>
        <w:t>EL2</w:t>
      </w:r>
    </w:p>
    <w:p w:rsidR="00202D98" w:rsidRPr="001D4B4F" w:rsidP="00202D98">
      <w:pPr>
        <w:spacing w:before="120" w:after="120" w:line="240" w:lineRule="auto"/>
        <w:rPr>
          <w:rFonts w:ascii="Times New Roman" w:hAnsi="Times New Roman" w:cs="Times New Roman"/>
          <w:bCs/>
          <w:sz w:val="24"/>
          <w:szCs w:val="24"/>
        </w:rPr>
      </w:pPr>
      <w:r w:rsidRPr="001D4B4F">
        <w:rPr>
          <w:rFonts w:ascii="Times New Roman" w:hAnsi="Times New Roman" w:cs="Times New Roman"/>
          <w:bCs/>
          <w:sz w:val="24"/>
          <w:szCs w:val="24"/>
          <w:lang w:eastAsia="zh-CN"/>
        </w:rPr>
        <w:t xml:space="preserve">Abu Dhabi, Abuja, Accra, Amman, Apia, Belgrade, Bandar Seri Begawan, Budapest, Cairo, Guangzhou, Harare, Kabul, Kathmandu, Kuwait, Malta, Nauru, Nicosia, Noumea, Nuku’alofa, </w:t>
      </w:r>
      <w:r w:rsidRPr="001D4B4F">
        <w:rPr>
          <w:rFonts w:ascii="Times New Roman" w:hAnsi="Times New Roman" w:cs="Times New Roman"/>
          <w:bCs/>
          <w:sz w:val="24"/>
          <w:szCs w:val="24"/>
          <w:lang w:eastAsia="zh-CN"/>
        </w:rPr>
        <w:t>Pohnpei</w:t>
      </w:r>
      <w:r w:rsidRPr="001D4B4F">
        <w:rPr>
          <w:rFonts w:ascii="Times New Roman" w:hAnsi="Times New Roman" w:cs="Times New Roman"/>
          <w:bCs/>
          <w:sz w:val="24"/>
          <w:szCs w:val="24"/>
          <w:lang w:eastAsia="zh-CN"/>
        </w:rPr>
        <w:t>, Port Louis, Port of Spain, Tarawa, Vientiane, Zagreb.</w:t>
      </w:r>
    </w:p>
    <w:p w:rsidR="00433C9F" w:rsidP="00202D98">
      <w:pPr>
        <w:spacing w:after="120"/>
        <w:rPr>
          <w:rFonts w:ascii="Times New Roman" w:hAnsi="Times New Roman" w:cs="Times New Roman"/>
          <w:b/>
          <w:bCs/>
          <w:sz w:val="24"/>
          <w:szCs w:val="24"/>
        </w:rPr>
      </w:pP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Question 25</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Program 1.1</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 xml:space="preserve">Topic: </w:t>
      </w:r>
      <w:r w:rsidR="00433C9F">
        <w:rPr>
          <w:rFonts w:ascii="Times New Roman" w:hAnsi="Times New Roman" w:cs="Times New Roman"/>
          <w:bCs/>
          <w:sz w:val="24"/>
          <w:szCs w:val="24"/>
        </w:rPr>
        <w:t>Teachers resource k</w:t>
      </w:r>
      <w:r w:rsidRPr="00433C9F">
        <w:rPr>
          <w:rFonts w:ascii="Times New Roman" w:hAnsi="Times New Roman" w:cs="Times New Roman"/>
          <w:bCs/>
          <w:sz w:val="24"/>
          <w:szCs w:val="24"/>
        </w:rPr>
        <w:t>it</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Question in writing</w:t>
      </w:r>
    </w:p>
    <w:p w:rsidR="00202D98" w:rsidRPr="001D4B4F" w:rsidP="00202D98">
      <w:pPr>
        <w:spacing w:after="240"/>
        <w:rPr>
          <w:rFonts w:ascii="Times New Roman" w:hAnsi="Times New Roman" w:cs="Times New Roman"/>
          <w:b/>
          <w:bCs/>
          <w:sz w:val="24"/>
          <w:szCs w:val="24"/>
        </w:rPr>
      </w:pPr>
      <w:r w:rsidRPr="001D4B4F">
        <w:rPr>
          <w:rFonts w:ascii="Times New Roman" w:hAnsi="Times New Roman" w:cs="Times New Roman"/>
          <w:b/>
          <w:bCs/>
          <w:sz w:val="24"/>
          <w:szCs w:val="24"/>
        </w:rPr>
        <w:t>Senator Kroger</w:t>
      </w:r>
      <w:r w:rsidR="00433C9F">
        <w:rPr>
          <w:rFonts w:ascii="Times New Roman" w:hAnsi="Times New Roman" w:cs="Times New Roman"/>
          <w:b/>
          <w:bCs/>
          <w:sz w:val="24"/>
          <w:szCs w:val="24"/>
        </w:rPr>
        <w:t xml:space="preserve"> asked:</w:t>
      </w:r>
    </w:p>
    <w:p w:rsidR="00202D98" w:rsidRPr="001D4B4F" w:rsidP="00DD4269">
      <w:pPr>
        <w:autoSpaceDE w:val="0"/>
        <w:autoSpaceDN w:val="0"/>
        <w:adjustRightInd w:val="0"/>
        <w:spacing w:after="120" w:line="240" w:lineRule="auto"/>
        <w:jc w:val="both"/>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The following questions relate to </w:t>
      </w:r>
      <w:r w:rsidRPr="001D4B4F">
        <w:rPr>
          <w:rFonts w:ascii="Times New Roman" w:hAnsi="Times New Roman" w:cs="Times New Roman"/>
          <w:color w:val="000000"/>
          <w:sz w:val="24"/>
          <w:szCs w:val="24"/>
          <w:lang w:eastAsia="en-AU"/>
        </w:rPr>
        <w:t>AusTender</w:t>
      </w:r>
      <w:r w:rsidRPr="001D4B4F">
        <w:rPr>
          <w:rFonts w:ascii="Times New Roman" w:hAnsi="Times New Roman" w:cs="Times New Roman"/>
          <w:color w:val="000000"/>
          <w:sz w:val="24"/>
          <w:szCs w:val="24"/>
          <w:lang w:eastAsia="en-AU"/>
        </w:rPr>
        <w:t xml:space="preserve"> Contract Notice CN196930: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A.</w:t>
      </w:r>
      <w:r w:rsidRPr="001D4B4F">
        <w:rPr>
          <w:rFonts w:ascii="Times New Roman" w:hAnsi="Times New Roman" w:cs="Times New Roman"/>
          <w:color w:val="000000"/>
          <w:sz w:val="24"/>
          <w:szCs w:val="24"/>
          <w:lang w:eastAsia="en-AU"/>
        </w:rPr>
        <w:tab/>
        <w:t xml:space="preserve">Has this project commenced, and if so, at what stage is it and when is it scheduled for completion?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B.</w:t>
      </w:r>
      <w:r w:rsidRPr="001D4B4F">
        <w:rPr>
          <w:rFonts w:ascii="Times New Roman" w:hAnsi="Times New Roman" w:cs="Times New Roman"/>
          <w:color w:val="000000"/>
          <w:sz w:val="24"/>
          <w:szCs w:val="24"/>
          <w:lang w:eastAsia="en-AU"/>
        </w:rPr>
        <w:tab/>
        <w:t>How many copies of this Teachers Resource Kit will $690,315 provide?</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C.</w:t>
      </w:r>
      <w:r w:rsidRPr="001D4B4F">
        <w:rPr>
          <w:rFonts w:ascii="Times New Roman" w:hAnsi="Times New Roman" w:cs="Times New Roman"/>
          <w:color w:val="000000"/>
          <w:sz w:val="24"/>
          <w:szCs w:val="24"/>
          <w:lang w:eastAsia="en-AU"/>
        </w:rPr>
        <w:tab/>
        <w:t xml:space="preserve">Is this Teachers Resource Kit being developed with internal Curriculum Corporation resources, or have outside experts been employed to provide subject matter expertise? If so, who are these outside experts and what are their credentials on the subject of the Arab World?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D.</w:t>
      </w:r>
      <w:r w:rsidRPr="001D4B4F">
        <w:rPr>
          <w:rFonts w:ascii="Times New Roman" w:hAnsi="Times New Roman" w:cs="Times New Roman"/>
          <w:color w:val="000000"/>
          <w:sz w:val="24"/>
          <w:szCs w:val="24"/>
          <w:lang w:eastAsia="en-AU"/>
        </w:rPr>
        <w:tab/>
        <w:t xml:space="preserve">Why was a project intended for dissemination in Australian schools done through the auspices of DFAT and not DEEWR?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E.</w:t>
      </w:r>
      <w:r w:rsidRPr="001D4B4F">
        <w:rPr>
          <w:rFonts w:ascii="Times New Roman" w:hAnsi="Times New Roman" w:cs="Times New Roman"/>
          <w:color w:val="000000"/>
          <w:sz w:val="24"/>
          <w:szCs w:val="24"/>
          <w:lang w:eastAsia="en-AU"/>
        </w:rPr>
        <w:tab/>
        <w:t xml:space="preserve">Would it be possible to obtain a copy of this Teachers Resource Kit when its development is completed?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F.</w:t>
      </w:r>
      <w:r w:rsidRPr="001D4B4F">
        <w:rPr>
          <w:rFonts w:ascii="Times New Roman" w:hAnsi="Times New Roman" w:cs="Times New Roman"/>
          <w:color w:val="000000"/>
          <w:sz w:val="24"/>
          <w:szCs w:val="24"/>
          <w:lang w:eastAsia="en-AU"/>
        </w:rPr>
        <w:tab/>
        <w:t xml:space="preserve">If the development of the Teachers’ Resource Kit is completed, please provide it. </w:t>
      </w:r>
    </w:p>
    <w:p w:rsidR="00202D98" w:rsidRPr="00433C9F" w:rsidP="00202D98">
      <w:pPr>
        <w:spacing w:after="120"/>
        <w:rPr>
          <w:rFonts w:ascii="Times New Roman" w:hAnsi="Times New Roman" w:cs="Times New Roman"/>
          <w:bCs/>
          <w:sz w:val="24"/>
          <w:szCs w:val="24"/>
          <w:u w:val="single"/>
        </w:rPr>
      </w:pPr>
      <w:r w:rsidRPr="00433C9F">
        <w:rPr>
          <w:rFonts w:ascii="Times New Roman" w:hAnsi="Times New Roman" w:cs="Times New Roman"/>
          <w:b/>
          <w:bCs/>
          <w:sz w:val="24"/>
          <w:szCs w:val="24"/>
          <w:u w:val="single"/>
        </w:rPr>
        <w:t>Answer</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A.</w:t>
      </w:r>
      <w:r w:rsidRPr="001D4B4F">
        <w:rPr>
          <w:rFonts w:ascii="Times New Roman" w:hAnsi="Times New Roman" w:cs="Times New Roman"/>
          <w:color w:val="000000"/>
          <w:sz w:val="24"/>
          <w:szCs w:val="24"/>
          <w:lang w:eastAsia="en-AU"/>
        </w:rPr>
        <w:tab/>
        <w:t xml:space="preserve">The project has commenced and is at the stage of design and development of the layout and content of the resource kit. The kit is scheduled for completion in late 2010, for subsequent launch and distribution to secondary schools in late 2010 or the start of the </w:t>
      </w:r>
      <w:r w:rsidRPr="001D4B4F">
        <w:rPr>
          <w:rFonts w:ascii="Times New Roman" w:hAnsi="Times New Roman" w:cs="Times New Roman"/>
          <w:color w:val="000000"/>
          <w:sz w:val="24"/>
          <w:szCs w:val="24"/>
          <w:lang w:eastAsia="en-AU"/>
        </w:rPr>
        <w:t>2011 school year. The contract provides for two subsequent evaluations of resource kit usage by schools, up to 12 months after the launch and distribution of the kit.</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B.</w:t>
      </w:r>
      <w:r w:rsidRPr="001D4B4F">
        <w:rPr>
          <w:rFonts w:ascii="Times New Roman" w:hAnsi="Times New Roman" w:cs="Times New Roman"/>
          <w:color w:val="000000"/>
          <w:sz w:val="24"/>
          <w:szCs w:val="24"/>
          <w:lang w:eastAsia="en-AU"/>
        </w:rPr>
        <w:tab/>
        <w:t>The contract provides for 5,000 resource kits.</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C.</w:t>
      </w:r>
      <w:r w:rsidRPr="001D4B4F">
        <w:rPr>
          <w:rFonts w:ascii="Times New Roman" w:hAnsi="Times New Roman" w:cs="Times New Roman"/>
          <w:color w:val="000000"/>
          <w:sz w:val="24"/>
          <w:szCs w:val="24"/>
          <w:lang w:eastAsia="en-AU"/>
        </w:rPr>
        <w:tab/>
        <w:t>The resource kit is being developed with both internal Curriculum Corporation and external resources. These resources include content specialists, writers and audio-visual/website producers.</w:t>
      </w:r>
    </w:p>
    <w:p w:rsidR="00202D98" w:rsidRPr="001D4B4F" w:rsidP="00202D98">
      <w:pPr>
        <w:autoSpaceDE w:val="0"/>
        <w:autoSpaceDN w:val="0"/>
        <w:adjustRightInd w:val="0"/>
        <w:spacing w:before="120" w:after="120" w:line="240" w:lineRule="auto"/>
        <w:ind w:left="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External contributors to the project, including subject experts on the Arab world, include:</w:t>
      </w:r>
    </w:p>
    <w:p w:rsidR="00202D98" w:rsidRPr="001D4B4F" w:rsidP="00DD4269">
      <w:pPr>
        <w:pStyle w:val="ListParagraph"/>
        <w:numPr>
          <w:ilvl w:val="0"/>
          <w:numId w:val="5"/>
        </w:numPr>
        <w:autoSpaceDE w:val="0"/>
        <w:autoSpaceDN w:val="0"/>
        <w:adjustRightInd w:val="0"/>
        <w:spacing w:after="120" w:line="240" w:lineRule="auto"/>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Professor Abdullah </w:t>
      </w:r>
      <w:r w:rsidRPr="001D4B4F">
        <w:rPr>
          <w:rFonts w:ascii="Times New Roman" w:hAnsi="Times New Roman" w:cs="Times New Roman"/>
          <w:color w:val="000000"/>
          <w:sz w:val="24"/>
          <w:szCs w:val="24"/>
          <w:lang w:eastAsia="en-AU"/>
        </w:rPr>
        <w:t>Saeed</w:t>
      </w:r>
      <w:r w:rsidRPr="001D4B4F">
        <w:rPr>
          <w:rFonts w:ascii="Times New Roman" w:hAnsi="Times New Roman" w:cs="Times New Roman"/>
          <w:color w:val="000000"/>
          <w:sz w:val="24"/>
          <w:szCs w:val="24"/>
          <w:lang w:eastAsia="en-AU"/>
        </w:rPr>
        <w:t xml:space="preserve"> (PhD), Associate Professor Richard </w:t>
      </w:r>
      <w:r w:rsidRPr="001D4B4F">
        <w:rPr>
          <w:rFonts w:ascii="Times New Roman" w:hAnsi="Times New Roman" w:cs="Times New Roman"/>
          <w:color w:val="000000"/>
          <w:sz w:val="24"/>
          <w:szCs w:val="24"/>
          <w:lang w:eastAsia="en-AU"/>
        </w:rPr>
        <w:t>Pennell</w:t>
      </w:r>
      <w:r w:rsidRPr="001D4B4F">
        <w:rPr>
          <w:rFonts w:ascii="Times New Roman" w:hAnsi="Times New Roman" w:cs="Times New Roman"/>
          <w:color w:val="000000"/>
          <w:sz w:val="24"/>
          <w:szCs w:val="24"/>
          <w:lang w:eastAsia="en-AU"/>
        </w:rPr>
        <w:t xml:space="preserve"> (PhD) and Dr Christina Mayer (PhD)</w:t>
      </w:r>
      <w:r w:rsidR="00433C9F">
        <w:rPr>
          <w:rFonts w:ascii="Times New Roman" w:hAnsi="Times New Roman" w:cs="Times New Roman"/>
          <w:color w:val="000000"/>
          <w:sz w:val="24"/>
          <w:szCs w:val="24"/>
          <w:lang w:eastAsia="en-AU"/>
        </w:rPr>
        <w:t>–</w:t>
      </w:r>
      <w:r w:rsidRPr="001D4B4F">
        <w:rPr>
          <w:rFonts w:ascii="Times New Roman" w:hAnsi="Times New Roman" w:cs="Times New Roman"/>
          <w:color w:val="000000"/>
          <w:sz w:val="24"/>
          <w:szCs w:val="24"/>
          <w:lang w:eastAsia="en-AU"/>
        </w:rPr>
        <w:t>National Centre of Excellence for Islamic Studies, University of Melbourne/Griffith University/University of Western Sydney;</w:t>
      </w:r>
    </w:p>
    <w:p w:rsidR="00202D98" w:rsidRPr="001D4B4F" w:rsidP="00DD4269">
      <w:pPr>
        <w:pStyle w:val="ListParagraph"/>
        <w:numPr>
          <w:ilvl w:val="0"/>
          <w:numId w:val="5"/>
        </w:numPr>
        <w:autoSpaceDE w:val="0"/>
        <w:autoSpaceDN w:val="0"/>
        <w:adjustRightInd w:val="0"/>
        <w:spacing w:after="120" w:line="240" w:lineRule="auto"/>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Dr Susan </w:t>
      </w:r>
      <w:r w:rsidRPr="001D4B4F">
        <w:rPr>
          <w:rFonts w:ascii="Times New Roman" w:hAnsi="Times New Roman" w:cs="Times New Roman"/>
          <w:color w:val="000000"/>
          <w:sz w:val="24"/>
          <w:szCs w:val="24"/>
          <w:lang w:eastAsia="en-AU"/>
        </w:rPr>
        <w:t>Aykut</w:t>
      </w:r>
      <w:r w:rsidRPr="001D4B4F">
        <w:rPr>
          <w:rFonts w:ascii="Times New Roman" w:hAnsi="Times New Roman" w:cs="Times New Roman"/>
          <w:color w:val="000000"/>
          <w:sz w:val="24"/>
          <w:szCs w:val="24"/>
          <w:lang w:eastAsia="en-AU"/>
        </w:rPr>
        <w:t xml:space="preserve"> (PhD)</w:t>
      </w:r>
      <w:r w:rsidR="00433C9F">
        <w:rPr>
          <w:rFonts w:ascii="Times New Roman" w:hAnsi="Times New Roman" w:cs="Times New Roman"/>
          <w:color w:val="000000"/>
          <w:sz w:val="24"/>
          <w:szCs w:val="24"/>
          <w:lang w:eastAsia="en-AU"/>
        </w:rPr>
        <w:t>–</w:t>
      </w:r>
      <w:r w:rsidRPr="001D4B4F">
        <w:rPr>
          <w:rFonts w:ascii="Times New Roman" w:hAnsi="Times New Roman" w:cs="Times New Roman"/>
          <w:color w:val="000000"/>
          <w:sz w:val="24"/>
          <w:szCs w:val="24"/>
          <w:lang w:eastAsia="en-AU"/>
        </w:rPr>
        <w:t>Deputy Director of the Institute for Public History at Monash University until the end of 2008, and former lecturer on the modern Middle East, the Islamic world and Ottoman History;</w:t>
      </w:r>
    </w:p>
    <w:p w:rsidR="00202D98" w:rsidRPr="001D4B4F" w:rsidP="00DD4269">
      <w:pPr>
        <w:pStyle w:val="ListParagraph"/>
        <w:numPr>
          <w:ilvl w:val="0"/>
          <w:numId w:val="5"/>
        </w:numPr>
        <w:autoSpaceDE w:val="0"/>
        <w:autoSpaceDN w:val="0"/>
        <w:adjustRightInd w:val="0"/>
        <w:spacing w:after="120" w:line="240" w:lineRule="auto"/>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Dr Julie </w:t>
      </w:r>
      <w:r w:rsidRPr="001D4B4F">
        <w:rPr>
          <w:rFonts w:ascii="Times New Roman" w:hAnsi="Times New Roman" w:cs="Times New Roman"/>
          <w:color w:val="000000"/>
          <w:sz w:val="24"/>
          <w:szCs w:val="24"/>
          <w:lang w:eastAsia="en-AU"/>
        </w:rPr>
        <w:t>Hamston</w:t>
      </w:r>
      <w:r w:rsidRPr="001D4B4F">
        <w:rPr>
          <w:rFonts w:ascii="Times New Roman" w:hAnsi="Times New Roman" w:cs="Times New Roman"/>
          <w:color w:val="000000"/>
          <w:sz w:val="24"/>
          <w:szCs w:val="24"/>
          <w:lang w:eastAsia="en-AU"/>
        </w:rPr>
        <w:t xml:space="preserve"> (PhD)</w:t>
      </w:r>
      <w:r w:rsidR="00433C9F">
        <w:rPr>
          <w:rFonts w:ascii="Times New Roman" w:hAnsi="Times New Roman" w:cs="Times New Roman"/>
          <w:color w:val="000000"/>
          <w:sz w:val="24"/>
          <w:szCs w:val="24"/>
          <w:lang w:eastAsia="en-AU"/>
        </w:rPr>
        <w:t>–</w:t>
      </w:r>
      <w:r w:rsidRPr="001D4B4F">
        <w:rPr>
          <w:rFonts w:ascii="Times New Roman" w:hAnsi="Times New Roman" w:cs="Times New Roman"/>
          <w:color w:val="000000"/>
          <w:sz w:val="24"/>
          <w:szCs w:val="24"/>
          <w:lang w:eastAsia="en-AU"/>
        </w:rPr>
        <w:t xml:space="preserve">previous experience as an academic consultant to the Higher Colleges of Technology in the UAE. Co-ordinated annual cultural exchange programs for </w:t>
      </w:r>
      <w:r w:rsidRPr="001D4B4F">
        <w:rPr>
          <w:rFonts w:ascii="Times New Roman" w:hAnsi="Times New Roman" w:cs="Times New Roman"/>
          <w:color w:val="000000"/>
          <w:sz w:val="24"/>
          <w:szCs w:val="24"/>
          <w:lang w:eastAsia="en-AU"/>
        </w:rPr>
        <w:t>Emirati</w:t>
      </w:r>
      <w:r w:rsidRPr="001D4B4F">
        <w:rPr>
          <w:rFonts w:ascii="Times New Roman" w:hAnsi="Times New Roman" w:cs="Times New Roman"/>
          <w:color w:val="000000"/>
          <w:sz w:val="24"/>
          <w:szCs w:val="24"/>
          <w:lang w:eastAsia="en-AU"/>
        </w:rPr>
        <w:t xml:space="preserve"> student teachers to the </w:t>
      </w:r>
      <w:smartTag w:uri="urn:schemas-microsoft-com:office:smarttags" w:element="place">
        <w:smartTag w:uri="urn:schemas-microsoft-com:office:smarttags" w:element="PlaceType">
          <w:r w:rsidRPr="001D4B4F">
            <w:rPr>
              <w:rFonts w:ascii="Times New Roman" w:hAnsi="Times New Roman" w:cs="Times New Roman"/>
              <w:color w:val="000000"/>
              <w:sz w:val="24"/>
              <w:szCs w:val="24"/>
              <w:lang w:eastAsia="en-AU"/>
            </w:rPr>
            <w:t>University</w:t>
          </w:r>
        </w:smartTag>
        <w:r w:rsidRPr="001D4B4F">
          <w:rPr>
            <w:rFonts w:ascii="Times New Roman" w:hAnsi="Times New Roman" w:cs="Times New Roman"/>
            <w:color w:val="000000"/>
            <w:sz w:val="24"/>
            <w:szCs w:val="24"/>
            <w:lang w:eastAsia="en-AU"/>
          </w:rPr>
          <w:t xml:space="preserve"> of </w:t>
        </w:r>
        <w:smartTag w:uri="urn:schemas-microsoft-com:office:smarttags" w:element="PlaceName">
          <w:r w:rsidRPr="001D4B4F">
            <w:rPr>
              <w:rFonts w:ascii="Times New Roman" w:hAnsi="Times New Roman" w:cs="Times New Roman"/>
              <w:color w:val="000000"/>
              <w:sz w:val="24"/>
              <w:szCs w:val="24"/>
              <w:lang w:eastAsia="en-AU"/>
            </w:rPr>
            <w:t>Melbourne</w:t>
          </w:r>
        </w:smartTag>
      </w:smartTag>
      <w:r w:rsidRPr="001D4B4F">
        <w:rPr>
          <w:rFonts w:ascii="Times New Roman" w:hAnsi="Times New Roman" w:cs="Times New Roman"/>
          <w:color w:val="000000"/>
          <w:sz w:val="24"/>
          <w:szCs w:val="24"/>
          <w:lang w:eastAsia="en-AU"/>
        </w:rPr>
        <w:t>;</w:t>
      </w:r>
    </w:p>
    <w:p w:rsidR="00202D98" w:rsidRPr="001D4B4F" w:rsidP="00DD4269">
      <w:pPr>
        <w:pStyle w:val="ListParagraph"/>
        <w:numPr>
          <w:ilvl w:val="0"/>
          <w:numId w:val="5"/>
        </w:numPr>
        <w:autoSpaceDE w:val="0"/>
        <w:autoSpaceDN w:val="0"/>
        <w:adjustRightInd w:val="0"/>
        <w:spacing w:after="120" w:line="240" w:lineRule="auto"/>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 xml:space="preserve">Ms Judy </w:t>
      </w:r>
      <w:r w:rsidRPr="001D4B4F">
        <w:rPr>
          <w:rFonts w:ascii="Times New Roman" w:hAnsi="Times New Roman" w:cs="Times New Roman"/>
          <w:color w:val="000000"/>
          <w:sz w:val="24"/>
          <w:szCs w:val="24"/>
          <w:lang w:eastAsia="en-AU"/>
        </w:rPr>
        <w:t>Mraz</w:t>
      </w:r>
      <w:r w:rsidRPr="001D4B4F">
        <w:rPr>
          <w:rFonts w:ascii="Times New Roman" w:hAnsi="Times New Roman" w:cs="Times New Roman"/>
          <w:color w:val="000000"/>
          <w:sz w:val="24"/>
          <w:szCs w:val="24"/>
          <w:lang w:eastAsia="en-AU"/>
        </w:rPr>
        <w:t xml:space="preserve"> (</w:t>
      </w:r>
      <w:r w:rsidRPr="001D4B4F">
        <w:rPr>
          <w:rFonts w:ascii="Times New Roman" w:hAnsi="Times New Roman" w:cs="Times New Roman"/>
          <w:color w:val="000000"/>
          <w:sz w:val="24"/>
          <w:szCs w:val="24"/>
          <w:lang w:eastAsia="en-AU"/>
        </w:rPr>
        <w:t>B.Ed</w:t>
      </w:r>
      <w:r w:rsidRPr="001D4B4F">
        <w:rPr>
          <w:rFonts w:ascii="Times New Roman" w:hAnsi="Times New Roman" w:cs="Times New Roman"/>
          <w:color w:val="000000"/>
          <w:sz w:val="24"/>
          <w:szCs w:val="24"/>
          <w:lang w:eastAsia="en-AU"/>
        </w:rPr>
        <w:t>)</w:t>
      </w:r>
      <w:r w:rsidR="00433C9F">
        <w:rPr>
          <w:rFonts w:ascii="Times New Roman" w:hAnsi="Times New Roman" w:cs="Times New Roman"/>
          <w:color w:val="000000"/>
          <w:sz w:val="24"/>
          <w:szCs w:val="24"/>
          <w:lang w:eastAsia="en-AU"/>
        </w:rPr>
        <w:t>–</w:t>
      </w:r>
      <w:r w:rsidRPr="001D4B4F">
        <w:rPr>
          <w:rFonts w:ascii="Times New Roman" w:hAnsi="Times New Roman" w:cs="Times New Roman"/>
          <w:color w:val="000000"/>
          <w:sz w:val="24"/>
          <w:szCs w:val="24"/>
          <w:lang w:eastAsia="en-AU"/>
        </w:rPr>
        <w:t>an education author with over 45 publications ranging from secondary Geography textbooks, an atlas, educational resources, kits, booklets, broadsheets and CD-ROMs. Also Director of Projects at the Geography Teachers Association of Victoria (GTAV);</w:t>
      </w:r>
    </w:p>
    <w:p w:rsidR="00202D98" w:rsidRPr="001D4B4F" w:rsidP="00202D98">
      <w:pPr>
        <w:pStyle w:val="ListParagraph"/>
        <w:numPr>
          <w:ilvl w:val="0"/>
          <w:numId w:val="5"/>
        </w:numPr>
        <w:autoSpaceDE w:val="0"/>
        <w:autoSpaceDN w:val="0"/>
        <w:adjustRightInd w:val="0"/>
        <w:spacing w:after="240" w:line="240" w:lineRule="auto"/>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Representative/</w:t>
      </w:r>
      <w:r w:rsidRPr="001D4B4F">
        <w:rPr>
          <w:rFonts w:ascii="Times New Roman" w:hAnsi="Times New Roman" w:cs="Times New Roman"/>
          <w:color w:val="000000"/>
          <w:sz w:val="24"/>
          <w:szCs w:val="24"/>
          <w:lang w:eastAsia="en-AU"/>
        </w:rPr>
        <w:t>s</w:t>
      </w:r>
      <w:r w:rsidRPr="001D4B4F">
        <w:rPr>
          <w:rFonts w:ascii="Times New Roman" w:hAnsi="Times New Roman" w:cs="Times New Roman"/>
          <w:color w:val="000000"/>
          <w:sz w:val="24"/>
          <w:szCs w:val="24"/>
          <w:lang w:eastAsia="en-AU"/>
        </w:rPr>
        <w:t xml:space="preserve"> of the Australian Federation of Societies for Studies of Society and Environment.</w:t>
      </w:r>
    </w:p>
    <w:p w:rsidR="00202D98" w:rsidRPr="001D4B4F" w:rsidP="00202D98">
      <w:pPr>
        <w:autoSpaceDE w:val="0"/>
        <w:autoSpaceDN w:val="0"/>
        <w:adjustRightInd w:val="0"/>
        <w:spacing w:before="120" w:after="120" w:line="240" w:lineRule="auto"/>
        <w:ind w:left="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A Project Advisory Committee (PAC) is being established, which will review and provide ongoing guidance on all components of the project including the design and development of the kit. The PAC will comprise representatives of CAAR, Curriculum Corporation, Asia Education Foundation, Australian Federation of Societies for Studies of Society and Environment, Victorian Department of Education and Early Childhood Development, Qld Department of Education Training and the Arts, NSW Department of Education and Training, and nominees from the Catholic and Independent Schools sectors.  DFAT, through the Council for Australian-Arab Relations, will have final approval of all aspects of the project.</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D.</w:t>
      </w:r>
      <w:r w:rsidRPr="001D4B4F">
        <w:rPr>
          <w:rFonts w:ascii="Times New Roman" w:hAnsi="Times New Roman" w:cs="Times New Roman"/>
          <w:color w:val="000000"/>
          <w:sz w:val="24"/>
          <w:szCs w:val="24"/>
          <w:lang w:eastAsia="en-AU"/>
        </w:rPr>
        <w:tab/>
        <w:t xml:space="preserve">The project is an initiative of the Council for Australian-Arab Relations (CAAR), which is one of a number of councils established by the Department of Foreign Affairs and Trade (DFAT) to promote key bilateral or regional relations.  </w:t>
      </w:r>
      <w:r w:rsidRPr="001D4B4F">
        <w:rPr>
          <w:rFonts w:ascii="Times New Roman" w:hAnsi="Times New Roman" w:cs="Times New Roman"/>
          <w:color w:val="000000"/>
          <w:sz w:val="24"/>
          <w:szCs w:val="24"/>
          <w:lang w:eastAsia="en-AU"/>
        </w:rPr>
        <w:t>CAAR’s</w:t>
      </w:r>
      <w:r w:rsidRPr="001D4B4F">
        <w:rPr>
          <w:rFonts w:ascii="Times New Roman" w:hAnsi="Times New Roman" w:cs="Times New Roman"/>
          <w:color w:val="000000"/>
          <w:sz w:val="24"/>
          <w:szCs w:val="24"/>
          <w:lang w:eastAsia="en-AU"/>
        </w:rPr>
        <w:t xml:space="preserve"> budget is funded by DFAT. The Department of Education, Employment and Workplace Relations was consulted on the project.</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E.</w:t>
      </w:r>
      <w:r w:rsidRPr="001D4B4F">
        <w:rPr>
          <w:rFonts w:ascii="Times New Roman" w:hAnsi="Times New Roman" w:cs="Times New Roman"/>
          <w:color w:val="000000"/>
          <w:sz w:val="24"/>
          <w:szCs w:val="24"/>
          <w:lang w:eastAsia="en-AU"/>
        </w:rPr>
        <w:tab/>
        <w:t>Yes.</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F.</w:t>
      </w:r>
      <w:r w:rsidRPr="001D4B4F">
        <w:rPr>
          <w:rFonts w:ascii="Times New Roman" w:hAnsi="Times New Roman" w:cs="Times New Roman"/>
          <w:color w:val="000000"/>
          <w:sz w:val="24"/>
          <w:szCs w:val="24"/>
          <w:lang w:eastAsia="en-AU"/>
        </w:rPr>
        <w:tab/>
        <w:t>See E.</w:t>
      </w:r>
    </w:p>
    <w:p w:rsidR="00396CFE">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Question 26</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Program 1.1</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Topic: China</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Kroger</w:t>
      </w:r>
      <w:r w:rsidR="00433C9F">
        <w:rPr>
          <w:rFonts w:ascii="Times New Roman" w:hAnsi="Times New Roman" w:cs="Times New Roman"/>
          <w:b/>
          <w:bCs/>
          <w:sz w:val="24"/>
          <w:szCs w:val="24"/>
        </w:rPr>
        <w:t xml:space="preserve"> asked:</w:t>
      </w:r>
    </w:p>
    <w:p w:rsidR="00202D98" w:rsidRPr="001D4B4F" w:rsidP="00202D98">
      <w:pPr>
        <w:autoSpaceDE w:val="0"/>
        <w:autoSpaceDN w:val="0"/>
        <w:adjustRightInd w:val="0"/>
        <w:spacing w:after="120" w:line="240" w:lineRule="auto"/>
        <w:jc w:val="both"/>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The following questions relate to allegations of ‘cyber</w:t>
      </w:r>
      <w:r w:rsidRPr="001D4B4F">
        <w:rPr>
          <w:rFonts w:cs="Times New Roman"/>
          <w:color w:val="000000"/>
          <w:sz w:val="24"/>
          <w:szCs w:val="24"/>
          <w:lang w:eastAsia="en-AU"/>
        </w:rPr>
        <w:t>‐</w:t>
      </w:r>
      <w:r w:rsidRPr="001D4B4F">
        <w:rPr>
          <w:rFonts w:ascii="Times New Roman" w:hAnsi="Times New Roman" w:cs="Times New Roman"/>
          <w:color w:val="000000"/>
          <w:sz w:val="24"/>
          <w:szCs w:val="24"/>
          <w:lang w:eastAsia="en-AU"/>
        </w:rPr>
        <w:t xml:space="preserve">spying’ on DFAT staff: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A.</w:t>
      </w:r>
      <w:r w:rsidRPr="001D4B4F">
        <w:rPr>
          <w:rFonts w:ascii="Times New Roman" w:hAnsi="Times New Roman" w:cs="Times New Roman"/>
          <w:color w:val="000000"/>
          <w:sz w:val="24"/>
          <w:szCs w:val="24"/>
          <w:lang w:eastAsia="en-AU"/>
        </w:rPr>
        <w:tab/>
        <w:t xml:space="preserve">Please describe the virus which was sent to DFAT computers. What was it designed to do? What sort of information was it programmed to collect?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i/>
          <w:color w:val="000000"/>
          <w:sz w:val="24"/>
          <w:szCs w:val="24"/>
          <w:lang w:eastAsia="en-AU"/>
        </w:rPr>
      </w:pPr>
      <w:r w:rsidRPr="001D4B4F">
        <w:rPr>
          <w:rFonts w:ascii="Times New Roman" w:hAnsi="Times New Roman" w:cs="Times New Roman"/>
          <w:color w:val="000000"/>
          <w:sz w:val="24"/>
          <w:szCs w:val="24"/>
          <w:lang w:eastAsia="en-AU"/>
        </w:rPr>
        <w:t>B.</w:t>
      </w:r>
      <w:r w:rsidRPr="001D4B4F">
        <w:rPr>
          <w:rFonts w:ascii="Times New Roman" w:hAnsi="Times New Roman" w:cs="Times New Roman"/>
          <w:color w:val="000000"/>
          <w:sz w:val="24"/>
          <w:szCs w:val="24"/>
          <w:lang w:eastAsia="en-AU"/>
        </w:rPr>
        <w:tab/>
        <w:t xml:space="preserve">Can DFAT confirm that no sensitive information was extracted from DFAT computers?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C.</w:t>
      </w:r>
      <w:r w:rsidRPr="001D4B4F">
        <w:rPr>
          <w:rFonts w:ascii="Times New Roman" w:hAnsi="Times New Roman" w:cs="Times New Roman"/>
          <w:color w:val="000000"/>
          <w:sz w:val="24"/>
          <w:szCs w:val="24"/>
          <w:lang w:eastAsia="en-AU"/>
        </w:rPr>
        <w:tab/>
        <w:t xml:space="preserve">Is this incident still being investigated? If so, what is the current status of investigations?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D.</w:t>
      </w:r>
      <w:r w:rsidRPr="001D4B4F">
        <w:rPr>
          <w:rFonts w:ascii="Times New Roman" w:hAnsi="Times New Roman" w:cs="Times New Roman"/>
          <w:color w:val="000000"/>
          <w:sz w:val="24"/>
          <w:szCs w:val="24"/>
          <w:lang w:eastAsia="en-AU"/>
        </w:rPr>
        <w:tab/>
        <w:t xml:space="preserve">Can DFAT confirm that the emails containing the virus originated from </w:t>
      </w:r>
      <w:smartTag w:uri="urn:schemas-microsoft-com:office:smarttags" w:element="country-region">
        <w:smartTag w:uri="urn:schemas-microsoft-com:office:smarttags" w:element="place">
          <w:r w:rsidRPr="001D4B4F">
            <w:rPr>
              <w:rFonts w:ascii="Times New Roman" w:hAnsi="Times New Roman" w:cs="Times New Roman"/>
              <w:color w:val="000000"/>
              <w:sz w:val="24"/>
              <w:szCs w:val="24"/>
              <w:lang w:eastAsia="en-AU"/>
            </w:rPr>
            <w:t>China</w:t>
          </w:r>
        </w:smartTag>
      </w:smartTag>
      <w:r w:rsidRPr="001D4B4F">
        <w:rPr>
          <w:rFonts w:ascii="Times New Roman" w:hAnsi="Times New Roman" w:cs="Times New Roman"/>
          <w:color w:val="000000"/>
          <w:sz w:val="24"/>
          <w:szCs w:val="24"/>
          <w:lang w:eastAsia="en-AU"/>
        </w:rPr>
        <w:t xml:space="preserve">?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E.</w:t>
      </w:r>
      <w:r w:rsidRPr="001D4B4F">
        <w:rPr>
          <w:rFonts w:ascii="Times New Roman" w:hAnsi="Times New Roman" w:cs="Times New Roman"/>
          <w:color w:val="000000"/>
          <w:sz w:val="24"/>
          <w:szCs w:val="24"/>
          <w:lang w:eastAsia="en-AU"/>
        </w:rPr>
        <w:tab/>
        <w:t xml:space="preserve">Presumably, DFAT is protected by some sort of security system. How was it therefore possible for this serious threat getting through? </w:t>
      </w:r>
    </w:p>
    <w:p w:rsidR="00202D98" w:rsidRPr="001D4B4F" w:rsidP="00202D98">
      <w:pPr>
        <w:autoSpaceDE w:val="0"/>
        <w:autoSpaceDN w:val="0"/>
        <w:adjustRightInd w:val="0"/>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F.</w:t>
      </w:r>
      <w:r w:rsidRPr="001D4B4F">
        <w:rPr>
          <w:rFonts w:ascii="Times New Roman" w:hAnsi="Times New Roman" w:cs="Times New Roman"/>
          <w:color w:val="000000"/>
          <w:sz w:val="24"/>
          <w:szCs w:val="24"/>
          <w:lang w:eastAsia="en-AU"/>
        </w:rPr>
        <w:tab/>
        <w:t xml:space="preserve">What is being done to prevent similar instances in the future? </w:t>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Answer</w:t>
      </w:r>
    </w:p>
    <w:p w:rsidR="00202D98" w:rsidRPr="001D4B4F" w:rsidP="00202D98">
      <w:pPr>
        <w:spacing w:before="120" w:after="120" w:line="240" w:lineRule="auto"/>
        <w:rPr>
          <w:rFonts w:ascii="Times New Roman" w:hAnsi="Times New Roman" w:cs="Times New Roman"/>
          <w:b/>
          <w:bCs/>
          <w:sz w:val="24"/>
          <w:szCs w:val="24"/>
        </w:rPr>
      </w:pPr>
      <w:r w:rsidRPr="001D4B4F">
        <w:rPr>
          <w:rFonts w:ascii="Times New Roman" w:hAnsi="Times New Roman" w:cs="Times New Roman"/>
          <w:color w:val="000000"/>
          <w:sz w:val="24"/>
          <w:szCs w:val="24"/>
          <w:lang w:eastAsia="en-AU"/>
        </w:rPr>
        <w:t>Consistent with the practice of successive governments, I do not intend to comment on intelligence or security matters.</w:t>
      </w:r>
    </w:p>
    <w:p w:rsidR="00433C9F" w:rsidP="00202D98">
      <w:pPr>
        <w:spacing w:after="120"/>
        <w:rPr>
          <w:rFonts w:ascii="Times New Roman" w:hAnsi="Times New Roman" w:cs="Times New Roman"/>
          <w:b/>
          <w:bCs/>
          <w:sz w:val="24"/>
          <w:szCs w:val="24"/>
        </w:rPr>
      </w:pP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Question 27</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Program 1.1</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Topic: Accreditation Scheme for Wool</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Fierravanti-Wells</w:t>
      </w:r>
      <w:r w:rsidR="00433C9F">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I understand that DFAT is reviewing the certificate of origin accreditation scheme for wool.  Please provide details including the nature and extent of the change and the expected date of implementation.</w:t>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Answer</w:t>
      </w:r>
    </w:p>
    <w:p w:rsidR="00202D98" w:rsidRPr="001D4B4F" w:rsidP="00202D98">
      <w:pPr>
        <w:spacing w:before="120" w:after="120" w:line="240" w:lineRule="auto"/>
        <w:rPr>
          <w:rFonts w:ascii="Times New Roman" w:hAnsi="Times New Roman" w:cs="Times New Roman"/>
          <w:sz w:val="24"/>
          <w:szCs w:val="24"/>
        </w:rPr>
      </w:pPr>
      <w:r w:rsidRPr="001D4B4F">
        <w:rPr>
          <w:rFonts w:ascii="Times New Roman" w:hAnsi="Times New Roman" w:cs="Times New Roman"/>
          <w:sz w:val="24"/>
          <w:szCs w:val="24"/>
        </w:rPr>
        <w:t xml:space="preserve">The Government’s review of certificate of origin accreditation has been in relation to certain requirements under </w:t>
      </w:r>
      <w:smartTag w:uri="urn:schemas-microsoft-com:office:smarttags" w:element="country-region">
        <w:smartTag w:uri="urn:schemas-microsoft-com:office:smarttags" w:element="place">
          <w:r w:rsidRPr="001D4B4F">
            <w:rPr>
              <w:rFonts w:ascii="Times New Roman" w:hAnsi="Times New Roman" w:cs="Times New Roman"/>
              <w:sz w:val="24"/>
              <w:szCs w:val="24"/>
            </w:rPr>
            <w:t>Australia</w:t>
          </w:r>
        </w:smartTag>
      </w:smartTag>
      <w:r w:rsidRPr="001D4B4F">
        <w:rPr>
          <w:rFonts w:ascii="Times New Roman" w:hAnsi="Times New Roman" w:cs="Times New Roman"/>
          <w:sz w:val="24"/>
          <w:szCs w:val="24"/>
        </w:rPr>
        <w:t>’s free trade agreements (</w:t>
      </w:r>
      <w:r w:rsidRPr="001D4B4F">
        <w:rPr>
          <w:rFonts w:ascii="Times New Roman" w:hAnsi="Times New Roman" w:cs="Times New Roman"/>
          <w:sz w:val="24"/>
          <w:szCs w:val="24"/>
        </w:rPr>
        <w:t>FTAs</w:t>
      </w:r>
      <w:r w:rsidRPr="001D4B4F">
        <w:rPr>
          <w:rFonts w:ascii="Times New Roman" w:hAnsi="Times New Roman" w:cs="Times New Roman"/>
          <w:sz w:val="24"/>
          <w:szCs w:val="24"/>
        </w:rPr>
        <w:t>).</w:t>
      </w:r>
    </w:p>
    <w:p w:rsidR="00202D98" w:rsidRPr="001D4B4F" w:rsidP="00202D98">
      <w:pPr>
        <w:spacing w:before="120" w:after="120" w:line="240" w:lineRule="auto"/>
        <w:rPr>
          <w:rFonts w:ascii="Times New Roman" w:hAnsi="Times New Roman" w:cs="Times New Roman"/>
          <w:sz w:val="24"/>
          <w:szCs w:val="24"/>
        </w:rPr>
      </w:pPr>
      <w:r w:rsidRPr="001D4B4F">
        <w:rPr>
          <w:rFonts w:ascii="Times New Roman" w:hAnsi="Times New Roman" w:cs="Times New Roman"/>
          <w:sz w:val="24"/>
          <w:szCs w:val="24"/>
        </w:rPr>
        <w:t xml:space="preserve">The Government has decided to establish a new scheme to accredit bodies to issue Certificates of Origin (COO) under those Australian </w:t>
      </w:r>
      <w:r w:rsidRPr="001D4B4F">
        <w:rPr>
          <w:rFonts w:ascii="Times New Roman" w:hAnsi="Times New Roman" w:cs="Times New Roman"/>
          <w:sz w:val="24"/>
          <w:szCs w:val="24"/>
        </w:rPr>
        <w:t>FTAs</w:t>
      </w:r>
      <w:r w:rsidRPr="001D4B4F">
        <w:rPr>
          <w:rFonts w:ascii="Times New Roman" w:hAnsi="Times New Roman" w:cs="Times New Roman"/>
          <w:sz w:val="24"/>
          <w:szCs w:val="24"/>
        </w:rPr>
        <w:t xml:space="preserve"> which require such COO to be issued by an authorised body. This scheme is currently being developed and will provide for </w:t>
      </w:r>
      <w:r w:rsidRPr="001D4B4F">
        <w:rPr>
          <w:rFonts w:ascii="Times New Roman" w:hAnsi="Times New Roman" w:cs="Times New Roman"/>
          <w:sz w:val="24"/>
          <w:szCs w:val="24"/>
        </w:rPr>
        <w:t>the Joint Accreditation System of Australia and New Zealand (JAS-ANZ) to administer the accreditation process. The scheme is expected to commence in early 2010.</w:t>
      </w:r>
    </w:p>
    <w:p w:rsidR="00202D98" w:rsidRPr="001D4B4F" w:rsidP="00202D98">
      <w:pPr>
        <w:spacing w:before="120" w:after="120" w:line="240" w:lineRule="auto"/>
        <w:rPr>
          <w:rFonts w:ascii="Times New Roman" w:hAnsi="Times New Roman" w:cs="Times New Roman"/>
          <w:sz w:val="24"/>
          <w:szCs w:val="24"/>
        </w:rPr>
      </w:pPr>
      <w:r w:rsidRPr="001D4B4F">
        <w:rPr>
          <w:rFonts w:ascii="Times New Roman" w:hAnsi="Times New Roman" w:cs="Times New Roman"/>
          <w:sz w:val="24"/>
          <w:szCs w:val="24"/>
        </w:rPr>
        <w:t xml:space="preserve">Under the scheme, bodies interested in being an authorised body for the purpose of issuing COO will be able to apply to JAS-ANZ for accreditation. It is expected that completion of the accreditation process will take several months. When a body has been successful in achieving accreditation, JAS-ANZ will notify DFAT, which will undertake any necessary approval or notification requirements under relevant </w:t>
      </w:r>
      <w:r w:rsidRPr="001D4B4F">
        <w:rPr>
          <w:rFonts w:ascii="Times New Roman" w:hAnsi="Times New Roman" w:cs="Times New Roman"/>
          <w:sz w:val="24"/>
          <w:szCs w:val="24"/>
        </w:rPr>
        <w:t>FTAs</w:t>
      </w:r>
      <w:r w:rsidRPr="001D4B4F">
        <w:rPr>
          <w:rFonts w:ascii="Times New Roman" w:hAnsi="Times New Roman" w:cs="Times New Roman"/>
          <w:sz w:val="24"/>
          <w:szCs w:val="24"/>
        </w:rPr>
        <w:t xml:space="preserve"> and </w:t>
      </w:r>
      <w:r w:rsidRPr="001D4B4F">
        <w:rPr>
          <w:rFonts w:ascii="Times New Roman" w:hAnsi="Times New Roman" w:cs="Times New Roman"/>
          <w:sz w:val="24"/>
          <w:szCs w:val="24"/>
        </w:rPr>
        <w:t>advise</w:t>
      </w:r>
      <w:r w:rsidRPr="001D4B4F">
        <w:rPr>
          <w:rFonts w:ascii="Times New Roman" w:hAnsi="Times New Roman" w:cs="Times New Roman"/>
          <w:sz w:val="24"/>
          <w:szCs w:val="24"/>
        </w:rPr>
        <w:t xml:space="preserve"> the body when it can begin issuing </w:t>
      </w:r>
      <w:r w:rsidRPr="001D4B4F">
        <w:rPr>
          <w:rFonts w:ascii="Times New Roman" w:hAnsi="Times New Roman" w:cs="Times New Roman"/>
          <w:sz w:val="24"/>
          <w:szCs w:val="24"/>
        </w:rPr>
        <w:t>COOs</w:t>
      </w:r>
      <w:r w:rsidRPr="001D4B4F">
        <w:rPr>
          <w:rFonts w:ascii="Times New Roman" w:hAnsi="Times New Roman" w:cs="Times New Roman"/>
          <w:sz w:val="24"/>
          <w:szCs w:val="24"/>
        </w:rPr>
        <w:t xml:space="preserve"> for particular </w:t>
      </w:r>
      <w:r w:rsidRPr="001D4B4F">
        <w:rPr>
          <w:rFonts w:ascii="Times New Roman" w:hAnsi="Times New Roman" w:cs="Times New Roman"/>
          <w:sz w:val="24"/>
          <w:szCs w:val="24"/>
        </w:rPr>
        <w:t>FTAs</w:t>
      </w:r>
      <w:r w:rsidRPr="001D4B4F">
        <w:rPr>
          <w:rFonts w:ascii="Times New Roman" w:hAnsi="Times New Roman" w:cs="Times New Roman"/>
          <w:sz w:val="24"/>
          <w:szCs w:val="24"/>
        </w:rPr>
        <w:t>.</w:t>
      </w:r>
    </w:p>
    <w:p w:rsidR="00202D98" w:rsidRPr="001D4B4F" w:rsidP="00202D98">
      <w:pPr>
        <w:spacing w:before="120" w:after="120" w:line="240" w:lineRule="auto"/>
        <w:rPr>
          <w:rFonts w:ascii="Times New Roman" w:hAnsi="Times New Roman" w:cs="Times New Roman"/>
          <w:sz w:val="24"/>
          <w:szCs w:val="24"/>
        </w:rPr>
      </w:pPr>
      <w:r w:rsidRPr="001D4B4F">
        <w:rPr>
          <w:rFonts w:ascii="Times New Roman" w:hAnsi="Times New Roman" w:cs="Times New Roman"/>
          <w:sz w:val="24"/>
          <w:szCs w:val="24"/>
        </w:rPr>
        <w:t xml:space="preserve">COO issued by an authorised body are required under Australia’s existing </w:t>
      </w:r>
      <w:r w:rsidRPr="001D4B4F">
        <w:rPr>
          <w:rFonts w:ascii="Times New Roman" w:hAnsi="Times New Roman" w:cs="Times New Roman"/>
          <w:sz w:val="24"/>
          <w:szCs w:val="24"/>
        </w:rPr>
        <w:t>FTAs</w:t>
      </w:r>
      <w:r w:rsidRPr="001D4B4F">
        <w:rPr>
          <w:rFonts w:ascii="Times New Roman" w:hAnsi="Times New Roman" w:cs="Times New Roman"/>
          <w:sz w:val="24"/>
          <w:szCs w:val="24"/>
        </w:rPr>
        <w:t xml:space="preserve"> with Thailand and Singapore and under the Agreement establishing the ASEAN-Australia-New Zealand Free Trade Area (AANZFTA), which will enter into force on 1 January 2010. Under these </w:t>
      </w:r>
      <w:r w:rsidRPr="001D4B4F">
        <w:rPr>
          <w:rFonts w:ascii="Times New Roman" w:hAnsi="Times New Roman" w:cs="Times New Roman"/>
          <w:sz w:val="24"/>
          <w:szCs w:val="24"/>
        </w:rPr>
        <w:t>FTAs</w:t>
      </w:r>
      <w:r w:rsidRPr="001D4B4F">
        <w:rPr>
          <w:rFonts w:ascii="Times New Roman" w:hAnsi="Times New Roman" w:cs="Times New Roman"/>
          <w:sz w:val="24"/>
          <w:szCs w:val="24"/>
        </w:rPr>
        <w:t>, such certificates, which demonstrate the origin of the goods, are required in order to claim preferential tariff treatment.</w:t>
      </w:r>
    </w:p>
    <w:p w:rsidR="00202D98" w:rsidRPr="001D4B4F" w:rsidP="00202D98">
      <w:pPr>
        <w:spacing w:before="120" w:after="120" w:line="240" w:lineRule="auto"/>
        <w:rPr>
          <w:rFonts w:ascii="Times New Roman" w:hAnsi="Times New Roman" w:cs="Times New Roman"/>
          <w:b/>
          <w:bCs/>
          <w:sz w:val="24"/>
          <w:szCs w:val="24"/>
        </w:rPr>
      </w:pPr>
      <w:r w:rsidRPr="001D4B4F">
        <w:rPr>
          <w:rFonts w:ascii="Times New Roman" w:hAnsi="Times New Roman" w:cs="Times New Roman"/>
          <w:sz w:val="24"/>
          <w:szCs w:val="24"/>
        </w:rPr>
        <w:t xml:space="preserve">Pending the establishment of the FTA COO Accreditation Scheme, the Minister for Trade, Mr Crean, has decided to designate the Australian Chamber of Commerce and Industry (ACCI) and the Australian Industry Group (AIG) as </w:t>
      </w:r>
      <w:smartTag w:uri="urn:schemas-microsoft-com:office:smarttags" w:element="country-region">
        <w:smartTag w:uri="urn:schemas-microsoft-com:office:smarttags" w:element="place">
          <w:r w:rsidRPr="001D4B4F">
            <w:rPr>
              <w:rFonts w:ascii="Times New Roman" w:hAnsi="Times New Roman" w:cs="Times New Roman"/>
              <w:sz w:val="24"/>
              <w:szCs w:val="24"/>
            </w:rPr>
            <w:t>Australia</w:t>
          </w:r>
        </w:smartTag>
      </w:smartTag>
      <w:r w:rsidRPr="001D4B4F">
        <w:rPr>
          <w:rFonts w:ascii="Times New Roman" w:hAnsi="Times New Roman" w:cs="Times New Roman"/>
          <w:sz w:val="24"/>
          <w:szCs w:val="24"/>
        </w:rPr>
        <w:t xml:space="preserve">’s Issuing Authorities/Bodies under the AANZFTA for an interim period of twelve months following the Agreement’s entry into force. These two organizations already have responsibility for issuing COO under the Singapore-Australia FTA and the Thailand-Australia FTA, and therefore are experienced with procedures for issuing COO under </w:t>
      </w:r>
      <w:r w:rsidRPr="001D4B4F">
        <w:rPr>
          <w:rFonts w:ascii="Times New Roman" w:hAnsi="Times New Roman" w:cs="Times New Roman"/>
          <w:sz w:val="24"/>
          <w:szCs w:val="24"/>
        </w:rPr>
        <w:t>FTAs</w:t>
      </w:r>
      <w:r w:rsidRPr="001D4B4F">
        <w:rPr>
          <w:rFonts w:ascii="Times New Roman" w:hAnsi="Times New Roman" w:cs="Times New Roman"/>
          <w:sz w:val="24"/>
          <w:szCs w:val="24"/>
        </w:rPr>
        <w:t>. To continue as Issuing Authorities/Bodies for the AANZFTA beyond the twelve month interim arrangements, ACCI and AIG will need to obtain accreditation under the FTA COO Accreditation Scheme during this period. Other bodies which are successful in obtaining accreditation will also be able to become an Issuing Authority/Body under the AANZFTA, including during the period of the interim arrangements.</w:t>
      </w:r>
    </w:p>
    <w:p w:rsidR="00433C9F" w:rsidP="00202D98">
      <w:pPr>
        <w:spacing w:after="120"/>
        <w:rPr>
          <w:rFonts w:ascii="Times New Roman" w:hAnsi="Times New Roman" w:cs="Times New Roman"/>
          <w:b/>
          <w:bCs/>
          <w:sz w:val="24"/>
          <w:szCs w:val="24"/>
        </w:rPr>
      </w:pP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Question 28</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Program 1.1</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Topic: G20</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433C9F">
        <w:rPr>
          <w:rFonts w:ascii="Times New Roman" w:hAnsi="Times New Roman" w:cs="Times New Roman"/>
          <w:b/>
          <w:bCs/>
          <w:sz w:val="24"/>
          <w:szCs w:val="24"/>
        </w:rPr>
        <w:t xml:space="preserve"> asked:</w:t>
      </w:r>
    </w:p>
    <w:p w:rsidR="00202D98" w:rsidRPr="001D4B4F" w:rsidP="00202D98">
      <w:pPr>
        <w:pStyle w:val="ListParagraph"/>
        <w:spacing w:line="240" w:lineRule="auto"/>
        <w:ind w:left="0"/>
        <w:contextualSpacing/>
        <w:rPr>
          <w:rFonts w:ascii="Times New Roman" w:hAnsi="Times New Roman" w:cs="Times New Roman"/>
          <w:sz w:val="24"/>
          <w:szCs w:val="24"/>
        </w:rPr>
      </w:pPr>
      <w:r w:rsidRPr="001D4B4F">
        <w:rPr>
          <w:rFonts w:ascii="Times New Roman" w:hAnsi="Times New Roman" w:cs="Times New Roman"/>
          <w:sz w:val="24"/>
          <w:szCs w:val="24"/>
        </w:rPr>
        <w:t xml:space="preserve">How many Department of Foreign Affairs and Trade staff </w:t>
      </w:r>
      <w:r w:rsidRPr="001D4B4F">
        <w:rPr>
          <w:rFonts w:ascii="Times New Roman" w:hAnsi="Times New Roman" w:cs="Times New Roman"/>
          <w:sz w:val="24"/>
          <w:szCs w:val="24"/>
        </w:rPr>
        <w:t>were</w:t>
      </w:r>
      <w:r w:rsidRPr="001D4B4F">
        <w:rPr>
          <w:rFonts w:ascii="Times New Roman" w:hAnsi="Times New Roman" w:cs="Times New Roman"/>
          <w:sz w:val="24"/>
          <w:szCs w:val="24"/>
        </w:rPr>
        <w:t xml:space="preserve"> involved in the recent G20 Summit in </w:t>
      </w:r>
      <w:smartTag w:uri="urn:schemas-microsoft-com:office:smarttags" w:element="place">
        <w:smartTag w:uri="urn:schemas-microsoft-com:office:smarttags" w:element="City">
          <w:r w:rsidRPr="001D4B4F">
            <w:rPr>
              <w:rFonts w:ascii="Times New Roman" w:hAnsi="Times New Roman" w:cs="Times New Roman"/>
              <w:sz w:val="24"/>
              <w:szCs w:val="24"/>
            </w:rPr>
            <w:t>Pittsburgh</w:t>
          </w:r>
        </w:smartTag>
      </w:smartTag>
      <w:r w:rsidRPr="001D4B4F">
        <w:rPr>
          <w:rFonts w:ascii="Times New Roman" w:hAnsi="Times New Roman" w:cs="Times New Roman"/>
          <w:sz w:val="24"/>
          <w:szCs w:val="24"/>
        </w:rPr>
        <w:t>?</w:t>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Answer</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 xml:space="preserve">No DFAT staff from </w:t>
      </w:r>
      <w:smartTag w:uri="urn:schemas-microsoft-com:office:smarttags" w:element="City">
        <w:smartTag w:uri="urn:schemas-microsoft-com:office:smarttags" w:element="place">
          <w:r w:rsidRPr="001D4B4F">
            <w:rPr>
              <w:rFonts w:ascii="Times New Roman" w:hAnsi="Times New Roman" w:cs="Times New Roman"/>
              <w:bCs/>
              <w:sz w:val="24"/>
              <w:szCs w:val="24"/>
            </w:rPr>
            <w:t>Canberra</w:t>
          </w:r>
        </w:smartTag>
      </w:smartTag>
      <w:r w:rsidRPr="001D4B4F">
        <w:rPr>
          <w:rFonts w:ascii="Times New Roman" w:hAnsi="Times New Roman" w:cs="Times New Roman"/>
          <w:bCs/>
          <w:sz w:val="24"/>
          <w:szCs w:val="24"/>
        </w:rPr>
        <w:t xml:space="preserve"> attended the Pittsburgh Summit. Twenty-one staff (eleven A based and ten locally engaged) from the Embassy in </w:t>
      </w:r>
      <w:smartTag w:uri="urn:schemas-microsoft-com:office:smarttags" w:element="State">
        <w:r w:rsidRPr="001D4B4F">
          <w:rPr>
            <w:rFonts w:ascii="Times New Roman" w:hAnsi="Times New Roman" w:cs="Times New Roman"/>
            <w:bCs/>
            <w:sz w:val="24"/>
            <w:szCs w:val="24"/>
          </w:rPr>
          <w:t>Washington</w:t>
        </w:r>
      </w:smartTag>
      <w:r w:rsidRPr="001D4B4F">
        <w:rPr>
          <w:rFonts w:ascii="Times New Roman" w:hAnsi="Times New Roman" w:cs="Times New Roman"/>
          <w:bCs/>
          <w:sz w:val="24"/>
          <w:szCs w:val="24"/>
        </w:rPr>
        <w:t xml:space="preserve"> travelled to </w:t>
      </w:r>
      <w:smartTag w:uri="urn:schemas-microsoft-com:office:smarttags" w:element="City">
        <w:r w:rsidRPr="001D4B4F">
          <w:rPr>
            <w:rFonts w:ascii="Times New Roman" w:hAnsi="Times New Roman" w:cs="Times New Roman"/>
            <w:bCs/>
            <w:sz w:val="24"/>
            <w:szCs w:val="24"/>
          </w:rPr>
          <w:t>Pittsburgh</w:t>
        </w:r>
      </w:smartTag>
      <w:r w:rsidRPr="001D4B4F">
        <w:rPr>
          <w:rFonts w:ascii="Times New Roman" w:hAnsi="Times New Roman" w:cs="Times New Roman"/>
          <w:bCs/>
          <w:sz w:val="24"/>
          <w:szCs w:val="24"/>
        </w:rPr>
        <w:t xml:space="preserve"> to support </w:t>
      </w:r>
      <w:smartTag w:uri="urn:schemas-microsoft-com:office:smarttags" w:element="country-region">
        <w:r w:rsidRPr="001D4B4F">
          <w:rPr>
            <w:rFonts w:ascii="Times New Roman" w:hAnsi="Times New Roman" w:cs="Times New Roman"/>
            <w:bCs/>
            <w:sz w:val="24"/>
            <w:szCs w:val="24"/>
          </w:rPr>
          <w:t>Australia</w:t>
        </w:r>
      </w:smartTag>
      <w:r w:rsidRPr="001D4B4F">
        <w:rPr>
          <w:rFonts w:ascii="Times New Roman" w:hAnsi="Times New Roman" w:cs="Times New Roman"/>
          <w:bCs/>
          <w:sz w:val="24"/>
          <w:szCs w:val="24"/>
        </w:rPr>
        <w:t xml:space="preserve">’s participation in the </w:t>
      </w:r>
      <w:smartTag w:uri="urn:schemas-microsoft-com:office:smarttags" w:element="City">
        <w:smartTag w:uri="urn:schemas-microsoft-com:office:smarttags" w:element="place">
          <w:r w:rsidRPr="001D4B4F">
            <w:rPr>
              <w:rFonts w:ascii="Times New Roman" w:hAnsi="Times New Roman" w:cs="Times New Roman"/>
              <w:bCs/>
              <w:sz w:val="24"/>
              <w:szCs w:val="24"/>
            </w:rPr>
            <w:t>Summit</w:t>
          </w:r>
        </w:smartTag>
      </w:smartTag>
      <w:r w:rsidRPr="001D4B4F">
        <w:rPr>
          <w:rFonts w:ascii="Times New Roman" w:hAnsi="Times New Roman" w:cs="Times New Roman"/>
          <w:bCs/>
          <w:sz w:val="24"/>
          <w:szCs w:val="24"/>
        </w:rPr>
        <w:t xml:space="preserve">. DFAT </w:t>
      </w:r>
      <w:r w:rsidRPr="001D4B4F">
        <w:rPr>
          <w:rFonts w:ascii="Times New Roman" w:hAnsi="Times New Roman" w:cs="Times New Roman"/>
          <w:bCs/>
          <w:sz w:val="24"/>
          <w:szCs w:val="24"/>
        </w:rPr>
        <w:t>staff from Canberra, the Embassy in Washington and other posts were</w:t>
      </w:r>
      <w:r w:rsidRPr="001D4B4F">
        <w:rPr>
          <w:rFonts w:ascii="Times New Roman" w:hAnsi="Times New Roman" w:cs="Times New Roman"/>
          <w:bCs/>
          <w:sz w:val="24"/>
          <w:szCs w:val="24"/>
        </w:rPr>
        <w:t xml:space="preserve"> involved in preparations leading up to the </w:t>
      </w:r>
      <w:smartTag w:uri="urn:schemas-microsoft-com:office:smarttags" w:element="place">
        <w:smartTag w:uri="urn:schemas-microsoft-com:office:smarttags" w:element="City">
          <w:r w:rsidRPr="001D4B4F">
            <w:rPr>
              <w:rFonts w:ascii="Times New Roman" w:hAnsi="Times New Roman" w:cs="Times New Roman"/>
              <w:bCs/>
              <w:sz w:val="24"/>
              <w:szCs w:val="24"/>
            </w:rPr>
            <w:t>Summit</w:t>
          </w:r>
        </w:smartTag>
      </w:smartTag>
      <w:r w:rsidRPr="001D4B4F">
        <w:rPr>
          <w:rFonts w:ascii="Times New Roman" w:hAnsi="Times New Roman" w:cs="Times New Roman"/>
          <w:bCs/>
          <w:sz w:val="24"/>
          <w:szCs w:val="24"/>
        </w:rPr>
        <w:t>.</w:t>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Question 29</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Program 2.1</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 xml:space="preserve">Topic: </w:t>
      </w:r>
      <w:r w:rsidRPr="00433C9F">
        <w:rPr>
          <w:rFonts w:ascii="Times New Roman" w:hAnsi="Times New Roman" w:cs="Times New Roman"/>
          <w:bCs/>
          <w:sz w:val="24"/>
          <w:szCs w:val="24"/>
        </w:rPr>
        <w:t>Merauke</w:t>
      </w:r>
      <w:r w:rsidRPr="00433C9F">
        <w:rPr>
          <w:rFonts w:ascii="Times New Roman" w:hAnsi="Times New Roman" w:cs="Times New Roman"/>
          <w:bCs/>
          <w:sz w:val="24"/>
          <w:szCs w:val="24"/>
        </w:rPr>
        <w:t xml:space="preserve"> Five</w:t>
      </w:r>
    </w:p>
    <w:p w:rsidR="00202D98" w:rsidRPr="00433C9F" w:rsidP="00202D98">
      <w:pPr>
        <w:spacing w:after="120"/>
        <w:rPr>
          <w:rFonts w:ascii="Times New Roman" w:hAnsi="Times New Roman" w:cs="Times New Roman"/>
          <w:bCs/>
          <w:sz w:val="24"/>
          <w:szCs w:val="24"/>
        </w:rPr>
      </w:pPr>
      <w:r w:rsidRPr="00433C9F">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433C9F">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contextualSpacing/>
        <w:rPr>
          <w:rFonts w:ascii="Times New Roman" w:hAnsi="Times New Roman" w:cs="Times New Roman"/>
          <w:b/>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Were representations made by the Australian Government to the Indonesian Government on the behalf of the </w:t>
      </w:r>
      <w:r w:rsidRPr="001D4B4F">
        <w:rPr>
          <w:rFonts w:ascii="Times New Roman" w:hAnsi="Times New Roman" w:cs="Times New Roman"/>
          <w:sz w:val="24"/>
          <w:szCs w:val="24"/>
        </w:rPr>
        <w:t>Merauke</w:t>
      </w:r>
      <w:r w:rsidRPr="001D4B4F">
        <w:rPr>
          <w:rFonts w:ascii="Times New Roman" w:hAnsi="Times New Roman" w:cs="Times New Roman"/>
          <w:sz w:val="24"/>
          <w:szCs w:val="24"/>
        </w:rPr>
        <w:t xml:space="preserve"> Five?</w:t>
      </w:r>
    </w:p>
    <w:p w:rsidR="00202D98" w:rsidRPr="001D4B4F" w:rsidP="00202D98">
      <w:pPr>
        <w:pStyle w:val="ListParagraph"/>
        <w:spacing w:before="120" w:after="120" w:line="240" w:lineRule="auto"/>
        <w:ind w:left="510" w:hanging="510"/>
        <w:contextualSpacing/>
        <w:rPr>
          <w:rFonts w:ascii="Times New Roman" w:hAnsi="Times New Roman" w:cs="Times New Roman"/>
          <w:b/>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In the previous Senate Estimates hearings in June, Mr Ritchie referred to the consular resources provided in this instance as a “major act of consular assistance to those people”</w:t>
      </w:r>
      <w:r w:rsidR="00D241A1">
        <w:rPr>
          <w:rFonts w:ascii="Times New Roman" w:hAnsi="Times New Roman" w:cs="Times New Roman"/>
          <w:sz w:val="24"/>
          <w:szCs w:val="24"/>
        </w:rPr>
        <w:t>.</w:t>
      </w:r>
      <w:r w:rsidRPr="001D4B4F">
        <w:rPr>
          <w:rFonts w:ascii="Times New Roman" w:hAnsi="Times New Roman" w:cs="Times New Roman"/>
          <w:sz w:val="24"/>
          <w:szCs w:val="24"/>
        </w:rPr>
        <w:t xml:space="preserve"> How many consular officials assisted the five Australians in </w:t>
      </w:r>
      <w:r w:rsidRPr="001D4B4F">
        <w:rPr>
          <w:rFonts w:ascii="Times New Roman" w:hAnsi="Times New Roman" w:cs="Times New Roman"/>
          <w:sz w:val="24"/>
          <w:szCs w:val="24"/>
        </w:rPr>
        <w:t>Merauke</w:t>
      </w:r>
      <w:r w:rsidRPr="001D4B4F">
        <w:rPr>
          <w:rFonts w:ascii="Times New Roman" w:hAnsi="Times New Roman" w:cs="Times New Roman"/>
          <w:sz w:val="24"/>
          <w:szCs w:val="24"/>
        </w:rPr>
        <w:t>?</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Is the Department able to provide a breakdown of the total number of hours spent on this case?</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 xml:space="preserve">How did Australian officials assist the </w:t>
      </w:r>
      <w:r w:rsidRPr="001D4B4F">
        <w:rPr>
          <w:rFonts w:ascii="Times New Roman" w:hAnsi="Times New Roman" w:cs="Times New Roman"/>
          <w:sz w:val="24"/>
          <w:szCs w:val="24"/>
        </w:rPr>
        <w:t>Merauke</w:t>
      </w:r>
      <w:r w:rsidRPr="001D4B4F">
        <w:rPr>
          <w:rFonts w:ascii="Times New Roman" w:hAnsi="Times New Roman" w:cs="Times New Roman"/>
          <w:sz w:val="24"/>
          <w:szCs w:val="24"/>
        </w:rPr>
        <w:t xml:space="preserve"> Five?</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E.</w:t>
      </w:r>
      <w:r w:rsidRPr="001D4B4F">
        <w:rPr>
          <w:rFonts w:ascii="Times New Roman" w:hAnsi="Times New Roman" w:cs="Times New Roman"/>
          <w:sz w:val="24"/>
          <w:szCs w:val="24"/>
        </w:rPr>
        <w:tab/>
        <w:t xml:space="preserve">Would the same high level assistance be given to Australians detained elsewhere in the world or was this just a special case because it was </w:t>
      </w:r>
      <w:smartTag w:uri="urn:schemas-microsoft-com:office:smarttags" w:element="country-region">
        <w:smartTag w:uri="urn:schemas-microsoft-com:office:smarttags" w:element="place">
          <w:r w:rsidRPr="001D4B4F">
            <w:rPr>
              <w:rFonts w:ascii="Times New Roman" w:hAnsi="Times New Roman" w:cs="Times New Roman"/>
              <w:sz w:val="24"/>
              <w:szCs w:val="24"/>
            </w:rPr>
            <w:t>Indonesia</w:t>
          </w:r>
        </w:smartTag>
      </w:smartTag>
      <w:r w:rsidRPr="001D4B4F">
        <w:rPr>
          <w:rFonts w:ascii="Times New Roman" w:hAnsi="Times New Roman" w:cs="Times New Roman"/>
          <w:sz w:val="24"/>
          <w:szCs w:val="24"/>
        </w:rPr>
        <w:t>?</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b/>
          <w:sz w:val="24"/>
          <w:szCs w:val="24"/>
        </w:rPr>
      </w:pPr>
      <w:r w:rsidRPr="001D4B4F">
        <w:rPr>
          <w:rFonts w:ascii="Times New Roman" w:hAnsi="Times New Roman" w:cs="Times New Roman"/>
          <w:sz w:val="24"/>
          <w:szCs w:val="24"/>
        </w:rPr>
        <w:t>F.</w:t>
      </w:r>
      <w:r w:rsidRPr="001D4B4F">
        <w:rPr>
          <w:rFonts w:ascii="Times New Roman" w:hAnsi="Times New Roman" w:cs="Times New Roman"/>
          <w:sz w:val="24"/>
          <w:szCs w:val="24"/>
        </w:rPr>
        <w:tab/>
        <w:t>How much was spent by the Department in this instance?</w:t>
      </w:r>
    </w:p>
    <w:p w:rsidR="00202D98" w:rsidRPr="00433C9F" w:rsidP="00202D98">
      <w:pPr>
        <w:spacing w:after="120"/>
        <w:rPr>
          <w:rFonts w:ascii="Times New Roman" w:hAnsi="Times New Roman" w:cs="Times New Roman"/>
          <w:b/>
          <w:bCs/>
          <w:sz w:val="24"/>
          <w:szCs w:val="24"/>
          <w:u w:val="single"/>
        </w:rPr>
      </w:pPr>
      <w:r w:rsidRPr="00433C9F">
        <w:rPr>
          <w:rFonts w:ascii="Times New Roman" w:hAnsi="Times New Roman" w:cs="Times New Roman"/>
          <w:b/>
          <w:bCs/>
          <w:sz w:val="24"/>
          <w:szCs w:val="24"/>
          <w:u w:val="single"/>
        </w:rPr>
        <w:t>Answer</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Yes.</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B.</w:t>
      </w:r>
      <w:r w:rsidRPr="001D4B4F">
        <w:rPr>
          <w:rFonts w:ascii="Times New Roman" w:hAnsi="Times New Roman" w:cs="Times New Roman"/>
          <w:color w:val="000000"/>
          <w:sz w:val="24"/>
          <w:szCs w:val="24"/>
          <w:lang w:eastAsia="en-AU"/>
        </w:rPr>
        <w:tab/>
        <w:t xml:space="preserve">One, sometimes two, Australian Embassy consular staff maintained a continuous presence in </w:t>
      </w:r>
      <w:r w:rsidRPr="001D4B4F">
        <w:rPr>
          <w:rFonts w:ascii="Times New Roman" w:hAnsi="Times New Roman" w:cs="Times New Roman"/>
          <w:color w:val="000000"/>
          <w:sz w:val="24"/>
          <w:szCs w:val="24"/>
          <w:lang w:eastAsia="en-AU"/>
        </w:rPr>
        <w:t>Merauke</w:t>
      </w:r>
      <w:r w:rsidRPr="001D4B4F">
        <w:rPr>
          <w:rFonts w:ascii="Times New Roman" w:hAnsi="Times New Roman" w:cs="Times New Roman"/>
          <w:color w:val="000000"/>
          <w:sz w:val="24"/>
          <w:szCs w:val="24"/>
          <w:lang w:eastAsia="en-AU"/>
        </w:rPr>
        <w:t xml:space="preserve"> from 15 September 2008 until 29 January 2009.  Consular </w:t>
      </w:r>
      <w:r w:rsidRPr="001D4B4F">
        <w:rPr>
          <w:rFonts w:ascii="Times New Roman" w:hAnsi="Times New Roman" w:cs="Times New Roman"/>
          <w:color w:val="000000"/>
          <w:sz w:val="24"/>
          <w:szCs w:val="24"/>
          <w:lang w:eastAsia="en-AU"/>
        </w:rPr>
        <w:t>staff were</w:t>
      </w:r>
      <w:r w:rsidRPr="001D4B4F">
        <w:rPr>
          <w:rFonts w:ascii="Times New Roman" w:hAnsi="Times New Roman" w:cs="Times New Roman"/>
          <w:color w:val="000000"/>
          <w:sz w:val="24"/>
          <w:szCs w:val="24"/>
          <w:lang w:eastAsia="en-AU"/>
        </w:rPr>
        <w:t xml:space="preserve"> rotated periodically. After 29 January 2009, one consular staff member made regular visits from Jakarta to </w:t>
      </w:r>
      <w:r w:rsidRPr="001D4B4F">
        <w:rPr>
          <w:rFonts w:ascii="Times New Roman" w:hAnsi="Times New Roman" w:cs="Times New Roman"/>
          <w:color w:val="000000"/>
          <w:sz w:val="24"/>
          <w:szCs w:val="24"/>
          <w:lang w:eastAsia="en-AU"/>
        </w:rPr>
        <w:t>Merauke</w:t>
      </w:r>
      <w:r w:rsidRPr="001D4B4F">
        <w:rPr>
          <w:rFonts w:ascii="Times New Roman" w:hAnsi="Times New Roman" w:cs="Times New Roman"/>
          <w:color w:val="000000"/>
          <w:sz w:val="24"/>
          <w:szCs w:val="24"/>
          <w:lang w:eastAsia="en-AU"/>
        </w:rPr>
        <w:t xml:space="preserve"> to check on the welfare of the Australians. Immediately after the Supreme Court’s decision quashing the Australians’ convictions, an Australian Embassy consular official travelled to </w:t>
      </w:r>
      <w:r w:rsidRPr="001D4B4F">
        <w:rPr>
          <w:rFonts w:ascii="Times New Roman" w:hAnsi="Times New Roman" w:cs="Times New Roman"/>
          <w:color w:val="000000"/>
          <w:sz w:val="24"/>
          <w:szCs w:val="24"/>
          <w:lang w:eastAsia="en-AU"/>
        </w:rPr>
        <w:t>Merauke</w:t>
      </w:r>
      <w:r w:rsidRPr="001D4B4F">
        <w:rPr>
          <w:rFonts w:ascii="Times New Roman" w:hAnsi="Times New Roman" w:cs="Times New Roman"/>
          <w:color w:val="000000"/>
          <w:sz w:val="24"/>
          <w:szCs w:val="24"/>
          <w:lang w:eastAsia="en-AU"/>
        </w:rPr>
        <w:t xml:space="preserve"> to assist the Australians until their departure for Australia on 24 June 2009.  </w:t>
      </w:r>
    </w:p>
    <w:p w:rsidR="00202D98" w:rsidRPr="001D4B4F" w:rsidP="00202D98">
      <w:pPr>
        <w:pStyle w:val="ListParagraph"/>
        <w:spacing w:before="120" w:after="120" w:line="240" w:lineRule="auto"/>
        <w:ind w:left="510" w:hanging="510"/>
        <w:contextualSpacing/>
        <w:rPr>
          <w:rFonts w:ascii="Times New Roman" w:hAnsi="Times New Roman" w:cs="Times New Roman"/>
          <w:color w:val="000000"/>
          <w:sz w:val="24"/>
          <w:szCs w:val="24"/>
          <w:lang w:eastAsia="en-AU"/>
        </w:rPr>
      </w:pPr>
    </w:p>
    <w:p w:rsidR="00202D98" w:rsidRPr="001D4B4F" w:rsidP="00202D98">
      <w:pPr>
        <w:pStyle w:val="ListParagraph"/>
        <w:spacing w:before="120" w:after="120" w:line="240" w:lineRule="auto"/>
        <w:ind w:left="510" w:hanging="510"/>
        <w:contextualSpacing/>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C.</w:t>
      </w:r>
      <w:r w:rsidRPr="001D4B4F">
        <w:rPr>
          <w:rFonts w:ascii="Times New Roman" w:hAnsi="Times New Roman" w:cs="Times New Roman"/>
          <w:color w:val="000000"/>
          <w:sz w:val="24"/>
          <w:szCs w:val="24"/>
          <w:lang w:eastAsia="en-AU"/>
        </w:rPr>
        <w:tab/>
        <w:t xml:space="preserve">It is not possible to calculate with any reasonable degree of accuracy the total time spent on this case by departmental staff in </w:t>
      </w:r>
      <w:smartTag w:uri="urn:schemas-microsoft-com:office:smarttags" w:element="City">
        <w:r w:rsidRPr="001D4B4F">
          <w:rPr>
            <w:rFonts w:ascii="Times New Roman" w:hAnsi="Times New Roman" w:cs="Times New Roman"/>
            <w:color w:val="000000"/>
            <w:sz w:val="24"/>
            <w:szCs w:val="24"/>
            <w:lang w:eastAsia="en-AU"/>
          </w:rPr>
          <w:t>Jakarta</w:t>
        </w:r>
      </w:smartTag>
      <w:r w:rsidRPr="001D4B4F">
        <w:rPr>
          <w:rFonts w:ascii="Times New Roman" w:hAnsi="Times New Roman" w:cs="Times New Roman"/>
          <w:color w:val="000000"/>
          <w:sz w:val="24"/>
          <w:szCs w:val="24"/>
          <w:lang w:eastAsia="en-AU"/>
        </w:rPr>
        <w:t xml:space="preserve">, </w:t>
      </w:r>
      <w:r w:rsidRPr="001D4B4F">
        <w:rPr>
          <w:rFonts w:ascii="Times New Roman" w:hAnsi="Times New Roman" w:cs="Times New Roman"/>
          <w:color w:val="000000"/>
          <w:sz w:val="24"/>
          <w:szCs w:val="24"/>
          <w:lang w:eastAsia="en-AU"/>
        </w:rPr>
        <w:t>Merauke</w:t>
      </w:r>
      <w:r w:rsidRPr="001D4B4F">
        <w:rPr>
          <w:rFonts w:ascii="Times New Roman" w:hAnsi="Times New Roman" w:cs="Times New Roman"/>
          <w:color w:val="000000"/>
          <w:sz w:val="24"/>
          <w:szCs w:val="24"/>
          <w:lang w:eastAsia="en-AU"/>
        </w:rPr>
        <w:t xml:space="preserve"> and </w:t>
      </w:r>
      <w:smartTag w:uri="urn:schemas-microsoft-com:office:smarttags" w:element="City">
        <w:smartTag w:uri="urn:schemas-microsoft-com:office:smarttags" w:element="place">
          <w:r w:rsidRPr="001D4B4F">
            <w:rPr>
              <w:rFonts w:ascii="Times New Roman" w:hAnsi="Times New Roman" w:cs="Times New Roman"/>
              <w:color w:val="000000"/>
              <w:sz w:val="24"/>
              <w:szCs w:val="24"/>
              <w:lang w:eastAsia="en-AU"/>
            </w:rPr>
            <w:t>Canberra</w:t>
          </w:r>
        </w:smartTag>
      </w:smartTag>
      <w:r w:rsidRPr="001D4B4F">
        <w:rPr>
          <w:rFonts w:ascii="Times New Roman" w:hAnsi="Times New Roman" w:cs="Times New Roman"/>
          <w:color w:val="000000"/>
          <w:sz w:val="24"/>
          <w:szCs w:val="24"/>
          <w:lang w:eastAsia="en-AU"/>
        </w:rPr>
        <w:t>.</w:t>
      </w:r>
    </w:p>
    <w:p w:rsidR="00202D98" w:rsidRPr="001D4B4F" w:rsidP="00202D98">
      <w:pPr>
        <w:pStyle w:val="ListParagraph"/>
        <w:spacing w:before="120" w:after="120" w:line="240" w:lineRule="auto"/>
        <w:ind w:left="510" w:hanging="510"/>
        <w:contextualSpacing/>
        <w:rPr>
          <w:rFonts w:ascii="Times New Roman" w:hAnsi="Times New Roman" w:cs="Times New Roman"/>
          <w:color w:val="000000"/>
          <w:sz w:val="24"/>
          <w:szCs w:val="24"/>
          <w:lang w:eastAsia="en-AU"/>
        </w:rPr>
      </w:pPr>
    </w:p>
    <w:p w:rsidR="00202D98" w:rsidRPr="001D4B4F" w:rsidP="00202D98">
      <w:pPr>
        <w:pStyle w:val="ListParagraph"/>
        <w:spacing w:before="120" w:after="120" w:line="240" w:lineRule="auto"/>
        <w:ind w:left="510" w:hanging="510"/>
        <w:contextualSpacing/>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D.</w:t>
      </w:r>
      <w:r w:rsidRPr="001D4B4F">
        <w:rPr>
          <w:rFonts w:ascii="Times New Roman" w:hAnsi="Times New Roman" w:cs="Times New Roman"/>
          <w:color w:val="000000"/>
          <w:sz w:val="24"/>
          <w:szCs w:val="24"/>
          <w:lang w:eastAsia="en-AU"/>
        </w:rPr>
        <w:tab/>
        <w:t xml:space="preserve">Australian officials assisted the five Australians in a number of ways.  In particular, they provided consular assistance to ensure the Australians’ health and welfare were safeguarded while they remained in </w:t>
      </w:r>
      <w:r w:rsidRPr="001D4B4F">
        <w:rPr>
          <w:rFonts w:ascii="Times New Roman" w:hAnsi="Times New Roman" w:cs="Times New Roman"/>
          <w:color w:val="000000"/>
          <w:sz w:val="24"/>
          <w:szCs w:val="24"/>
          <w:lang w:eastAsia="en-AU"/>
        </w:rPr>
        <w:t>Merauke</w:t>
      </w:r>
      <w:r w:rsidRPr="001D4B4F">
        <w:rPr>
          <w:rFonts w:ascii="Times New Roman" w:hAnsi="Times New Roman" w:cs="Times New Roman"/>
          <w:color w:val="000000"/>
          <w:sz w:val="24"/>
          <w:szCs w:val="24"/>
          <w:lang w:eastAsia="en-AU"/>
        </w:rPr>
        <w:t xml:space="preserve"> and they maintained close communication with Indonesian officials in an effort to secure an expeditious resolution of the case.</w:t>
      </w:r>
    </w:p>
    <w:p w:rsidR="00202D98" w:rsidRPr="001D4B4F" w:rsidP="00202D98">
      <w:pPr>
        <w:pStyle w:val="ListParagraph"/>
        <w:spacing w:before="120" w:after="120" w:line="240" w:lineRule="auto"/>
        <w:ind w:left="510" w:hanging="510"/>
        <w:contextualSpacing/>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E.</w:t>
      </w:r>
      <w:r w:rsidRPr="001D4B4F">
        <w:rPr>
          <w:rFonts w:ascii="Times New Roman" w:hAnsi="Times New Roman" w:cs="Times New Roman"/>
          <w:color w:val="000000"/>
          <w:sz w:val="24"/>
          <w:szCs w:val="24"/>
          <w:lang w:eastAsia="en-AU"/>
        </w:rPr>
        <w:tab/>
        <w:t xml:space="preserve">Our guiding principle is to treat all Australians detained overseas equally. In practice, the level of assistance provided may vary according to the circumstances of each case, </w:t>
      </w:r>
      <w:r w:rsidRPr="001D4B4F">
        <w:rPr>
          <w:rFonts w:ascii="Times New Roman" w:hAnsi="Times New Roman" w:cs="Times New Roman"/>
          <w:color w:val="000000"/>
          <w:sz w:val="24"/>
          <w:szCs w:val="24"/>
          <w:lang w:eastAsia="en-AU"/>
        </w:rPr>
        <w:t>including the requirements of the Australian or Australians in detention in the context of the local environment and conditions.</w:t>
      </w:r>
    </w:p>
    <w:p w:rsidR="00202D98" w:rsidRPr="001D4B4F" w:rsidP="00202D98">
      <w:pPr>
        <w:pStyle w:val="ListParagraph"/>
        <w:spacing w:before="120" w:after="120" w:line="240" w:lineRule="auto"/>
        <w:ind w:left="510" w:hanging="510"/>
        <w:contextualSpacing/>
        <w:rPr>
          <w:rFonts w:ascii="Times New Roman" w:hAnsi="Times New Roman" w:cs="Times New Roman"/>
          <w:color w:val="000000"/>
          <w:sz w:val="24"/>
          <w:szCs w:val="24"/>
          <w:lang w:eastAsia="en-AU"/>
        </w:rPr>
      </w:pPr>
    </w:p>
    <w:p w:rsidR="00202D98" w:rsidRPr="001D4B4F" w:rsidP="00202D98">
      <w:pPr>
        <w:pStyle w:val="ListParagraph"/>
        <w:spacing w:before="120" w:after="120" w:line="240" w:lineRule="auto"/>
        <w:ind w:left="510" w:hanging="510"/>
        <w:contextualSpacing/>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lang w:eastAsia="en-AU"/>
        </w:rPr>
        <w:t>F.</w:t>
      </w:r>
      <w:r w:rsidRPr="001D4B4F">
        <w:rPr>
          <w:rFonts w:ascii="Times New Roman" w:hAnsi="Times New Roman" w:cs="Times New Roman"/>
          <w:color w:val="000000"/>
          <w:sz w:val="24"/>
          <w:szCs w:val="24"/>
          <w:lang w:eastAsia="en-AU"/>
        </w:rPr>
        <w:tab/>
        <w:t>As with the answer to C, it is not possible to calculate with any reasonable degree of accuracy the total cost to the Department of providing consular assistance to these Australians.</w:t>
      </w:r>
    </w:p>
    <w:p w:rsidR="00D241A1" w:rsidP="00202D98">
      <w:pPr>
        <w:spacing w:after="120"/>
        <w:rPr>
          <w:rFonts w:ascii="Times New Roman" w:hAnsi="Times New Roman" w:cs="Times New Roman"/>
          <w:b/>
          <w:bCs/>
          <w:sz w:val="24"/>
          <w:szCs w:val="24"/>
        </w:rPr>
      </w:pPr>
    </w:p>
    <w:p w:rsidR="00202D98" w:rsidRPr="00D241A1" w:rsidP="00202D98">
      <w:pPr>
        <w:spacing w:after="120"/>
        <w:rPr>
          <w:rFonts w:ascii="Times New Roman" w:hAnsi="Times New Roman" w:cs="Times New Roman"/>
          <w:b/>
          <w:bCs/>
          <w:sz w:val="24"/>
          <w:szCs w:val="24"/>
          <w:u w:val="single"/>
        </w:rPr>
      </w:pPr>
      <w:r w:rsidRPr="00D241A1">
        <w:rPr>
          <w:rFonts w:ascii="Times New Roman" w:hAnsi="Times New Roman" w:cs="Times New Roman"/>
          <w:b/>
          <w:bCs/>
          <w:sz w:val="24"/>
          <w:szCs w:val="24"/>
          <w:u w:val="single"/>
        </w:rPr>
        <w:t>Question 30</w:t>
      </w:r>
    </w:p>
    <w:p w:rsidR="00202D98" w:rsidRPr="00D241A1" w:rsidP="00202D98">
      <w:pPr>
        <w:spacing w:after="120"/>
        <w:rPr>
          <w:rFonts w:ascii="Times New Roman" w:hAnsi="Times New Roman" w:cs="Times New Roman"/>
          <w:bCs/>
          <w:sz w:val="24"/>
          <w:szCs w:val="24"/>
        </w:rPr>
      </w:pPr>
      <w:r w:rsidRPr="00D241A1">
        <w:rPr>
          <w:rFonts w:ascii="Times New Roman" w:hAnsi="Times New Roman" w:cs="Times New Roman"/>
          <w:bCs/>
          <w:sz w:val="24"/>
          <w:szCs w:val="24"/>
        </w:rPr>
        <w:t>Program 2.1</w:t>
      </w:r>
    </w:p>
    <w:p w:rsidR="00202D98" w:rsidRPr="00D241A1" w:rsidP="00202D98">
      <w:pPr>
        <w:spacing w:after="120"/>
        <w:rPr>
          <w:rFonts w:ascii="Times New Roman" w:hAnsi="Times New Roman" w:cs="Times New Roman"/>
          <w:bCs/>
          <w:sz w:val="24"/>
          <w:szCs w:val="24"/>
        </w:rPr>
      </w:pPr>
      <w:r w:rsidRPr="00D241A1">
        <w:rPr>
          <w:rFonts w:ascii="Times New Roman" w:hAnsi="Times New Roman" w:cs="Times New Roman"/>
          <w:bCs/>
          <w:sz w:val="24"/>
          <w:szCs w:val="24"/>
        </w:rPr>
        <w:t>Topic: Travel</w:t>
      </w:r>
      <w:r w:rsidR="00D241A1">
        <w:rPr>
          <w:rFonts w:ascii="Times New Roman" w:hAnsi="Times New Roman" w:cs="Times New Roman"/>
          <w:bCs/>
          <w:sz w:val="24"/>
          <w:szCs w:val="24"/>
        </w:rPr>
        <w:t xml:space="preserve"> a</w:t>
      </w:r>
      <w:r w:rsidRPr="00D241A1">
        <w:rPr>
          <w:rFonts w:ascii="Times New Roman" w:hAnsi="Times New Roman" w:cs="Times New Roman"/>
          <w:bCs/>
          <w:sz w:val="24"/>
          <w:szCs w:val="24"/>
        </w:rPr>
        <w:t>dvisories</w:t>
      </w:r>
      <w:r w:rsidR="00D241A1">
        <w:rPr>
          <w:rFonts w:ascii="Times New Roman" w:hAnsi="Times New Roman" w:cs="Times New Roman"/>
          <w:bCs/>
          <w:sz w:val="24"/>
          <w:szCs w:val="24"/>
        </w:rPr>
        <w:t>–</w:t>
      </w:r>
      <w:r w:rsidRPr="00D241A1">
        <w:rPr>
          <w:rFonts w:ascii="Times New Roman" w:hAnsi="Times New Roman" w:cs="Times New Roman"/>
          <w:bCs/>
          <w:sz w:val="24"/>
          <w:szCs w:val="24"/>
        </w:rPr>
        <w:t>Sri Lanka</w:t>
      </w:r>
    </w:p>
    <w:p w:rsidR="00202D98" w:rsidRPr="00D241A1" w:rsidP="00202D98">
      <w:pPr>
        <w:spacing w:after="120"/>
        <w:rPr>
          <w:rFonts w:ascii="Times New Roman" w:hAnsi="Times New Roman" w:cs="Times New Roman"/>
          <w:bCs/>
          <w:sz w:val="24"/>
          <w:szCs w:val="24"/>
        </w:rPr>
      </w:pPr>
      <w:r w:rsidRPr="00D241A1">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D241A1">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Why was the whole of </w:t>
      </w:r>
      <w:smartTag w:uri="urn:schemas-microsoft-com:office:smarttags" w:element="country-region">
        <w:smartTag w:uri="urn:schemas-microsoft-com:office:smarttags" w:element="place">
          <w:r w:rsidRPr="001D4B4F">
            <w:rPr>
              <w:rFonts w:ascii="Times New Roman" w:hAnsi="Times New Roman" w:cs="Times New Roman"/>
              <w:sz w:val="24"/>
              <w:szCs w:val="24"/>
            </w:rPr>
            <w:t>Sri Lanka</w:t>
          </w:r>
        </w:smartTag>
      </w:smartTag>
      <w:r w:rsidRPr="001D4B4F">
        <w:rPr>
          <w:rFonts w:ascii="Times New Roman" w:hAnsi="Times New Roman" w:cs="Times New Roman"/>
          <w:sz w:val="24"/>
          <w:szCs w:val="24"/>
        </w:rPr>
        <w:t xml:space="preserve"> not classified in the ‘do not travel’ category in the recent internal conflict?</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Is it common practice for the Department to only </w:t>
      </w:r>
      <w:r w:rsidRPr="001D4B4F">
        <w:rPr>
          <w:rFonts w:ascii="Times New Roman" w:hAnsi="Times New Roman" w:cs="Times New Roman"/>
          <w:sz w:val="24"/>
          <w:szCs w:val="24"/>
        </w:rPr>
        <w:t>advise</w:t>
      </w:r>
      <w:r w:rsidRPr="001D4B4F">
        <w:rPr>
          <w:rFonts w:ascii="Times New Roman" w:hAnsi="Times New Roman" w:cs="Times New Roman"/>
          <w:sz w:val="24"/>
          <w:szCs w:val="24"/>
        </w:rPr>
        <w:t xml:space="preserve"> ‘do not travel’ to certain areas of a country rather than the country as the whole?</w:t>
      </w:r>
    </w:p>
    <w:p w:rsidR="00202D98" w:rsidRPr="00D241A1" w:rsidP="00202D98">
      <w:pPr>
        <w:spacing w:after="120"/>
        <w:rPr>
          <w:rFonts w:ascii="Times New Roman" w:hAnsi="Times New Roman" w:cs="Times New Roman"/>
          <w:b/>
          <w:bCs/>
          <w:sz w:val="24"/>
          <w:szCs w:val="24"/>
          <w:u w:val="single"/>
        </w:rPr>
      </w:pPr>
      <w:r w:rsidRPr="00D241A1">
        <w:rPr>
          <w:rFonts w:ascii="Times New Roman" w:hAnsi="Times New Roman" w:cs="Times New Roman"/>
          <w:b/>
          <w:bCs/>
          <w:sz w:val="24"/>
          <w:szCs w:val="24"/>
          <w:u w:val="single"/>
        </w:rPr>
        <w:t>Answer</w:t>
      </w:r>
    </w:p>
    <w:p w:rsidR="00202D98" w:rsidRPr="001D4B4F" w:rsidP="00202D98">
      <w:pPr>
        <w:pStyle w:val="ListParagraph"/>
        <w:spacing w:before="120" w:after="120" w:line="240" w:lineRule="auto"/>
        <w:ind w:left="510" w:hanging="510"/>
        <w:contextualSpacing/>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t xml:space="preserve">For some time we have advised travellers to reconsider their need to travel to Sri Lanka because of the very high risk of politically motivated violence and the volatile security situation. This level of advice for </w:t>
      </w:r>
      <w:smartTag w:uri="urn:schemas-microsoft-com:office:smarttags" w:element="country-region">
        <w:smartTag w:uri="urn:schemas-microsoft-com:office:smarttags" w:element="place">
          <w:r w:rsidRPr="001D4B4F">
            <w:rPr>
              <w:rFonts w:ascii="Times New Roman" w:hAnsi="Times New Roman" w:cs="Times New Roman"/>
              <w:bCs/>
              <w:sz w:val="24"/>
              <w:szCs w:val="24"/>
            </w:rPr>
            <w:t>Sri Lanka</w:t>
          </w:r>
        </w:smartTag>
      </w:smartTag>
      <w:r w:rsidRPr="001D4B4F">
        <w:rPr>
          <w:rFonts w:ascii="Times New Roman" w:hAnsi="Times New Roman" w:cs="Times New Roman"/>
          <w:bCs/>
          <w:sz w:val="24"/>
          <w:szCs w:val="24"/>
        </w:rPr>
        <w:t xml:space="preserve"> overall was based on our assessment of the safety and security situation throughout the country. We reached this overall assessment by drawing on a range of sources of information, including:</w:t>
      </w:r>
    </w:p>
    <w:p w:rsidR="00202D98" w:rsidRPr="001D4B4F" w:rsidP="00202D98">
      <w:pPr>
        <w:pStyle w:val="ListParagraph"/>
        <w:spacing w:before="120" w:after="120" w:line="240" w:lineRule="auto"/>
        <w:ind w:left="510"/>
        <w:contextualSpacing/>
        <w:rPr>
          <w:rFonts w:ascii="Times New Roman" w:hAnsi="Times New Roman" w:cs="Times New Roman"/>
          <w:bCs/>
          <w:sz w:val="24"/>
          <w:szCs w:val="24"/>
        </w:rPr>
      </w:pPr>
    </w:p>
    <w:p w:rsidR="00202D98" w:rsidRPr="001D4B4F" w:rsidP="00202D98">
      <w:pPr>
        <w:pStyle w:val="ListParagraph"/>
        <w:numPr>
          <w:ilvl w:val="0"/>
          <w:numId w:val="6"/>
        </w:numPr>
        <w:spacing w:before="120" w:after="120" w:line="240" w:lineRule="auto"/>
        <w:contextualSpacing/>
        <w:rPr>
          <w:rFonts w:ascii="Times New Roman" w:hAnsi="Times New Roman" w:cs="Times New Roman"/>
          <w:bCs/>
          <w:sz w:val="24"/>
          <w:szCs w:val="24"/>
        </w:rPr>
      </w:pPr>
      <w:r w:rsidRPr="001D4B4F">
        <w:rPr>
          <w:rFonts w:ascii="Times New Roman" w:hAnsi="Times New Roman" w:cs="Times New Roman"/>
          <w:bCs/>
          <w:sz w:val="24"/>
          <w:szCs w:val="24"/>
        </w:rPr>
        <w:t xml:space="preserve">advice from our High Commission in </w:t>
      </w:r>
      <w:smartTag w:uri="urn:schemas-microsoft-com:office:smarttags" w:element="City">
        <w:smartTag w:uri="urn:schemas-microsoft-com:office:smarttags" w:element="place">
          <w:r w:rsidRPr="001D4B4F">
            <w:rPr>
              <w:rFonts w:ascii="Times New Roman" w:hAnsi="Times New Roman" w:cs="Times New Roman"/>
              <w:bCs/>
              <w:sz w:val="24"/>
              <w:szCs w:val="24"/>
            </w:rPr>
            <w:t>Colombo</w:t>
          </w:r>
        </w:smartTag>
      </w:smartTag>
    </w:p>
    <w:p w:rsidR="00202D98" w:rsidRPr="001D4B4F" w:rsidP="00202D98">
      <w:pPr>
        <w:pStyle w:val="ListParagraph"/>
        <w:numPr>
          <w:ilvl w:val="0"/>
          <w:numId w:val="6"/>
        </w:numPr>
        <w:spacing w:before="120" w:after="120" w:line="240" w:lineRule="auto"/>
        <w:contextualSpacing/>
        <w:rPr>
          <w:rFonts w:ascii="Times New Roman" w:hAnsi="Times New Roman" w:cs="Times New Roman"/>
          <w:bCs/>
          <w:sz w:val="24"/>
          <w:szCs w:val="24"/>
        </w:rPr>
      </w:pPr>
      <w:r w:rsidRPr="001D4B4F">
        <w:rPr>
          <w:rFonts w:ascii="Times New Roman" w:hAnsi="Times New Roman" w:cs="Times New Roman"/>
          <w:bCs/>
          <w:sz w:val="24"/>
          <w:szCs w:val="24"/>
        </w:rPr>
        <w:t xml:space="preserve">intelligence reports, and in particular </w:t>
      </w:r>
      <w:r w:rsidRPr="001D4B4F">
        <w:rPr>
          <w:rFonts w:ascii="Times New Roman" w:hAnsi="Times New Roman" w:cs="Times New Roman"/>
          <w:bCs/>
          <w:sz w:val="24"/>
          <w:szCs w:val="24"/>
        </w:rPr>
        <w:t>ASIO’s</w:t>
      </w:r>
      <w:r w:rsidRPr="001D4B4F">
        <w:rPr>
          <w:rFonts w:ascii="Times New Roman" w:hAnsi="Times New Roman" w:cs="Times New Roman"/>
          <w:bCs/>
          <w:sz w:val="24"/>
          <w:szCs w:val="24"/>
        </w:rPr>
        <w:t xml:space="preserve"> National Threat Assessment Centre (NTAC) threat assessments</w:t>
      </w:r>
    </w:p>
    <w:p w:rsidR="00202D98" w:rsidRPr="001D4B4F" w:rsidP="00202D98">
      <w:pPr>
        <w:pStyle w:val="ListParagraph"/>
        <w:numPr>
          <w:ilvl w:val="0"/>
          <w:numId w:val="6"/>
        </w:numPr>
        <w:spacing w:before="120" w:after="120" w:line="240" w:lineRule="auto"/>
        <w:contextualSpacing/>
        <w:rPr>
          <w:rFonts w:ascii="Times New Roman" w:hAnsi="Times New Roman" w:cs="Times New Roman"/>
          <w:bCs/>
          <w:sz w:val="24"/>
          <w:szCs w:val="24"/>
        </w:rPr>
      </w:pPr>
      <w:r w:rsidRPr="001D4B4F">
        <w:rPr>
          <w:rFonts w:ascii="Times New Roman" w:hAnsi="Times New Roman" w:cs="Times New Roman"/>
          <w:bCs/>
          <w:sz w:val="24"/>
          <w:szCs w:val="24"/>
        </w:rPr>
        <w:t>the</w:t>
      </w:r>
      <w:r w:rsidRPr="001D4B4F">
        <w:rPr>
          <w:rFonts w:ascii="Times New Roman" w:hAnsi="Times New Roman" w:cs="Times New Roman"/>
          <w:bCs/>
          <w:sz w:val="24"/>
          <w:szCs w:val="24"/>
        </w:rPr>
        <w:t xml:space="preserve"> advisories prepared by our consular partners (US, </w:t>
      </w:r>
      <w:smartTag w:uri="urn:schemas-microsoft-com:office:smarttags" w:element="country-region">
        <w:r w:rsidRPr="001D4B4F">
          <w:rPr>
            <w:rFonts w:ascii="Times New Roman" w:hAnsi="Times New Roman" w:cs="Times New Roman"/>
            <w:bCs/>
            <w:sz w:val="24"/>
            <w:szCs w:val="24"/>
          </w:rPr>
          <w:t>UK</w:t>
        </w:r>
      </w:smartTag>
      <w:r w:rsidRPr="001D4B4F">
        <w:rPr>
          <w:rFonts w:ascii="Times New Roman" w:hAnsi="Times New Roman" w:cs="Times New Roman"/>
          <w:bCs/>
          <w:sz w:val="24"/>
          <w:szCs w:val="24"/>
        </w:rPr>
        <w:t xml:space="preserve">, </w:t>
      </w:r>
      <w:smartTag w:uri="urn:schemas-microsoft-com:office:smarttags" w:element="country-region">
        <w:r w:rsidRPr="001D4B4F">
          <w:rPr>
            <w:rFonts w:ascii="Times New Roman" w:hAnsi="Times New Roman" w:cs="Times New Roman"/>
            <w:bCs/>
            <w:sz w:val="24"/>
            <w:szCs w:val="24"/>
          </w:rPr>
          <w:t>New Zealand</w:t>
        </w:r>
      </w:smartTag>
      <w:r w:rsidRPr="001D4B4F">
        <w:rPr>
          <w:rFonts w:ascii="Times New Roman" w:hAnsi="Times New Roman" w:cs="Times New Roman"/>
          <w:bCs/>
          <w:sz w:val="24"/>
          <w:szCs w:val="24"/>
        </w:rPr>
        <w:t xml:space="preserve"> and </w:t>
      </w:r>
      <w:smartTag w:uri="urn:schemas-microsoft-com:office:smarttags" w:element="country-region">
        <w:r w:rsidRPr="001D4B4F">
          <w:rPr>
            <w:rFonts w:ascii="Times New Roman" w:hAnsi="Times New Roman" w:cs="Times New Roman"/>
            <w:bCs/>
            <w:sz w:val="24"/>
            <w:szCs w:val="24"/>
          </w:rPr>
          <w:t>Canada</w:t>
        </w:r>
      </w:smartTag>
      <w:r w:rsidRPr="001D4B4F">
        <w:rPr>
          <w:rFonts w:ascii="Times New Roman" w:hAnsi="Times New Roman" w:cs="Times New Roman"/>
          <w:bCs/>
          <w:sz w:val="24"/>
          <w:szCs w:val="24"/>
        </w:rPr>
        <w:t xml:space="preserve">) for </w:t>
      </w:r>
      <w:smartTag w:uri="urn:schemas-microsoft-com:office:smarttags" w:element="place">
        <w:smartTag w:uri="urn:schemas-microsoft-com:office:smarttags" w:element="country-region">
          <w:r w:rsidRPr="001D4B4F">
            <w:rPr>
              <w:rFonts w:ascii="Times New Roman" w:hAnsi="Times New Roman" w:cs="Times New Roman"/>
              <w:bCs/>
              <w:sz w:val="24"/>
              <w:szCs w:val="24"/>
            </w:rPr>
            <w:t>Sri Lanka</w:t>
          </w:r>
        </w:smartTag>
      </w:smartTag>
      <w:r w:rsidRPr="001D4B4F">
        <w:rPr>
          <w:rFonts w:ascii="Times New Roman" w:hAnsi="Times New Roman" w:cs="Times New Roman"/>
          <w:bCs/>
          <w:sz w:val="24"/>
          <w:szCs w:val="24"/>
        </w:rPr>
        <w:t>.</w:t>
      </w:r>
    </w:p>
    <w:p w:rsidR="00202D98" w:rsidRPr="001D4B4F" w:rsidP="00202D98">
      <w:pPr>
        <w:spacing w:before="120" w:after="120" w:line="240" w:lineRule="auto"/>
        <w:contextualSpacing/>
        <w:rPr>
          <w:rFonts w:ascii="Times New Roman" w:hAnsi="Times New Roman" w:cs="Times New Roman"/>
          <w:bCs/>
          <w:sz w:val="24"/>
          <w:szCs w:val="24"/>
        </w:rPr>
      </w:pPr>
    </w:p>
    <w:p w:rsidR="00202D98" w:rsidRPr="001D4B4F" w:rsidP="00202D98">
      <w:pPr>
        <w:spacing w:before="120" w:after="120" w:line="240" w:lineRule="auto"/>
        <w:ind w:left="510"/>
        <w:contextualSpacing/>
        <w:rPr>
          <w:rFonts w:ascii="Times New Roman" w:hAnsi="Times New Roman" w:cs="Times New Roman"/>
          <w:bCs/>
          <w:sz w:val="24"/>
          <w:szCs w:val="24"/>
        </w:rPr>
      </w:pPr>
      <w:r w:rsidRPr="001D4B4F">
        <w:rPr>
          <w:rFonts w:ascii="Times New Roman" w:hAnsi="Times New Roman" w:cs="Times New Roman"/>
          <w:bCs/>
          <w:sz w:val="24"/>
          <w:szCs w:val="24"/>
        </w:rPr>
        <w:t xml:space="preserve">The north and east of </w:t>
      </w:r>
      <w:smartTag w:uri="urn:schemas-microsoft-com:office:smarttags" w:element="country-region">
        <w:smartTag w:uri="urn:schemas-microsoft-com:office:smarttags" w:element="place">
          <w:r w:rsidRPr="001D4B4F">
            <w:rPr>
              <w:rFonts w:ascii="Times New Roman" w:hAnsi="Times New Roman" w:cs="Times New Roman"/>
              <w:bCs/>
              <w:sz w:val="24"/>
              <w:szCs w:val="24"/>
            </w:rPr>
            <w:t>Sri Lanka</w:t>
          </w:r>
        </w:smartTag>
      </w:smartTag>
      <w:r w:rsidRPr="001D4B4F">
        <w:rPr>
          <w:rFonts w:ascii="Times New Roman" w:hAnsi="Times New Roman" w:cs="Times New Roman"/>
          <w:bCs/>
          <w:sz w:val="24"/>
          <w:szCs w:val="24"/>
        </w:rPr>
        <w:t xml:space="preserve"> were directly affected by recent conflict and continue to be assessed as presenting a more dangerous security environment. As a result, these regions are classified as “Do not travel” areas. We advise travellers </w:t>
      </w:r>
      <w:r w:rsidRPr="001D4B4F">
        <w:rPr>
          <w:rFonts w:ascii="Times New Roman" w:hAnsi="Times New Roman" w:cs="Times New Roman"/>
          <w:bCs/>
          <w:sz w:val="24"/>
          <w:szCs w:val="24"/>
          <w:u w:val="single"/>
        </w:rPr>
        <w:t>not to travel</w:t>
      </w:r>
      <w:r w:rsidRPr="001D4B4F">
        <w:rPr>
          <w:rFonts w:ascii="Times New Roman" w:hAnsi="Times New Roman" w:cs="Times New Roman"/>
          <w:bCs/>
          <w:sz w:val="24"/>
          <w:szCs w:val="24"/>
        </w:rPr>
        <w:t>:</w:t>
      </w:r>
    </w:p>
    <w:p w:rsidR="00202D98" w:rsidRPr="001D4B4F" w:rsidP="00202D98">
      <w:pPr>
        <w:spacing w:before="120" w:after="120" w:line="240" w:lineRule="auto"/>
        <w:ind w:firstLine="510"/>
        <w:contextualSpacing/>
        <w:rPr>
          <w:rFonts w:ascii="Times New Roman" w:hAnsi="Times New Roman" w:cs="Times New Roman"/>
          <w:bCs/>
          <w:sz w:val="24"/>
          <w:szCs w:val="24"/>
        </w:rPr>
      </w:pPr>
    </w:p>
    <w:p w:rsidR="00202D98" w:rsidRPr="001D4B4F" w:rsidP="00202D98">
      <w:pPr>
        <w:pStyle w:val="ListParagraph"/>
        <w:numPr>
          <w:ilvl w:val="0"/>
          <w:numId w:val="7"/>
        </w:numPr>
        <w:spacing w:before="120" w:after="120" w:line="240" w:lineRule="auto"/>
        <w:contextualSpacing/>
        <w:rPr>
          <w:rFonts w:ascii="Times New Roman" w:hAnsi="Times New Roman" w:cs="Times New Roman"/>
          <w:bCs/>
          <w:sz w:val="24"/>
          <w:szCs w:val="24"/>
        </w:rPr>
      </w:pPr>
      <w:r w:rsidRPr="001D4B4F">
        <w:rPr>
          <w:rFonts w:ascii="Times New Roman" w:hAnsi="Times New Roman" w:cs="Times New Roman"/>
          <w:bCs/>
          <w:sz w:val="24"/>
          <w:szCs w:val="24"/>
        </w:rPr>
        <w:t xml:space="preserve">north of the highway between </w:t>
      </w:r>
      <w:r w:rsidRPr="001D4B4F">
        <w:rPr>
          <w:rFonts w:ascii="Times New Roman" w:hAnsi="Times New Roman" w:cs="Times New Roman"/>
          <w:bCs/>
          <w:sz w:val="24"/>
          <w:szCs w:val="24"/>
        </w:rPr>
        <w:t>Puttlam</w:t>
      </w:r>
      <w:r w:rsidRPr="001D4B4F">
        <w:rPr>
          <w:rFonts w:ascii="Times New Roman" w:hAnsi="Times New Roman" w:cs="Times New Roman"/>
          <w:bCs/>
          <w:sz w:val="24"/>
          <w:szCs w:val="24"/>
        </w:rPr>
        <w:t xml:space="preserve">, </w:t>
      </w:r>
      <w:smartTag w:uri="urn:schemas-microsoft-com:office:smarttags" w:element="City">
        <w:r w:rsidRPr="001D4B4F">
          <w:rPr>
            <w:rFonts w:ascii="Times New Roman" w:hAnsi="Times New Roman" w:cs="Times New Roman"/>
            <w:bCs/>
            <w:sz w:val="24"/>
            <w:szCs w:val="24"/>
          </w:rPr>
          <w:t>Anuradhapura</w:t>
        </w:r>
      </w:smartTag>
      <w:r w:rsidRPr="001D4B4F">
        <w:rPr>
          <w:rFonts w:ascii="Times New Roman" w:hAnsi="Times New Roman" w:cs="Times New Roman"/>
          <w:bCs/>
          <w:sz w:val="24"/>
          <w:szCs w:val="24"/>
        </w:rPr>
        <w:t xml:space="preserve"> and </w:t>
      </w:r>
      <w:r w:rsidRPr="001D4B4F">
        <w:rPr>
          <w:rFonts w:ascii="Times New Roman" w:hAnsi="Times New Roman" w:cs="Times New Roman"/>
          <w:bCs/>
          <w:sz w:val="24"/>
          <w:szCs w:val="24"/>
        </w:rPr>
        <w:t>Polonnaruwa</w:t>
      </w:r>
      <w:r w:rsidRPr="001D4B4F">
        <w:rPr>
          <w:rFonts w:ascii="Times New Roman" w:hAnsi="Times New Roman" w:cs="Times New Roman"/>
          <w:bCs/>
          <w:sz w:val="24"/>
          <w:szCs w:val="24"/>
        </w:rPr>
        <w:t xml:space="preserve">, including </w:t>
      </w:r>
      <w:smartTag w:uri="urn:schemas-microsoft-com:office:smarttags" w:element="place">
        <w:smartTag w:uri="urn:schemas-microsoft-com:office:smarttags" w:element="PlaceName">
          <w:r w:rsidRPr="001D4B4F">
            <w:rPr>
              <w:rFonts w:ascii="Times New Roman" w:hAnsi="Times New Roman" w:cs="Times New Roman"/>
              <w:bCs/>
              <w:sz w:val="24"/>
              <w:szCs w:val="24"/>
            </w:rPr>
            <w:t>Wilpattu</w:t>
          </w:r>
        </w:smartTag>
        <w:r w:rsidRPr="001D4B4F">
          <w:rPr>
            <w:rFonts w:ascii="Times New Roman" w:hAnsi="Times New Roman" w:cs="Times New Roman"/>
            <w:bCs/>
            <w:sz w:val="24"/>
            <w:szCs w:val="24"/>
          </w:rPr>
          <w:t xml:space="preserve"> </w:t>
        </w:r>
        <w:smartTag w:uri="urn:schemas-microsoft-com:office:smarttags" w:element="PlaceType">
          <w:r w:rsidRPr="001D4B4F">
            <w:rPr>
              <w:rFonts w:ascii="Times New Roman" w:hAnsi="Times New Roman" w:cs="Times New Roman"/>
              <w:bCs/>
              <w:sz w:val="24"/>
              <w:szCs w:val="24"/>
            </w:rPr>
            <w:t>National Park</w:t>
          </w:r>
        </w:smartTag>
      </w:smartTag>
      <w:r w:rsidRPr="001D4B4F">
        <w:rPr>
          <w:rFonts w:ascii="Times New Roman" w:hAnsi="Times New Roman" w:cs="Times New Roman"/>
          <w:bCs/>
          <w:sz w:val="24"/>
          <w:szCs w:val="24"/>
        </w:rPr>
        <w:t xml:space="preserve"> due to the intense fighting in the north, particularly in the </w:t>
      </w:r>
      <w:r w:rsidRPr="001D4B4F">
        <w:rPr>
          <w:rFonts w:ascii="Times New Roman" w:hAnsi="Times New Roman" w:cs="Times New Roman"/>
          <w:bCs/>
          <w:sz w:val="24"/>
          <w:szCs w:val="24"/>
        </w:rPr>
        <w:t>Mullattivu</w:t>
      </w:r>
      <w:r w:rsidRPr="001D4B4F">
        <w:rPr>
          <w:rFonts w:ascii="Times New Roman" w:hAnsi="Times New Roman" w:cs="Times New Roman"/>
          <w:bCs/>
          <w:sz w:val="24"/>
          <w:szCs w:val="24"/>
        </w:rPr>
        <w:t xml:space="preserve"> district and surrounds</w:t>
      </w:r>
    </w:p>
    <w:p w:rsidR="00202D98" w:rsidRPr="001D4B4F" w:rsidP="00202D98">
      <w:pPr>
        <w:pStyle w:val="ListParagraph"/>
        <w:numPr>
          <w:ilvl w:val="0"/>
          <w:numId w:val="7"/>
        </w:numPr>
        <w:spacing w:before="120" w:after="120" w:line="240" w:lineRule="auto"/>
        <w:contextualSpacing/>
        <w:rPr>
          <w:rFonts w:ascii="Times New Roman" w:hAnsi="Times New Roman" w:cs="Times New Roman"/>
          <w:bCs/>
          <w:sz w:val="24"/>
          <w:szCs w:val="24"/>
        </w:rPr>
      </w:pPr>
      <w:r w:rsidRPr="001D4B4F">
        <w:rPr>
          <w:rFonts w:ascii="Times New Roman" w:hAnsi="Times New Roman" w:cs="Times New Roman"/>
          <w:bCs/>
          <w:sz w:val="24"/>
          <w:szCs w:val="24"/>
        </w:rPr>
        <w:t xml:space="preserve">east of </w:t>
      </w:r>
      <w:r w:rsidRPr="001D4B4F">
        <w:rPr>
          <w:rFonts w:ascii="Times New Roman" w:hAnsi="Times New Roman" w:cs="Times New Roman"/>
          <w:bCs/>
          <w:sz w:val="24"/>
          <w:szCs w:val="24"/>
        </w:rPr>
        <w:t>Polonnaruwa</w:t>
      </w:r>
      <w:r w:rsidRPr="001D4B4F">
        <w:rPr>
          <w:rFonts w:ascii="Times New Roman" w:hAnsi="Times New Roman" w:cs="Times New Roman"/>
          <w:bCs/>
          <w:sz w:val="24"/>
          <w:szCs w:val="24"/>
        </w:rPr>
        <w:t xml:space="preserve"> on the A11 road or to points east of a straight line between </w:t>
      </w:r>
      <w:r w:rsidRPr="001D4B4F">
        <w:rPr>
          <w:rFonts w:ascii="Times New Roman" w:hAnsi="Times New Roman" w:cs="Times New Roman"/>
          <w:bCs/>
          <w:sz w:val="24"/>
          <w:szCs w:val="24"/>
        </w:rPr>
        <w:t>Polonnaruwa</w:t>
      </w:r>
      <w:r w:rsidRPr="001D4B4F">
        <w:rPr>
          <w:rFonts w:ascii="Times New Roman" w:hAnsi="Times New Roman" w:cs="Times New Roman"/>
          <w:bCs/>
          <w:sz w:val="24"/>
          <w:szCs w:val="24"/>
        </w:rPr>
        <w:t xml:space="preserve"> and the south coast, passing through </w:t>
      </w:r>
      <w:r w:rsidRPr="001D4B4F">
        <w:rPr>
          <w:rFonts w:ascii="Times New Roman" w:hAnsi="Times New Roman" w:cs="Times New Roman"/>
          <w:bCs/>
          <w:sz w:val="24"/>
          <w:szCs w:val="24"/>
        </w:rPr>
        <w:t>Badulla</w:t>
      </w:r>
      <w:r w:rsidRPr="001D4B4F">
        <w:rPr>
          <w:rFonts w:ascii="Times New Roman" w:hAnsi="Times New Roman" w:cs="Times New Roman"/>
          <w:bCs/>
          <w:sz w:val="24"/>
          <w:szCs w:val="24"/>
        </w:rPr>
        <w:t xml:space="preserve">, including </w:t>
      </w:r>
      <w:r w:rsidRPr="001D4B4F">
        <w:rPr>
          <w:rFonts w:ascii="Times New Roman" w:hAnsi="Times New Roman" w:cs="Times New Roman"/>
          <w:bCs/>
          <w:sz w:val="24"/>
          <w:szCs w:val="24"/>
        </w:rPr>
        <w:t>Yala</w:t>
      </w:r>
      <w:r w:rsidRPr="001D4B4F">
        <w:rPr>
          <w:rFonts w:ascii="Times New Roman" w:hAnsi="Times New Roman" w:cs="Times New Roman"/>
          <w:bCs/>
          <w:sz w:val="24"/>
          <w:szCs w:val="24"/>
        </w:rPr>
        <w:t xml:space="preserve"> </w:t>
      </w:r>
      <w:r w:rsidRPr="001D4B4F">
        <w:rPr>
          <w:rFonts w:ascii="Times New Roman" w:hAnsi="Times New Roman" w:cs="Times New Roman"/>
          <w:bCs/>
          <w:sz w:val="24"/>
          <w:szCs w:val="24"/>
        </w:rPr>
        <w:t>National Park due to the security situation remaining tense and unpredictable and violent incidents and attacks occurring frequently.</w:t>
      </w:r>
    </w:p>
    <w:p w:rsidR="00202D98" w:rsidRPr="001D4B4F" w:rsidP="00202D98">
      <w:pPr>
        <w:spacing w:before="120" w:after="120" w:line="240" w:lineRule="auto"/>
        <w:contextualSpacing/>
        <w:rPr>
          <w:rFonts w:ascii="Times New Roman" w:hAnsi="Times New Roman" w:cs="Times New Roman"/>
          <w:bCs/>
          <w:sz w:val="24"/>
          <w:szCs w:val="24"/>
        </w:rPr>
      </w:pPr>
    </w:p>
    <w:p w:rsidR="00202D98" w:rsidRPr="001D4B4F" w:rsidP="00202D98">
      <w:pPr>
        <w:spacing w:before="120" w:after="120" w:line="240" w:lineRule="auto"/>
        <w:ind w:left="510"/>
        <w:contextualSpacing/>
        <w:rPr>
          <w:rFonts w:ascii="Times New Roman" w:hAnsi="Times New Roman" w:cs="Times New Roman"/>
          <w:bCs/>
          <w:sz w:val="24"/>
          <w:szCs w:val="24"/>
        </w:rPr>
      </w:pPr>
      <w:r w:rsidRPr="001D4B4F">
        <w:rPr>
          <w:rFonts w:ascii="Times New Roman" w:hAnsi="Times New Roman" w:cs="Times New Roman"/>
          <w:bCs/>
          <w:sz w:val="24"/>
          <w:szCs w:val="24"/>
        </w:rPr>
        <w:t xml:space="preserve">Access to the north of </w:t>
      </w:r>
      <w:smartTag w:uri="urn:schemas-microsoft-com:office:smarttags" w:element="country-region">
        <w:smartTag w:uri="urn:schemas-microsoft-com:office:smarttags" w:element="place">
          <w:r w:rsidRPr="001D4B4F">
            <w:rPr>
              <w:rFonts w:ascii="Times New Roman" w:hAnsi="Times New Roman" w:cs="Times New Roman"/>
              <w:bCs/>
              <w:sz w:val="24"/>
              <w:szCs w:val="24"/>
            </w:rPr>
            <w:t>Sri Lanka</w:t>
          </w:r>
        </w:smartTag>
      </w:smartTag>
      <w:r w:rsidRPr="001D4B4F">
        <w:rPr>
          <w:rFonts w:ascii="Times New Roman" w:hAnsi="Times New Roman" w:cs="Times New Roman"/>
          <w:bCs/>
          <w:sz w:val="24"/>
          <w:szCs w:val="24"/>
        </w:rPr>
        <w:t xml:space="preserve"> remains restricted by the Sri Lankan military and the region continues to be subject to heavy security measures, including a daily curfew in some areas. We also continue to </w:t>
      </w:r>
      <w:r w:rsidRPr="001D4B4F">
        <w:rPr>
          <w:rFonts w:ascii="Times New Roman" w:hAnsi="Times New Roman" w:cs="Times New Roman"/>
          <w:bCs/>
          <w:sz w:val="24"/>
          <w:szCs w:val="24"/>
        </w:rPr>
        <w:t>advise</w:t>
      </w:r>
      <w:r w:rsidRPr="001D4B4F">
        <w:rPr>
          <w:rFonts w:ascii="Times New Roman" w:hAnsi="Times New Roman" w:cs="Times New Roman"/>
          <w:bCs/>
          <w:sz w:val="24"/>
          <w:szCs w:val="24"/>
        </w:rPr>
        <w:t xml:space="preserve"> “Do not travel” to the east as the security situation remains unpredictable.  </w:t>
      </w:r>
    </w:p>
    <w:p w:rsidR="00202D98" w:rsidRPr="001D4B4F" w:rsidP="00202D98">
      <w:pPr>
        <w:spacing w:before="120" w:after="120" w:line="240" w:lineRule="auto"/>
        <w:ind w:left="510" w:hanging="510"/>
        <w:contextualSpacing/>
        <w:rPr>
          <w:rFonts w:ascii="Times New Roman" w:hAnsi="Times New Roman" w:cs="Times New Roman"/>
          <w:bCs/>
          <w:sz w:val="24"/>
          <w:szCs w:val="24"/>
        </w:rPr>
      </w:pPr>
    </w:p>
    <w:p w:rsidR="00202D98" w:rsidRPr="001D4B4F" w:rsidP="00202D98">
      <w:pPr>
        <w:spacing w:before="120" w:after="120" w:line="240" w:lineRule="auto"/>
        <w:ind w:left="510"/>
        <w:contextualSpacing/>
        <w:rPr>
          <w:rFonts w:ascii="Times New Roman" w:hAnsi="Times New Roman" w:cs="Times New Roman"/>
          <w:bCs/>
          <w:sz w:val="24"/>
          <w:szCs w:val="24"/>
        </w:rPr>
      </w:pPr>
      <w:r w:rsidRPr="001D4B4F">
        <w:rPr>
          <w:rFonts w:ascii="Times New Roman" w:hAnsi="Times New Roman" w:cs="Times New Roman"/>
          <w:bCs/>
          <w:sz w:val="24"/>
          <w:szCs w:val="24"/>
        </w:rPr>
        <w:t xml:space="preserve">The “Do not travel” level for the northern and eastern areas of </w:t>
      </w:r>
      <w:smartTag w:uri="urn:schemas-microsoft-com:office:smarttags" w:element="country-region">
        <w:r w:rsidRPr="001D4B4F">
          <w:rPr>
            <w:rFonts w:ascii="Times New Roman" w:hAnsi="Times New Roman" w:cs="Times New Roman"/>
            <w:bCs/>
            <w:sz w:val="24"/>
            <w:szCs w:val="24"/>
          </w:rPr>
          <w:t>Sri Lanka</w:t>
        </w:r>
      </w:smartTag>
      <w:r w:rsidRPr="001D4B4F">
        <w:rPr>
          <w:rFonts w:ascii="Times New Roman" w:hAnsi="Times New Roman" w:cs="Times New Roman"/>
          <w:bCs/>
          <w:sz w:val="24"/>
          <w:szCs w:val="24"/>
        </w:rPr>
        <w:t xml:space="preserve"> (including </w:t>
      </w:r>
      <w:r w:rsidRPr="001D4B4F">
        <w:rPr>
          <w:rFonts w:ascii="Times New Roman" w:hAnsi="Times New Roman" w:cs="Times New Roman"/>
          <w:bCs/>
          <w:sz w:val="24"/>
          <w:szCs w:val="24"/>
        </w:rPr>
        <w:t>Wilpattu</w:t>
      </w:r>
      <w:r w:rsidRPr="001D4B4F">
        <w:rPr>
          <w:rFonts w:ascii="Times New Roman" w:hAnsi="Times New Roman" w:cs="Times New Roman"/>
          <w:bCs/>
          <w:sz w:val="24"/>
          <w:szCs w:val="24"/>
        </w:rPr>
        <w:t xml:space="preserve"> and </w:t>
      </w:r>
      <w:smartTag w:uri="urn:schemas-microsoft-com:office:smarttags" w:element="place">
        <w:smartTag w:uri="urn:schemas-microsoft-com:office:smarttags" w:element="PlaceName">
          <w:r w:rsidRPr="001D4B4F">
            <w:rPr>
              <w:rFonts w:ascii="Times New Roman" w:hAnsi="Times New Roman" w:cs="Times New Roman"/>
              <w:bCs/>
              <w:sz w:val="24"/>
              <w:szCs w:val="24"/>
            </w:rPr>
            <w:t>Yala</w:t>
          </w:r>
        </w:smartTag>
        <w:r w:rsidRPr="001D4B4F">
          <w:rPr>
            <w:rFonts w:ascii="Times New Roman" w:hAnsi="Times New Roman" w:cs="Times New Roman"/>
            <w:bCs/>
            <w:sz w:val="24"/>
            <w:szCs w:val="24"/>
          </w:rPr>
          <w:t xml:space="preserve"> </w:t>
        </w:r>
        <w:smartTag w:uri="urn:schemas-microsoft-com:office:smarttags" w:element="PlaceType">
          <w:r w:rsidRPr="001D4B4F">
            <w:rPr>
              <w:rFonts w:ascii="Times New Roman" w:hAnsi="Times New Roman" w:cs="Times New Roman"/>
              <w:bCs/>
              <w:sz w:val="24"/>
              <w:szCs w:val="24"/>
            </w:rPr>
            <w:t>National Parks</w:t>
          </w:r>
        </w:smartTag>
      </w:smartTag>
      <w:r w:rsidRPr="001D4B4F">
        <w:rPr>
          <w:rFonts w:ascii="Times New Roman" w:hAnsi="Times New Roman" w:cs="Times New Roman"/>
          <w:bCs/>
          <w:sz w:val="24"/>
          <w:szCs w:val="24"/>
        </w:rPr>
        <w:t>) reflects our assessment of the safety and security situation in those areas. The “Reconsider your need to travel” level reflects our assessment of the safety and security situation in Sri Lanka as a whole, excluding the northern and eastern areas.</w:t>
      </w:r>
    </w:p>
    <w:p w:rsidR="00202D98" w:rsidRPr="001D4B4F" w:rsidP="00202D98">
      <w:pPr>
        <w:pStyle w:val="ListParagraph"/>
        <w:spacing w:before="120" w:after="120" w:line="240" w:lineRule="auto"/>
        <w:ind w:left="510" w:hanging="510"/>
        <w:contextualSpacing/>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t xml:space="preserve">It is not uncommon for the Department to only </w:t>
      </w:r>
      <w:r w:rsidRPr="001D4B4F">
        <w:rPr>
          <w:rFonts w:ascii="Times New Roman" w:hAnsi="Times New Roman" w:cs="Times New Roman"/>
          <w:bCs/>
          <w:sz w:val="24"/>
          <w:szCs w:val="24"/>
        </w:rPr>
        <w:t>advise</w:t>
      </w:r>
      <w:r w:rsidRPr="001D4B4F">
        <w:rPr>
          <w:rFonts w:ascii="Times New Roman" w:hAnsi="Times New Roman" w:cs="Times New Roman"/>
          <w:bCs/>
          <w:sz w:val="24"/>
          <w:szCs w:val="24"/>
        </w:rPr>
        <w:t xml:space="preserve"> “Do not travel” to certain areas of a country, rather than the country as a whole. In addition to Sri Lanka, other examples where this approach has been adopted in the relevant travel advisory includes countries such as Burma, Ethiopia, Georgia, Morocco, Nicaragua, Pakistan and Venezuela.  All travel advisory levels are reviewed at least every quarter.</w:t>
      </w:r>
    </w:p>
    <w:p w:rsidR="00D241A1" w:rsidP="00202D98">
      <w:pPr>
        <w:spacing w:after="120"/>
        <w:rPr>
          <w:rFonts w:ascii="Times New Roman" w:hAnsi="Times New Roman" w:cs="Times New Roman"/>
          <w:b/>
          <w:bCs/>
          <w:sz w:val="24"/>
          <w:szCs w:val="24"/>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31</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Program: </w:t>
      </w:r>
      <w:r w:rsidR="009336FB">
        <w:rPr>
          <w:rFonts w:ascii="Times New Roman" w:hAnsi="Times New Roman" w:cs="Times New Roman"/>
          <w:bCs/>
          <w:sz w:val="24"/>
          <w:szCs w:val="24"/>
        </w:rPr>
        <w:t>Portfolio o</w:t>
      </w:r>
      <w:r w:rsidRPr="00E24113">
        <w:rPr>
          <w:rFonts w:ascii="Times New Roman" w:hAnsi="Times New Roman" w:cs="Times New Roman"/>
          <w:bCs/>
          <w:sz w:val="24"/>
          <w:szCs w:val="24"/>
        </w:rPr>
        <w:t>verview</w:t>
      </w:r>
    </w:p>
    <w:p w:rsidR="00202D98" w:rsidRPr="00E24113" w:rsidP="00202D98">
      <w:pPr>
        <w:spacing w:after="120"/>
        <w:rPr>
          <w:rFonts w:ascii="Times New Roman" w:hAnsi="Times New Roman" w:cs="Times New Roman"/>
          <w:bCs/>
          <w:sz w:val="24"/>
          <w:szCs w:val="24"/>
        </w:rPr>
      </w:pPr>
      <w:r>
        <w:rPr>
          <w:rFonts w:ascii="Times New Roman" w:hAnsi="Times New Roman" w:cs="Times New Roman"/>
          <w:bCs/>
          <w:sz w:val="24"/>
          <w:szCs w:val="24"/>
        </w:rPr>
        <w:t>Topic: Freedom of i</w:t>
      </w:r>
      <w:r w:rsidRPr="00E24113">
        <w:rPr>
          <w:rFonts w:ascii="Times New Roman" w:hAnsi="Times New Roman" w:cs="Times New Roman"/>
          <w:bCs/>
          <w:sz w:val="24"/>
          <w:szCs w:val="24"/>
        </w:rPr>
        <w:t>nformation</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E24113">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What is the Department’s policy on requests for Freedom of Information?</w:t>
      </w:r>
    </w:p>
    <w:p w:rsidR="00202D98" w:rsidRPr="001D4B4F" w:rsidP="00202D98">
      <w:pPr>
        <w:pStyle w:val="ListParagraph"/>
        <w:spacing w:before="120" w:after="120" w:line="240" w:lineRule="auto"/>
        <w:ind w:left="510" w:hanging="510"/>
        <w:contextualSpacing/>
        <w:rPr>
          <w:rFonts w:ascii="Times New Roman" w:hAnsi="Times New Roman" w:cs="Times New Roman"/>
          <w:b/>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How many Freedom of Information requests has the Department received and processed in the last financial year?</w:t>
      </w:r>
    </w:p>
    <w:p w:rsidR="00202D98" w:rsidRPr="001D4B4F" w:rsidP="00202D98">
      <w:pPr>
        <w:pStyle w:val="ListParagraph"/>
        <w:spacing w:before="120" w:after="120" w:line="240" w:lineRule="auto"/>
        <w:ind w:left="510" w:hanging="510"/>
        <w:contextualSpacing/>
        <w:rPr>
          <w:rFonts w:ascii="Times New Roman" w:hAnsi="Times New Roman" w:cs="Times New Roman"/>
          <w:b/>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How many Freedom of Information requests have been denied?</w:t>
      </w:r>
    </w:p>
    <w:p w:rsidR="00202D98" w:rsidRPr="001D4B4F" w:rsidP="00202D98">
      <w:pPr>
        <w:pStyle w:val="ListParagraph"/>
        <w:spacing w:before="120" w:after="120" w:line="240" w:lineRule="auto"/>
        <w:ind w:left="510" w:hanging="510"/>
        <w:contextualSpacing/>
        <w:rPr>
          <w:rFonts w:ascii="Times New Roman" w:hAnsi="Times New Roman" w:cs="Times New Roman"/>
          <w:b/>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Is all non-exempt information made available to the public?</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E.</w:t>
      </w:r>
      <w:r w:rsidRPr="001D4B4F">
        <w:rPr>
          <w:rFonts w:ascii="Times New Roman" w:hAnsi="Times New Roman" w:cs="Times New Roman"/>
          <w:sz w:val="24"/>
          <w:szCs w:val="24"/>
        </w:rPr>
        <w:tab/>
        <w:t>How many complaints has the Department received about failed Freedom of Information requests?</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F.</w:t>
      </w:r>
      <w:r w:rsidRPr="001D4B4F">
        <w:rPr>
          <w:rFonts w:ascii="Times New Roman" w:hAnsi="Times New Roman" w:cs="Times New Roman"/>
          <w:sz w:val="24"/>
          <w:szCs w:val="24"/>
        </w:rPr>
        <w:tab/>
        <w:t>What is the policy/procedure for applying for charges to be waived?</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G.</w:t>
      </w:r>
      <w:r w:rsidRPr="001D4B4F">
        <w:rPr>
          <w:rFonts w:ascii="Times New Roman" w:hAnsi="Times New Roman" w:cs="Times New Roman"/>
          <w:sz w:val="24"/>
          <w:szCs w:val="24"/>
        </w:rPr>
        <w:tab/>
        <w:t xml:space="preserve">Is the Department aware of complaints made by Ms Trudy </w:t>
      </w:r>
      <w:r w:rsidRPr="001D4B4F">
        <w:rPr>
          <w:rFonts w:ascii="Times New Roman" w:hAnsi="Times New Roman" w:cs="Times New Roman"/>
          <w:sz w:val="24"/>
          <w:szCs w:val="24"/>
        </w:rPr>
        <w:t>Wieden</w:t>
      </w:r>
      <w:r w:rsidRPr="001D4B4F">
        <w:rPr>
          <w:rFonts w:ascii="Times New Roman" w:hAnsi="Times New Roman" w:cs="Times New Roman"/>
          <w:sz w:val="24"/>
          <w:szCs w:val="24"/>
        </w:rPr>
        <w:t xml:space="preserve"> in relation to a fee waiver with regards to the release of documents in relation to two Australian yachtsmen arrested more than 30 years ago in </w:t>
      </w:r>
      <w:smartTag w:uri="urn:schemas-microsoft-com:office:smarttags" w:element="place">
        <w:smartTag w:uri="urn:schemas-microsoft-com:office:smarttags" w:element="country-region">
          <w:r w:rsidRPr="001D4B4F">
            <w:rPr>
              <w:rFonts w:ascii="Times New Roman" w:hAnsi="Times New Roman" w:cs="Times New Roman"/>
              <w:sz w:val="24"/>
              <w:szCs w:val="24"/>
            </w:rPr>
            <w:t>Cambodia</w:t>
          </w:r>
        </w:smartTag>
      </w:smartTag>
      <w:r w:rsidRPr="001D4B4F">
        <w:rPr>
          <w:rFonts w:ascii="Times New Roman" w:hAnsi="Times New Roman" w:cs="Times New Roman"/>
          <w:sz w:val="24"/>
          <w:szCs w:val="24"/>
        </w:rPr>
        <w:t>?</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H.</w:t>
      </w:r>
      <w:r w:rsidRPr="001D4B4F">
        <w:rPr>
          <w:rFonts w:ascii="Times New Roman" w:hAnsi="Times New Roman" w:cs="Times New Roman"/>
          <w:sz w:val="24"/>
          <w:szCs w:val="24"/>
        </w:rPr>
        <w:tab/>
        <w:t>Has the Department responded to her request? When will that occur?</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I.</w:t>
      </w:r>
      <w:r w:rsidRPr="001D4B4F">
        <w:rPr>
          <w:rFonts w:ascii="Times New Roman" w:hAnsi="Times New Roman" w:cs="Times New Roman"/>
          <w:sz w:val="24"/>
          <w:szCs w:val="24"/>
        </w:rPr>
        <w:tab/>
        <w:t xml:space="preserve">Is the Department aware of complaints made by Mr Peter Wilson in relation to the release of documents in relation to his son’s death in </w:t>
      </w:r>
      <w:smartTag w:uri="urn:schemas-microsoft-com:office:smarttags" w:element="country-region">
        <w:smartTag w:uri="urn:schemas-microsoft-com:office:smarttags" w:element="place">
          <w:r w:rsidRPr="001D4B4F">
            <w:rPr>
              <w:rFonts w:ascii="Times New Roman" w:hAnsi="Times New Roman" w:cs="Times New Roman"/>
              <w:sz w:val="24"/>
              <w:szCs w:val="24"/>
            </w:rPr>
            <w:t>Cambodia</w:t>
          </w:r>
        </w:smartTag>
      </w:smartTag>
      <w:r w:rsidRPr="001D4B4F">
        <w:rPr>
          <w:rFonts w:ascii="Times New Roman" w:hAnsi="Times New Roman" w:cs="Times New Roman"/>
          <w:sz w:val="24"/>
          <w:szCs w:val="24"/>
        </w:rPr>
        <w:t xml:space="preserve"> in 1994?</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J.</w:t>
      </w:r>
      <w:r w:rsidRPr="001D4B4F">
        <w:rPr>
          <w:rFonts w:ascii="Times New Roman" w:hAnsi="Times New Roman" w:cs="Times New Roman"/>
          <w:sz w:val="24"/>
          <w:szCs w:val="24"/>
        </w:rPr>
        <w:tab/>
        <w:t>How many requests has he made? How many Department of Foreign Affairs and Trade reports has he been given?</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K.</w:t>
      </w:r>
      <w:r w:rsidRPr="001D4B4F">
        <w:rPr>
          <w:rFonts w:ascii="Times New Roman" w:hAnsi="Times New Roman" w:cs="Times New Roman"/>
          <w:sz w:val="24"/>
          <w:szCs w:val="24"/>
        </w:rPr>
        <w:tab/>
        <w:t>Why has the Department denied Mr Wilson access to at least 600 reports?</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L.</w:t>
      </w:r>
      <w:r w:rsidRPr="001D4B4F">
        <w:rPr>
          <w:rFonts w:ascii="Times New Roman" w:hAnsi="Times New Roman" w:cs="Times New Roman"/>
          <w:sz w:val="24"/>
          <w:szCs w:val="24"/>
        </w:rPr>
        <w:tab/>
        <w:t>Does the Department intend to release any of the additional 600 reports to Mr Peter Wilson? If not, why not?</w:t>
      </w: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color w:val="000000"/>
          <w:sz w:val="24"/>
          <w:szCs w:val="24"/>
        </w:rPr>
        <w:tab/>
        <w:t xml:space="preserve">The Department’s policy on requests for Freedom of Information is to deal with them in </w:t>
      </w:r>
      <w:r w:rsidRPr="001D4B4F">
        <w:rPr>
          <w:rFonts w:ascii="Times New Roman" w:hAnsi="Times New Roman" w:cs="Times New Roman"/>
          <w:bCs/>
          <w:sz w:val="24"/>
          <w:szCs w:val="24"/>
        </w:rPr>
        <w:t>accordance</w:t>
      </w:r>
      <w:r w:rsidRPr="001D4B4F">
        <w:rPr>
          <w:rFonts w:ascii="Times New Roman" w:hAnsi="Times New Roman" w:cs="Times New Roman"/>
          <w:color w:val="000000"/>
          <w:sz w:val="24"/>
          <w:szCs w:val="24"/>
        </w:rPr>
        <w:t xml:space="preserve"> with the Freedom of Information (FOI) legislation and the guidelines supplied by the Department of Prime Minister and Cabinet (PM&amp;C), which set out how DFAT and other Commonwealth agencies should approach FOI requests.</w:t>
      </w:r>
    </w:p>
    <w:p w:rsidR="00202D98" w:rsidRPr="001D4B4F" w:rsidP="00202D98">
      <w:pPr>
        <w:spacing w:before="120" w:after="120" w:line="240" w:lineRule="auto"/>
        <w:ind w:left="510" w:hanging="510"/>
        <w:rPr>
          <w:rFonts w:ascii="Times New Roman" w:hAnsi="Times New Roman" w:cs="Times New Roman"/>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r>
      <w:r w:rsidRPr="001D4B4F">
        <w:rPr>
          <w:rFonts w:ascii="Times New Roman" w:hAnsi="Times New Roman" w:cs="Times New Roman"/>
          <w:sz w:val="24"/>
          <w:szCs w:val="24"/>
        </w:rPr>
        <w:t xml:space="preserve">The Department received 85 requests in the 2008-09 financial </w:t>
      </w:r>
      <w:r w:rsidRPr="001D4B4F">
        <w:rPr>
          <w:rFonts w:ascii="Times New Roman" w:hAnsi="Times New Roman" w:cs="Times New Roman"/>
          <w:sz w:val="24"/>
          <w:szCs w:val="24"/>
        </w:rPr>
        <w:t>year</w:t>
      </w:r>
      <w:r w:rsidRPr="001D4B4F">
        <w:rPr>
          <w:rFonts w:ascii="Times New Roman" w:hAnsi="Times New Roman" w:cs="Times New Roman"/>
          <w:sz w:val="24"/>
          <w:szCs w:val="24"/>
        </w:rPr>
        <w:t xml:space="preserve"> and closed 90.</w:t>
      </w:r>
      <w:r w:rsidRPr="001D4B4F">
        <w:rPr>
          <w:rFonts w:ascii="Times New Roman" w:hAnsi="Times New Roman" w:cs="Times New Roman"/>
        </w:rPr>
        <w:t xml:space="preserve">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 xml:space="preserve">The Department refused one request during the last financial year on the grounds that processing the request would have substantially and unreasonably diverted the Department’s resources from its other operations under section 24 of the FOI Act. </w:t>
      </w:r>
    </w:p>
    <w:p w:rsidR="00202D98" w:rsidRPr="001D4B4F" w:rsidP="00202D98">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 xml:space="preserve">The Department makes all non exempt information captured by a request available to an applicant. The Federal Court has confirmed that release of non exempt information to an applicant is regarded as disclosure to the general public. </w:t>
      </w:r>
    </w:p>
    <w:p w:rsidR="00202D98" w:rsidRPr="001D4B4F" w:rsidP="00202D98">
      <w:pPr>
        <w:spacing w:before="120" w:after="120" w:line="240" w:lineRule="auto"/>
        <w:ind w:left="510" w:hanging="510"/>
        <w:rPr>
          <w:rFonts w:ascii="Times New Roman" w:hAnsi="Times New Roman" w:cs="Times New Roman"/>
          <w:color w:val="000000"/>
          <w:sz w:val="24"/>
          <w:szCs w:val="24"/>
        </w:rPr>
      </w:pPr>
      <w:r w:rsidRPr="001D4B4F">
        <w:rPr>
          <w:rFonts w:ascii="Times New Roman" w:hAnsi="Times New Roman" w:cs="Times New Roman"/>
          <w:bCs/>
          <w:sz w:val="24"/>
          <w:szCs w:val="24"/>
        </w:rPr>
        <w:t>E.</w:t>
      </w:r>
      <w:r w:rsidRPr="001D4B4F">
        <w:rPr>
          <w:rFonts w:ascii="Times New Roman" w:hAnsi="Times New Roman" w:cs="Times New Roman"/>
          <w:bCs/>
          <w:sz w:val="24"/>
          <w:szCs w:val="24"/>
        </w:rPr>
        <w:tab/>
      </w:r>
      <w:r w:rsidRPr="001D4B4F">
        <w:rPr>
          <w:rFonts w:ascii="Times New Roman" w:hAnsi="Times New Roman" w:cs="Times New Roman"/>
          <w:color w:val="000000"/>
          <w:sz w:val="24"/>
          <w:szCs w:val="24"/>
        </w:rPr>
        <w:t>Consistent with the FOI Act and the PM&amp;C guidelines, the Department advises applicants of their rights to internal review of a primary decision in relation to an FOI request under section 54, and of their rights to make a complaint to the Ombudsman concerning actions taken by an agency in the exercise of its powers or, more specifically, the performance of its functions under the FOI Act. On completion of an internal review, the Department advises applicants of their rights to apply for review under section 55(1) to the AAT. Figures for internal reviews, applications for review to the Ombudsman and AAT appeals are provided in the Department’s Annual Report. For 2008-09 there were five applications for internal review, no applications to the Ombudsman and three appeals to the AAT.</w:t>
      </w:r>
    </w:p>
    <w:p w:rsidR="00202D98" w:rsidRPr="001D4B4F" w:rsidP="00202D98">
      <w:pPr>
        <w:spacing w:before="120" w:after="120" w:line="240" w:lineRule="auto"/>
        <w:ind w:left="510" w:hanging="510"/>
        <w:rPr>
          <w:rFonts w:ascii="Times New Roman" w:hAnsi="Times New Roman" w:cs="Times New Roman"/>
          <w:color w:val="000000"/>
          <w:sz w:val="24"/>
          <w:szCs w:val="24"/>
        </w:rPr>
      </w:pPr>
      <w:r w:rsidRPr="001D4B4F">
        <w:rPr>
          <w:rFonts w:ascii="Times New Roman" w:hAnsi="Times New Roman" w:cs="Times New Roman"/>
          <w:color w:val="000000"/>
          <w:sz w:val="24"/>
          <w:szCs w:val="24"/>
        </w:rPr>
        <w:t>F.</w:t>
      </w:r>
      <w:r w:rsidRPr="001D4B4F">
        <w:rPr>
          <w:rFonts w:ascii="Times New Roman" w:hAnsi="Times New Roman" w:cs="Times New Roman"/>
          <w:color w:val="000000"/>
          <w:sz w:val="24"/>
          <w:szCs w:val="24"/>
        </w:rPr>
        <w:tab/>
        <w:t>The FOI Act (section 29) requires agencies to consider reduction or remission of charges if release of the documents is in the general public interest or the interest of a substantial section of the public, or payment would cause the applicant financial hardship, or for other reasons. The Department’s policy usually is to waive the charge for requests for an applicant’s personal information.</w:t>
      </w:r>
    </w:p>
    <w:p w:rsidR="00202D98" w:rsidRPr="001D4B4F" w:rsidP="00202D98">
      <w:pPr>
        <w:pStyle w:val="ListParagraph"/>
        <w:numPr>
          <w:ilvl w:val="0"/>
          <w:numId w:val="8"/>
        </w:numPr>
        <w:spacing w:before="120" w:after="120" w:line="240" w:lineRule="auto"/>
        <w:ind w:left="510" w:hanging="510"/>
        <w:rPr>
          <w:rFonts w:ascii="Times New Roman" w:hAnsi="Times New Roman" w:cs="Times New Roman"/>
          <w:color w:val="000000"/>
          <w:sz w:val="24"/>
          <w:szCs w:val="24"/>
        </w:rPr>
      </w:pPr>
      <w:r>
        <w:rPr>
          <w:rFonts w:ascii="Times New Roman" w:hAnsi="Times New Roman" w:cs="Times New Roman"/>
          <w:color w:val="000000"/>
          <w:sz w:val="24"/>
          <w:szCs w:val="24"/>
        </w:rPr>
        <w:t>W</w:t>
      </w:r>
      <w:r w:rsidRPr="001D4B4F">
        <w:rPr>
          <w:rFonts w:ascii="Times New Roman" w:hAnsi="Times New Roman" w:cs="Times New Roman"/>
          <w:color w:val="000000"/>
          <w:sz w:val="24"/>
          <w:szCs w:val="24"/>
        </w:rPr>
        <w:t xml:space="preserve">e have also generally extended this principle to requests made by family members of deceased persons for information concerning the deceased. </w:t>
      </w:r>
    </w:p>
    <w:p w:rsidR="00202D98" w:rsidRPr="001D4B4F" w:rsidP="00202D98">
      <w:pPr>
        <w:pStyle w:val="ListParagraph"/>
        <w:numPr>
          <w:ilvl w:val="0"/>
          <w:numId w:val="8"/>
        </w:numPr>
        <w:spacing w:before="120" w:after="120" w:line="240" w:lineRule="auto"/>
        <w:ind w:left="510" w:hanging="510"/>
        <w:rPr>
          <w:rFonts w:ascii="Times New Roman" w:hAnsi="Times New Roman" w:cs="Times New Roman"/>
          <w:color w:val="000000"/>
          <w:sz w:val="24"/>
          <w:szCs w:val="24"/>
        </w:rPr>
      </w:pPr>
      <w:r>
        <w:rPr>
          <w:rFonts w:ascii="Times New Roman" w:hAnsi="Times New Roman" w:cs="Times New Roman"/>
          <w:color w:val="000000"/>
          <w:sz w:val="24"/>
          <w:szCs w:val="24"/>
        </w:rPr>
        <w:t>U</w:t>
      </w:r>
      <w:r w:rsidRPr="001D4B4F">
        <w:rPr>
          <w:rFonts w:ascii="Times New Roman" w:hAnsi="Times New Roman" w:cs="Times New Roman"/>
          <w:color w:val="000000"/>
          <w:sz w:val="24"/>
          <w:szCs w:val="24"/>
        </w:rPr>
        <w:t>nder the FOI Act, an applicant’s reasons for seeking documents are not relevant to the release of those documents, but the applicant’s reasons may be relevant to the decision whether to reduce or remit charges.</w:t>
      </w:r>
    </w:p>
    <w:p w:rsidR="00202D98" w:rsidRPr="001D4B4F" w:rsidP="00202D98">
      <w:pPr>
        <w:spacing w:before="120" w:after="120" w:line="240" w:lineRule="auto"/>
        <w:ind w:left="510" w:hanging="510"/>
        <w:rPr>
          <w:rFonts w:ascii="Times New Roman" w:hAnsi="Times New Roman" w:cs="Times New Roman"/>
          <w:color w:val="000000"/>
          <w:sz w:val="24"/>
          <w:szCs w:val="24"/>
        </w:rPr>
      </w:pPr>
      <w:r w:rsidRPr="001D4B4F">
        <w:rPr>
          <w:rFonts w:ascii="Times New Roman" w:hAnsi="Times New Roman" w:cs="Times New Roman"/>
          <w:color w:val="000000"/>
          <w:sz w:val="24"/>
          <w:szCs w:val="24"/>
        </w:rPr>
        <w:t>G.</w:t>
      </w:r>
      <w:r w:rsidRPr="001D4B4F">
        <w:rPr>
          <w:rFonts w:ascii="Times New Roman" w:hAnsi="Times New Roman" w:cs="Times New Roman"/>
          <w:color w:val="000000"/>
          <w:sz w:val="24"/>
          <w:szCs w:val="24"/>
        </w:rPr>
        <w:tab/>
        <w:t xml:space="preserve">The Department has not received a FOI request from </w:t>
      </w:r>
      <w:r w:rsidRPr="001D4B4F">
        <w:rPr>
          <w:rFonts w:ascii="Times New Roman" w:hAnsi="Times New Roman" w:cs="Times New Roman"/>
          <w:color w:val="000000"/>
          <w:sz w:val="24"/>
          <w:szCs w:val="24"/>
        </w:rPr>
        <w:t>a</w:t>
      </w:r>
      <w:r w:rsidRPr="001D4B4F">
        <w:rPr>
          <w:rFonts w:ascii="Times New Roman" w:hAnsi="Times New Roman" w:cs="Times New Roman"/>
          <w:color w:val="000000"/>
          <w:sz w:val="24"/>
          <w:szCs w:val="24"/>
        </w:rPr>
        <w:t xml:space="preserve"> Ms </w:t>
      </w:r>
      <w:r w:rsidRPr="001D4B4F">
        <w:rPr>
          <w:rFonts w:ascii="Times New Roman" w:hAnsi="Times New Roman" w:cs="Times New Roman"/>
          <w:color w:val="000000"/>
          <w:sz w:val="24"/>
          <w:szCs w:val="24"/>
        </w:rPr>
        <w:t>Wieden</w:t>
      </w:r>
      <w:r w:rsidRPr="001D4B4F">
        <w:rPr>
          <w:rFonts w:ascii="Times New Roman" w:hAnsi="Times New Roman" w:cs="Times New Roman"/>
          <w:color w:val="000000"/>
          <w:sz w:val="24"/>
          <w:szCs w:val="24"/>
        </w:rPr>
        <w:t xml:space="preserve"> for material relating to two yachtsmen arrested more than 30 years ago in </w:t>
      </w:r>
      <w:smartTag w:uri="urn:schemas-microsoft-com:office:smarttags" w:element="place">
        <w:smartTag w:uri="urn:schemas-microsoft-com:office:smarttags" w:element="country-region">
          <w:r w:rsidRPr="001D4B4F">
            <w:rPr>
              <w:rFonts w:ascii="Times New Roman" w:hAnsi="Times New Roman" w:cs="Times New Roman"/>
              <w:color w:val="000000"/>
              <w:sz w:val="24"/>
              <w:szCs w:val="24"/>
            </w:rPr>
            <w:t>Cambodia</w:t>
          </w:r>
        </w:smartTag>
      </w:smartTag>
      <w:r w:rsidRPr="001D4B4F">
        <w:rPr>
          <w:rFonts w:ascii="Times New Roman" w:hAnsi="Times New Roman" w:cs="Times New Roman"/>
          <w:color w:val="000000"/>
          <w:sz w:val="24"/>
          <w:szCs w:val="24"/>
        </w:rPr>
        <w:t xml:space="preserve">. It has however, received a request from </w:t>
      </w:r>
      <w:r w:rsidRPr="001D4B4F">
        <w:rPr>
          <w:rFonts w:ascii="Times New Roman" w:hAnsi="Times New Roman" w:cs="Times New Roman"/>
          <w:color w:val="000000"/>
          <w:sz w:val="24"/>
          <w:szCs w:val="24"/>
        </w:rPr>
        <w:t>a</w:t>
      </w:r>
      <w:r w:rsidRPr="001D4B4F">
        <w:rPr>
          <w:rFonts w:ascii="Times New Roman" w:hAnsi="Times New Roman" w:cs="Times New Roman"/>
          <w:color w:val="000000"/>
          <w:sz w:val="24"/>
          <w:szCs w:val="24"/>
        </w:rPr>
        <w:t xml:space="preserve"> Ms Trudy </w:t>
      </w:r>
      <w:r w:rsidRPr="001D4B4F">
        <w:rPr>
          <w:rFonts w:ascii="Times New Roman" w:hAnsi="Times New Roman" w:cs="Times New Roman"/>
          <w:color w:val="000000"/>
          <w:sz w:val="24"/>
          <w:szCs w:val="24"/>
        </w:rPr>
        <w:t>Weideman</w:t>
      </w:r>
      <w:r w:rsidRPr="001D4B4F">
        <w:rPr>
          <w:rFonts w:ascii="Times New Roman" w:hAnsi="Times New Roman" w:cs="Times New Roman"/>
          <w:color w:val="000000"/>
          <w:sz w:val="24"/>
          <w:szCs w:val="24"/>
        </w:rPr>
        <w:t xml:space="preserve"> in relation to the same matter and, following consultations with her, has granted a waiver of the charges in respect of her request.</w:t>
      </w:r>
    </w:p>
    <w:p w:rsidR="00202D98" w:rsidRPr="001D4B4F" w:rsidP="00202D98">
      <w:pPr>
        <w:spacing w:before="120" w:after="120" w:line="240" w:lineRule="auto"/>
        <w:ind w:left="510" w:hanging="510"/>
        <w:rPr>
          <w:rFonts w:ascii="Times New Roman" w:hAnsi="Times New Roman" w:cs="Times New Roman"/>
          <w:color w:val="000000"/>
          <w:sz w:val="24"/>
          <w:szCs w:val="24"/>
        </w:rPr>
      </w:pPr>
      <w:r w:rsidRPr="001D4B4F">
        <w:rPr>
          <w:rFonts w:ascii="Times New Roman" w:hAnsi="Times New Roman" w:cs="Times New Roman"/>
          <w:color w:val="000000"/>
          <w:sz w:val="24"/>
          <w:szCs w:val="24"/>
        </w:rPr>
        <w:t>H.</w:t>
      </w:r>
      <w:r w:rsidRPr="001D4B4F">
        <w:rPr>
          <w:rFonts w:ascii="Times New Roman" w:hAnsi="Times New Roman" w:cs="Times New Roman"/>
          <w:color w:val="000000"/>
          <w:sz w:val="24"/>
          <w:szCs w:val="24"/>
        </w:rPr>
        <w:tab/>
        <w:t xml:space="preserve">The Department has acknowledged receipt of Ms </w:t>
      </w:r>
      <w:r w:rsidRPr="001D4B4F">
        <w:rPr>
          <w:rFonts w:ascii="Times New Roman" w:hAnsi="Times New Roman" w:cs="Times New Roman"/>
          <w:color w:val="000000"/>
          <w:sz w:val="24"/>
          <w:szCs w:val="24"/>
        </w:rPr>
        <w:t>Weideman’s</w:t>
      </w:r>
      <w:r w:rsidRPr="001D4B4F">
        <w:rPr>
          <w:rFonts w:ascii="Times New Roman" w:hAnsi="Times New Roman" w:cs="Times New Roman"/>
          <w:color w:val="000000"/>
          <w:sz w:val="24"/>
          <w:szCs w:val="24"/>
        </w:rPr>
        <w:t xml:space="preserve"> request and processing has commenced.  A decision on the release of material is expected to be made shortly.</w:t>
      </w:r>
    </w:p>
    <w:p w:rsidR="00202D98" w:rsidRPr="001D4B4F" w:rsidP="00202D98">
      <w:pPr>
        <w:spacing w:before="120" w:after="120" w:line="240" w:lineRule="auto"/>
        <w:ind w:left="510" w:hanging="510"/>
        <w:rPr>
          <w:rFonts w:ascii="Times New Roman" w:hAnsi="Times New Roman" w:cs="Times New Roman"/>
          <w:color w:val="000000"/>
          <w:sz w:val="24"/>
          <w:szCs w:val="24"/>
        </w:rPr>
      </w:pPr>
      <w:r w:rsidRPr="001D4B4F">
        <w:rPr>
          <w:rFonts w:ascii="Times New Roman" w:hAnsi="Times New Roman" w:cs="Times New Roman"/>
          <w:color w:val="000000"/>
          <w:sz w:val="24"/>
          <w:szCs w:val="24"/>
        </w:rPr>
        <w:t>I.</w:t>
      </w:r>
      <w:r w:rsidRPr="001D4B4F">
        <w:rPr>
          <w:rFonts w:ascii="Times New Roman" w:hAnsi="Times New Roman" w:cs="Times New Roman"/>
          <w:color w:val="000000"/>
          <w:sz w:val="24"/>
          <w:szCs w:val="24"/>
        </w:rPr>
        <w:tab/>
        <w:t>Yes.</w:t>
      </w:r>
    </w:p>
    <w:p w:rsidR="00202D98" w:rsidRPr="001D4B4F" w:rsidP="00202D98">
      <w:pPr>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rPr>
        <w:t>J.</w:t>
      </w:r>
      <w:r w:rsidRPr="001D4B4F">
        <w:rPr>
          <w:rFonts w:ascii="Times New Roman" w:hAnsi="Times New Roman" w:cs="Times New Roman"/>
          <w:color w:val="000000"/>
          <w:sz w:val="24"/>
          <w:szCs w:val="24"/>
        </w:rPr>
        <w:tab/>
      </w:r>
      <w:r w:rsidRPr="001D4B4F">
        <w:rPr>
          <w:rFonts w:ascii="Times New Roman" w:hAnsi="Times New Roman" w:cs="Times New Roman"/>
          <w:color w:val="000000"/>
          <w:sz w:val="24"/>
          <w:szCs w:val="24"/>
          <w:lang w:eastAsia="en-AU"/>
        </w:rPr>
        <w:t xml:space="preserve">Mr Wilson obtained a large number of documents from the Department under the FOI Act in 1995, 2000 and 2003. </w:t>
      </w:r>
    </w:p>
    <w:p w:rsidR="00202D98" w:rsidRPr="001D4B4F" w:rsidP="00202D98">
      <w:pPr>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rPr>
        <w:t>K.</w:t>
      </w:r>
      <w:r w:rsidRPr="001D4B4F">
        <w:rPr>
          <w:rFonts w:ascii="Times New Roman" w:hAnsi="Times New Roman" w:cs="Times New Roman"/>
          <w:color w:val="000000"/>
          <w:sz w:val="24"/>
          <w:szCs w:val="24"/>
        </w:rPr>
        <w:tab/>
      </w:r>
      <w:r w:rsidRPr="001D4B4F">
        <w:rPr>
          <w:rFonts w:ascii="Times New Roman" w:hAnsi="Times New Roman" w:cs="Times New Roman"/>
          <w:color w:val="000000"/>
          <w:sz w:val="24"/>
          <w:szCs w:val="24"/>
          <w:lang w:eastAsia="en-AU"/>
        </w:rPr>
        <w:t xml:space="preserve">Certain documents which fell within the scope of Mr Wilson’s requests were decided to be exempt from release under the applicable provisions of the FOI Act. </w:t>
      </w:r>
    </w:p>
    <w:p w:rsidR="00202D98" w:rsidRPr="001D4B4F" w:rsidP="00202D98">
      <w:pPr>
        <w:spacing w:before="120" w:after="120" w:line="240" w:lineRule="auto"/>
        <w:ind w:left="510" w:hanging="510"/>
        <w:rPr>
          <w:rFonts w:ascii="Times New Roman" w:hAnsi="Times New Roman" w:cs="Times New Roman"/>
          <w:color w:val="000000"/>
          <w:sz w:val="24"/>
          <w:szCs w:val="24"/>
          <w:lang w:eastAsia="en-AU"/>
        </w:rPr>
      </w:pPr>
      <w:r w:rsidRPr="001D4B4F">
        <w:rPr>
          <w:rFonts w:ascii="Times New Roman" w:hAnsi="Times New Roman" w:cs="Times New Roman"/>
          <w:color w:val="000000"/>
          <w:sz w:val="24"/>
          <w:szCs w:val="24"/>
        </w:rPr>
        <w:t>L.</w:t>
      </w:r>
      <w:r w:rsidRPr="001D4B4F">
        <w:rPr>
          <w:rFonts w:ascii="Times New Roman" w:hAnsi="Times New Roman" w:cs="Times New Roman"/>
          <w:color w:val="000000"/>
          <w:sz w:val="24"/>
          <w:szCs w:val="24"/>
        </w:rPr>
        <w:tab/>
        <w:t xml:space="preserve">Currently there is an ongoing Coronial Inquest into the death of Mr Wilson’s son David with which the Department is cooperating fully. It is inappropriate to provide further comment on </w:t>
      </w:r>
      <w:r w:rsidRPr="001D4B4F">
        <w:rPr>
          <w:rFonts w:ascii="Times New Roman" w:hAnsi="Times New Roman" w:cs="Times New Roman"/>
          <w:color w:val="000000"/>
          <w:sz w:val="24"/>
          <w:szCs w:val="24"/>
          <w:lang w:eastAsia="en-AU"/>
        </w:rPr>
        <w:t>this</w:t>
      </w:r>
      <w:r w:rsidRPr="001D4B4F">
        <w:rPr>
          <w:rFonts w:ascii="Times New Roman" w:hAnsi="Times New Roman" w:cs="Times New Roman"/>
          <w:color w:val="000000"/>
          <w:sz w:val="24"/>
          <w:szCs w:val="24"/>
        </w:rPr>
        <w:t xml:space="preserve"> matter.</w:t>
      </w:r>
    </w:p>
    <w:p w:rsidR="00E24113" w:rsidP="00202D98">
      <w:pPr>
        <w:spacing w:after="120"/>
        <w:rPr>
          <w:rFonts w:ascii="Times New Roman" w:hAnsi="Times New Roman" w:cs="Times New Roman"/>
          <w:b/>
          <w:bCs/>
          <w:sz w:val="24"/>
          <w:szCs w:val="24"/>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32</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Program: </w:t>
      </w:r>
      <w:r w:rsidR="00F9799D">
        <w:rPr>
          <w:rFonts w:ascii="Times New Roman" w:hAnsi="Times New Roman" w:cs="Times New Roman"/>
          <w:bCs/>
          <w:sz w:val="24"/>
          <w:szCs w:val="24"/>
        </w:rPr>
        <w:t>Portfolio o</w:t>
      </w:r>
      <w:r w:rsidRPr="00E24113">
        <w:rPr>
          <w:rFonts w:ascii="Times New Roman" w:hAnsi="Times New Roman" w:cs="Times New Roman"/>
          <w:bCs/>
          <w:sz w:val="24"/>
          <w:szCs w:val="24"/>
        </w:rPr>
        <w:t>verview</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Topic: Ambassador to Sweden</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E24113">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I note that on the 3 July 2009, Mr Stephen Smith announced in a media release that Mr Hugh </w:t>
      </w:r>
      <w:r w:rsidRPr="001D4B4F">
        <w:rPr>
          <w:rFonts w:ascii="Times New Roman" w:hAnsi="Times New Roman" w:cs="Times New Roman"/>
          <w:sz w:val="24"/>
          <w:szCs w:val="24"/>
        </w:rPr>
        <w:t>Borrowman</w:t>
      </w:r>
      <w:r w:rsidRPr="001D4B4F">
        <w:rPr>
          <w:rFonts w:ascii="Times New Roman" w:hAnsi="Times New Roman" w:cs="Times New Roman"/>
          <w:sz w:val="24"/>
          <w:szCs w:val="24"/>
        </w:rPr>
        <w:t xml:space="preserve"> was unable to proceed with his appointment as Ambassador to </w:t>
      </w:r>
      <w:smartTag w:uri="urn:schemas-microsoft-com:office:smarttags" w:element="country-region">
        <w:r w:rsidRPr="001D4B4F">
          <w:rPr>
            <w:rFonts w:ascii="Times New Roman" w:hAnsi="Times New Roman" w:cs="Times New Roman"/>
            <w:sz w:val="24"/>
            <w:szCs w:val="24"/>
          </w:rPr>
          <w:t>Sweden</w:t>
        </w:r>
      </w:smartTag>
      <w:r w:rsidRPr="001D4B4F">
        <w:rPr>
          <w:rFonts w:ascii="Times New Roman" w:hAnsi="Times New Roman" w:cs="Times New Roman"/>
          <w:sz w:val="24"/>
          <w:szCs w:val="24"/>
        </w:rPr>
        <w:t xml:space="preserve"> and that the government would appoint an Ambassador to </w:t>
      </w:r>
      <w:smartTag w:uri="urn:schemas-microsoft-com:office:smarttags" w:element="country-region">
        <w:smartTag w:uri="urn:schemas-microsoft-com:office:smarttags" w:element="place">
          <w:r w:rsidRPr="001D4B4F">
            <w:rPr>
              <w:rFonts w:ascii="Times New Roman" w:hAnsi="Times New Roman" w:cs="Times New Roman"/>
              <w:sz w:val="24"/>
              <w:szCs w:val="24"/>
            </w:rPr>
            <w:t>Sweden</w:t>
          </w:r>
        </w:smartTag>
      </w:smartTag>
      <w:r w:rsidRPr="001D4B4F">
        <w:rPr>
          <w:rFonts w:ascii="Times New Roman" w:hAnsi="Times New Roman" w:cs="Times New Roman"/>
          <w:sz w:val="24"/>
          <w:szCs w:val="24"/>
        </w:rPr>
        <w:t xml:space="preserve"> ‘in the near future.’ Has a new Ambassador to </w:t>
      </w:r>
      <w:smartTag w:uri="urn:schemas-microsoft-com:office:smarttags" w:element="country-region">
        <w:smartTag w:uri="urn:schemas-microsoft-com:office:smarttags" w:element="place">
          <w:r w:rsidRPr="001D4B4F">
            <w:rPr>
              <w:rFonts w:ascii="Times New Roman" w:hAnsi="Times New Roman" w:cs="Times New Roman"/>
              <w:sz w:val="24"/>
              <w:szCs w:val="24"/>
            </w:rPr>
            <w:t>Sweden</w:t>
          </w:r>
        </w:smartTag>
      </w:smartTag>
      <w:r w:rsidRPr="001D4B4F">
        <w:rPr>
          <w:rFonts w:ascii="Times New Roman" w:hAnsi="Times New Roman" w:cs="Times New Roman"/>
          <w:sz w:val="24"/>
          <w:szCs w:val="24"/>
        </w:rPr>
        <w:t xml:space="preserve"> been appointed? If not, why not?</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Is it normal for a diplomatic post to go unfilled for so long?</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 xml:space="preserve">In the previous Senate Estimates hearings  in June, Mr Ritchie disclosed that the previous Ambassador, Mr Brown, left in ‘late February or early March’ and that a ‘temporary occupant’ Trevor Peacock would ‘fill in </w:t>
      </w:r>
      <w:r w:rsidRPr="001D4B4F">
        <w:rPr>
          <w:rFonts w:ascii="Times New Roman" w:hAnsi="Times New Roman" w:cs="Times New Roman"/>
          <w:sz w:val="24"/>
          <w:szCs w:val="24"/>
        </w:rPr>
        <w:t>in</w:t>
      </w:r>
      <w:r w:rsidRPr="001D4B4F">
        <w:rPr>
          <w:rFonts w:ascii="Times New Roman" w:hAnsi="Times New Roman" w:cs="Times New Roman"/>
          <w:sz w:val="24"/>
          <w:szCs w:val="24"/>
        </w:rPr>
        <w:t xml:space="preserve"> Stockholm until Mr Brown’s successor was ready to take up the position.’ Is Mr Peacock still acting in the role?</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When does the Department expect to appoint a new ambassador?</w:t>
      </w:r>
    </w:p>
    <w:p w:rsidR="00202D98" w:rsidRPr="001D4B4F" w:rsidP="00202D98">
      <w:pPr>
        <w:pStyle w:val="ListParagraph"/>
        <w:spacing w:line="240" w:lineRule="auto"/>
        <w:ind w:left="0"/>
        <w:contextualSpacing/>
        <w:rPr>
          <w:rFonts w:ascii="Times New Roman" w:hAnsi="Times New Roman" w:cs="Times New Roman"/>
          <w:sz w:val="24"/>
          <w:szCs w:val="24"/>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BF0A15" w:rsidRPr="001D4B4F" w:rsidP="00BF0A15">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t>Yes.</w:t>
      </w:r>
    </w:p>
    <w:p w:rsidR="00BF0A15" w:rsidRPr="001D4B4F" w:rsidP="00BF0A15">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t>The position has not gone unfilled. The department deployed Mr Trevor Peacock, a career diplomat and most recently Australia’s Ambassador to Jordan, to the post to act as the head of mission until the new Ambassador could commence.</w:t>
      </w:r>
    </w:p>
    <w:p w:rsidR="00BF0A15" w:rsidRPr="001D4B4F" w:rsidP="00BF0A15">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No.</w:t>
      </w:r>
    </w:p>
    <w:p w:rsidR="00202D98" w:rsidRPr="001D4B4F" w:rsidP="00BF0A15">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The Government announced the appointment of Mr Paul Stephens as Ambassador to Sweden on 20 November and he presented his credent</w:t>
      </w:r>
      <w:r w:rsidR="00F9799D">
        <w:rPr>
          <w:rFonts w:ascii="Times New Roman" w:hAnsi="Times New Roman" w:cs="Times New Roman"/>
          <w:bCs/>
          <w:sz w:val="24"/>
          <w:szCs w:val="24"/>
        </w:rPr>
        <w:t>ials to the King of Sweden on 2 </w:t>
      </w:r>
      <w:r w:rsidRPr="001D4B4F">
        <w:rPr>
          <w:rFonts w:ascii="Times New Roman" w:hAnsi="Times New Roman" w:cs="Times New Roman"/>
          <w:bCs/>
          <w:sz w:val="24"/>
          <w:szCs w:val="24"/>
        </w:rPr>
        <w:t>December 2009.</w:t>
      </w:r>
    </w:p>
    <w:p w:rsidR="00E24113" w:rsidP="00202D98">
      <w:pPr>
        <w:spacing w:after="120"/>
        <w:rPr>
          <w:rFonts w:ascii="Times New Roman" w:hAnsi="Times New Roman" w:cs="Times New Roman"/>
          <w:b/>
          <w:bCs/>
          <w:sz w:val="24"/>
          <w:szCs w:val="24"/>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33</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Program:</w:t>
      </w:r>
      <w:r w:rsidR="00E24113">
        <w:rPr>
          <w:rFonts w:ascii="Times New Roman" w:hAnsi="Times New Roman" w:cs="Times New Roman"/>
          <w:bCs/>
          <w:sz w:val="24"/>
          <w:szCs w:val="24"/>
        </w:rPr>
        <w:t xml:space="preserve"> </w:t>
      </w:r>
      <w:r w:rsidR="00F9799D">
        <w:rPr>
          <w:rFonts w:ascii="Times New Roman" w:hAnsi="Times New Roman" w:cs="Times New Roman"/>
          <w:bCs/>
          <w:sz w:val="24"/>
          <w:szCs w:val="24"/>
        </w:rPr>
        <w:t>Portfolio o</w:t>
      </w:r>
      <w:r w:rsidRPr="00E24113">
        <w:rPr>
          <w:rFonts w:ascii="Times New Roman" w:hAnsi="Times New Roman" w:cs="Times New Roman"/>
          <w:bCs/>
          <w:sz w:val="24"/>
          <w:szCs w:val="24"/>
        </w:rPr>
        <w:t>verview</w:t>
      </w:r>
    </w:p>
    <w:p w:rsidR="00202D98" w:rsidRPr="00E24113" w:rsidP="00202D98">
      <w:pPr>
        <w:spacing w:after="120"/>
        <w:rPr>
          <w:rFonts w:ascii="Times New Roman" w:hAnsi="Times New Roman" w:cs="Times New Roman"/>
          <w:bCs/>
          <w:sz w:val="24"/>
          <w:szCs w:val="24"/>
        </w:rPr>
      </w:pPr>
      <w:r>
        <w:rPr>
          <w:rFonts w:ascii="Times New Roman" w:hAnsi="Times New Roman" w:cs="Times New Roman"/>
          <w:bCs/>
          <w:sz w:val="24"/>
          <w:szCs w:val="24"/>
        </w:rPr>
        <w:t>Topic:  Diplomatic a</w:t>
      </w:r>
      <w:r w:rsidRPr="00E24113">
        <w:rPr>
          <w:rFonts w:ascii="Times New Roman" w:hAnsi="Times New Roman" w:cs="Times New Roman"/>
          <w:bCs/>
          <w:sz w:val="24"/>
          <w:szCs w:val="24"/>
        </w:rPr>
        <w:t>ppointments</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E24113">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At the previous Senate Estimates hearings in June, Mr Ritchie indicated that there were 11 posts where consideration was being given to the appointment of a new Head of Mission. How many of these appointments remain unresolved? </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Where are those posts?</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When will decisions be made about these appointments?</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How long have these appointments been pending?</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E.</w:t>
      </w:r>
      <w:r w:rsidRPr="001D4B4F">
        <w:rPr>
          <w:rFonts w:ascii="Times New Roman" w:hAnsi="Times New Roman" w:cs="Times New Roman"/>
          <w:sz w:val="24"/>
          <w:szCs w:val="24"/>
        </w:rPr>
        <w:tab/>
        <w:t>How many Heads of Mission and Assistant Heads of Mission are staying on in their positions longer than contracted for or are in an acting capacity? Where are these missions? How long have their appointments being in an acting capacity?</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F.</w:t>
      </w:r>
      <w:r w:rsidRPr="001D4B4F">
        <w:rPr>
          <w:rFonts w:ascii="Times New Roman" w:hAnsi="Times New Roman" w:cs="Times New Roman"/>
          <w:sz w:val="24"/>
          <w:szCs w:val="24"/>
        </w:rPr>
        <w:tab/>
        <w:t>What is the average processing time for new diplomatic appointments?</w:t>
      </w: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6E5CE7" w:rsidRPr="001D4B4F" w:rsidP="006E5CE7">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 – D. Due to the sensitivities associated with ambassadorial appointments, which require approval from the host government and by the Governor-General in Executive Council, the department is not able to provide details of Head of Mission appointments until they are announced. This is consistent with long-standing practice. The Government decides Head of Mission appointments and the timing of their announcement.</w:t>
      </w:r>
    </w:p>
    <w:p w:rsidR="006E5CE7" w:rsidRPr="001D4B4F" w:rsidP="006E5CE7">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E.</w:t>
      </w:r>
      <w:r w:rsidRPr="001D4B4F">
        <w:rPr>
          <w:rFonts w:ascii="Times New Roman" w:hAnsi="Times New Roman" w:cs="Times New Roman"/>
          <w:bCs/>
          <w:sz w:val="24"/>
          <w:szCs w:val="24"/>
        </w:rPr>
        <w:tab/>
        <w:t xml:space="preserve">Head of Mission and Deputy Head of Mission appointments are notionally for three years at most posts. On occasions, this Government, like previous Governments, has extended Head of Mission appointments for a variety of reasons. Similarly, the </w:t>
      </w:r>
      <w:r w:rsidRPr="001D4B4F">
        <w:rPr>
          <w:rFonts w:ascii="Times New Roman" w:hAnsi="Times New Roman" w:cs="Times New Roman"/>
          <w:bCs/>
          <w:sz w:val="24"/>
          <w:szCs w:val="24"/>
        </w:rPr>
        <w:t xml:space="preserve">department, which determines Deputy Head of Mission appointments, extends these appointments on occasions and for a variety of reasons. Heads of Mission in the following posts have been extended: Apia, Beijing, Copenhagen, Jakarta, Malta, Nuku’alofa, Tel Aviv, </w:t>
      </w:r>
      <w:r w:rsidRPr="001D4B4F">
        <w:rPr>
          <w:rFonts w:ascii="Times New Roman" w:hAnsi="Times New Roman" w:cs="Times New Roman"/>
          <w:bCs/>
          <w:sz w:val="24"/>
          <w:szCs w:val="24"/>
        </w:rPr>
        <w:t>Tokyo</w:t>
      </w:r>
      <w:r w:rsidRPr="001D4B4F">
        <w:rPr>
          <w:rFonts w:ascii="Times New Roman" w:hAnsi="Times New Roman" w:cs="Times New Roman"/>
          <w:bCs/>
          <w:sz w:val="24"/>
          <w:szCs w:val="24"/>
        </w:rPr>
        <w:t xml:space="preserve">, Washington. Deputy Heads of Mission in the following posts have been extended: </w:t>
      </w:r>
      <w:r w:rsidRPr="001D4B4F">
        <w:rPr>
          <w:rFonts w:ascii="Times New Roman" w:hAnsi="Times New Roman" w:cs="Times New Roman"/>
          <w:color w:val="000000"/>
          <w:sz w:val="24"/>
          <w:szCs w:val="24"/>
        </w:rPr>
        <w:t xml:space="preserve">Baghdad, Bangkok, Beijing, Buenos Aires, Copenhagen, Manila, Moscow, Rangoon, Singapore, </w:t>
      </w:r>
      <w:r w:rsidRPr="001D4B4F">
        <w:rPr>
          <w:rFonts w:ascii="Times New Roman" w:hAnsi="Times New Roman" w:cs="Times New Roman"/>
          <w:color w:val="000000"/>
          <w:sz w:val="24"/>
          <w:szCs w:val="24"/>
        </w:rPr>
        <w:t>Tokyo</w:t>
      </w:r>
      <w:r w:rsidRPr="001D4B4F">
        <w:rPr>
          <w:rFonts w:ascii="Times New Roman" w:hAnsi="Times New Roman" w:cs="Times New Roman"/>
          <w:bCs/>
          <w:sz w:val="24"/>
          <w:szCs w:val="24"/>
        </w:rPr>
        <w:t>.</w:t>
      </w:r>
    </w:p>
    <w:p w:rsidR="00202D98" w:rsidRPr="001D4B4F" w:rsidP="006E5CE7">
      <w:pPr>
        <w:spacing w:before="120" w:after="120" w:line="240" w:lineRule="auto"/>
        <w:ind w:left="510" w:hanging="510"/>
        <w:rPr>
          <w:rFonts w:ascii="Times New Roman" w:hAnsi="Times New Roman" w:cs="Times New Roman"/>
          <w:color w:val="000000"/>
          <w:sz w:val="24"/>
          <w:szCs w:val="24"/>
        </w:rPr>
      </w:pPr>
      <w:r w:rsidRPr="001D4B4F">
        <w:rPr>
          <w:rFonts w:ascii="Times New Roman" w:hAnsi="Times New Roman" w:cs="Times New Roman"/>
          <w:bCs/>
          <w:sz w:val="24"/>
          <w:szCs w:val="24"/>
        </w:rPr>
        <w:t>F.</w:t>
      </w:r>
      <w:r w:rsidRPr="001D4B4F">
        <w:rPr>
          <w:rFonts w:ascii="Times New Roman" w:hAnsi="Times New Roman" w:cs="Times New Roman"/>
          <w:bCs/>
          <w:sz w:val="24"/>
          <w:szCs w:val="24"/>
        </w:rPr>
        <w:tab/>
        <w:t xml:space="preserve">Head of Mission positions are normally advertised in the department twice a year for vacancies occurring four to ten months into the future.  </w:t>
      </w:r>
    </w:p>
    <w:p w:rsidR="00F22BF8" w:rsidP="002E3FBB">
      <w:pPr>
        <w:spacing w:after="120"/>
        <w:rPr>
          <w:rFonts w:ascii="Times New Roman" w:hAnsi="Times New Roman" w:cs="Times New Roman"/>
          <w:b/>
          <w:bCs/>
          <w:sz w:val="24"/>
          <w:szCs w:val="24"/>
          <w:u w:val="single"/>
        </w:rPr>
      </w:pPr>
    </w:p>
    <w:p w:rsidR="002E3FBB" w:rsidRPr="00E24113" w:rsidP="002E3FBB">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34</w:t>
      </w:r>
    </w:p>
    <w:p w:rsidR="002E3FBB" w:rsidRPr="00E24113" w:rsidP="002E3FBB">
      <w:pPr>
        <w:spacing w:after="120"/>
        <w:rPr>
          <w:rFonts w:ascii="Times New Roman" w:hAnsi="Times New Roman" w:cs="Times New Roman"/>
          <w:bCs/>
          <w:sz w:val="24"/>
          <w:szCs w:val="24"/>
        </w:rPr>
      </w:pPr>
      <w:r w:rsidRPr="00E24113">
        <w:rPr>
          <w:rFonts w:ascii="Times New Roman" w:hAnsi="Times New Roman" w:cs="Times New Roman"/>
          <w:bCs/>
          <w:sz w:val="24"/>
          <w:szCs w:val="24"/>
        </w:rPr>
        <w:t>Program: Overview</w:t>
      </w:r>
    </w:p>
    <w:p w:rsidR="002E3FBB" w:rsidRPr="00E24113" w:rsidP="002E3FBB">
      <w:pPr>
        <w:spacing w:after="120"/>
        <w:rPr>
          <w:rFonts w:ascii="Times New Roman" w:hAnsi="Times New Roman" w:cs="Times New Roman"/>
          <w:bCs/>
          <w:sz w:val="24"/>
          <w:szCs w:val="24"/>
        </w:rPr>
      </w:pPr>
      <w:r w:rsidRPr="00E24113">
        <w:rPr>
          <w:rFonts w:ascii="Times New Roman" w:hAnsi="Times New Roman" w:cs="Times New Roman"/>
          <w:bCs/>
          <w:sz w:val="24"/>
          <w:szCs w:val="24"/>
        </w:rPr>
        <w:t>Topic:  Diplomatic Missions in Africa</w:t>
      </w:r>
    </w:p>
    <w:p w:rsidR="002E3FBB" w:rsidRPr="00E24113" w:rsidP="002E3FBB">
      <w:pPr>
        <w:spacing w:after="120"/>
        <w:rPr>
          <w:rFonts w:ascii="Times New Roman" w:hAnsi="Times New Roman" w:cs="Times New Roman"/>
          <w:bCs/>
          <w:sz w:val="24"/>
          <w:szCs w:val="24"/>
        </w:rPr>
      </w:pPr>
      <w:r w:rsidRPr="00E24113">
        <w:rPr>
          <w:rFonts w:ascii="Times New Roman" w:hAnsi="Times New Roman" w:cs="Times New Roman"/>
          <w:bCs/>
          <w:sz w:val="24"/>
          <w:szCs w:val="24"/>
        </w:rPr>
        <w:t>Question in writing</w:t>
      </w:r>
    </w:p>
    <w:p w:rsidR="002E3FBB" w:rsidRPr="001D4B4F" w:rsidP="002E3FBB">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E24113">
        <w:rPr>
          <w:rFonts w:ascii="Times New Roman" w:hAnsi="Times New Roman" w:cs="Times New Roman"/>
          <w:b/>
          <w:bCs/>
          <w:sz w:val="24"/>
          <w:szCs w:val="24"/>
        </w:rPr>
        <w:t xml:space="preserve"> asked:</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In the answers provided to Questions on Notice from the June Senate Estimates hearings, the consolidated list of </w:t>
      </w:r>
      <w:smartTag w:uri="urn:schemas-microsoft-com:office:smarttags" w:element="country-region">
        <w:r w:rsidRPr="001D4B4F">
          <w:rPr>
            <w:rFonts w:ascii="Times New Roman" w:hAnsi="Times New Roman" w:cs="Times New Roman"/>
            <w:sz w:val="24"/>
            <w:szCs w:val="24"/>
          </w:rPr>
          <w:t>Australia</w:t>
        </w:r>
      </w:smartTag>
      <w:r w:rsidRPr="001D4B4F">
        <w:rPr>
          <w:rFonts w:ascii="Times New Roman" w:hAnsi="Times New Roman" w:cs="Times New Roman"/>
          <w:sz w:val="24"/>
          <w:szCs w:val="24"/>
        </w:rPr>
        <w:t xml:space="preserve">’s missions in Africa and their diplomatic accreditations did not include </w:t>
      </w:r>
      <w:smartTag w:uri="urn:schemas-microsoft-com:office:smarttags" w:element="place">
        <w:smartTag w:uri="urn:schemas-microsoft-com:office:smarttags" w:element="country-region">
          <w:r w:rsidRPr="001D4B4F">
            <w:rPr>
              <w:rFonts w:ascii="Times New Roman" w:hAnsi="Times New Roman" w:cs="Times New Roman"/>
              <w:sz w:val="24"/>
              <w:szCs w:val="24"/>
            </w:rPr>
            <w:t>Somalia</w:t>
          </w:r>
        </w:smartTag>
      </w:smartTag>
      <w:r w:rsidRPr="001D4B4F">
        <w:rPr>
          <w:rFonts w:ascii="Times New Roman" w:hAnsi="Times New Roman" w:cs="Times New Roman"/>
          <w:sz w:val="24"/>
          <w:szCs w:val="24"/>
        </w:rPr>
        <w:t>. Am I correct in my understanding of this?</w:t>
      </w:r>
    </w:p>
    <w:p w:rsidR="002E3FBB" w:rsidRPr="001D4B4F" w:rsidP="002E3FBB">
      <w:pPr>
        <w:pStyle w:val="ListParagraph"/>
        <w:spacing w:before="120" w:after="120" w:line="240" w:lineRule="auto"/>
        <w:ind w:left="510" w:hanging="510"/>
        <w:rPr>
          <w:rFonts w:ascii="Times New Roman" w:hAnsi="Times New Roman" w:cs="Times New Roman"/>
          <w:sz w:val="24"/>
          <w:szCs w:val="24"/>
        </w:rPr>
      </w:pP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Does the absence of </w:t>
      </w:r>
      <w:smartTag w:uri="urn:schemas-microsoft-com:office:smarttags" w:element="country-region">
        <w:r w:rsidRPr="001D4B4F">
          <w:rPr>
            <w:rFonts w:ascii="Times New Roman" w:hAnsi="Times New Roman" w:cs="Times New Roman"/>
            <w:sz w:val="24"/>
            <w:szCs w:val="24"/>
          </w:rPr>
          <w:t>Somalia</w:t>
        </w:r>
      </w:smartTag>
      <w:r w:rsidRPr="001D4B4F">
        <w:rPr>
          <w:rFonts w:ascii="Times New Roman" w:hAnsi="Times New Roman" w:cs="Times New Roman"/>
          <w:sz w:val="24"/>
          <w:szCs w:val="24"/>
        </w:rPr>
        <w:t xml:space="preserve"> from the list have implications for the Australian Nigel Brennan who is detained in </w:t>
      </w:r>
      <w:smartTag w:uri="urn:schemas-microsoft-com:office:smarttags" w:element="place">
        <w:smartTag w:uri="urn:schemas-microsoft-com:office:smarttags" w:element="country-region">
          <w:r w:rsidRPr="001D4B4F">
            <w:rPr>
              <w:rFonts w:ascii="Times New Roman" w:hAnsi="Times New Roman" w:cs="Times New Roman"/>
              <w:sz w:val="24"/>
              <w:szCs w:val="24"/>
            </w:rPr>
            <w:t>Somalia</w:t>
          </w:r>
        </w:smartTag>
      </w:smartTag>
      <w:r w:rsidRPr="001D4B4F">
        <w:rPr>
          <w:rFonts w:ascii="Times New Roman" w:hAnsi="Times New Roman" w:cs="Times New Roman"/>
          <w:sz w:val="24"/>
          <w:szCs w:val="24"/>
        </w:rPr>
        <w:t>?</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 xml:space="preserve">According to answers from Questions on Notice four out of the seven missions in </w:t>
      </w:r>
      <w:smartTag w:uri="urn:schemas-microsoft-com:office:smarttags" w:element="place">
        <w:r w:rsidRPr="001D4B4F">
          <w:rPr>
            <w:rFonts w:ascii="Times New Roman" w:hAnsi="Times New Roman" w:cs="Times New Roman"/>
            <w:sz w:val="24"/>
            <w:szCs w:val="24"/>
          </w:rPr>
          <w:t>Africa</w:t>
        </w:r>
      </w:smartTag>
      <w:r w:rsidRPr="001D4B4F">
        <w:rPr>
          <w:rFonts w:ascii="Times New Roman" w:hAnsi="Times New Roman" w:cs="Times New Roman"/>
          <w:sz w:val="24"/>
          <w:szCs w:val="24"/>
        </w:rPr>
        <w:t xml:space="preserve"> have three or less staff? Is this correct?</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Please identify these missions?</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E.</w:t>
      </w:r>
      <w:r w:rsidRPr="001D4B4F">
        <w:rPr>
          <w:rFonts w:ascii="Times New Roman" w:hAnsi="Times New Roman" w:cs="Times New Roman"/>
          <w:sz w:val="24"/>
          <w:szCs w:val="24"/>
        </w:rPr>
        <w:tab/>
        <w:t xml:space="preserve">How many staff (A-based and </w:t>
      </w:r>
      <w:r w:rsidRPr="001D4B4F">
        <w:rPr>
          <w:rFonts w:ascii="Times New Roman" w:hAnsi="Times New Roman" w:cs="Times New Roman"/>
          <w:sz w:val="24"/>
          <w:szCs w:val="24"/>
        </w:rPr>
        <w:t>Locally-</w:t>
      </w:r>
      <w:r w:rsidRPr="001D4B4F">
        <w:rPr>
          <w:rFonts w:ascii="Times New Roman" w:hAnsi="Times New Roman" w:cs="Times New Roman"/>
          <w:sz w:val="24"/>
          <w:szCs w:val="24"/>
        </w:rPr>
        <w:t xml:space="preserve">Engaged Staff) are employed at each of </w:t>
      </w:r>
      <w:smartTag w:uri="urn:schemas-microsoft-com:office:smarttags" w:element="country-region">
        <w:r w:rsidRPr="001D4B4F">
          <w:rPr>
            <w:rFonts w:ascii="Times New Roman" w:hAnsi="Times New Roman" w:cs="Times New Roman"/>
            <w:sz w:val="24"/>
            <w:szCs w:val="24"/>
          </w:rPr>
          <w:t>Australia</w:t>
        </w:r>
      </w:smartTag>
      <w:r w:rsidRPr="001D4B4F">
        <w:rPr>
          <w:rFonts w:ascii="Times New Roman" w:hAnsi="Times New Roman" w:cs="Times New Roman"/>
          <w:sz w:val="24"/>
          <w:szCs w:val="24"/>
        </w:rPr>
        <w:t xml:space="preserve">’s seven missions in </w:t>
      </w:r>
      <w:smartTag w:uri="urn:schemas-microsoft-com:office:smarttags" w:element="place">
        <w:r w:rsidRPr="001D4B4F">
          <w:rPr>
            <w:rFonts w:ascii="Times New Roman" w:hAnsi="Times New Roman" w:cs="Times New Roman"/>
            <w:sz w:val="24"/>
            <w:szCs w:val="24"/>
          </w:rPr>
          <w:t>Africa</w:t>
        </w:r>
      </w:smartTag>
      <w:r w:rsidRPr="001D4B4F">
        <w:rPr>
          <w:rFonts w:ascii="Times New Roman" w:hAnsi="Times New Roman" w:cs="Times New Roman"/>
          <w:sz w:val="24"/>
          <w:szCs w:val="24"/>
        </w:rPr>
        <w:t>?</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F.</w:t>
      </w:r>
      <w:r w:rsidRPr="001D4B4F">
        <w:rPr>
          <w:rFonts w:ascii="Times New Roman" w:hAnsi="Times New Roman" w:cs="Times New Roman"/>
          <w:sz w:val="24"/>
          <w:szCs w:val="24"/>
        </w:rPr>
        <w:tab/>
        <w:t>What is the reasoning behind the increase in establishment of diplomatic relations with a number of African countries since 2008?</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G.</w:t>
      </w:r>
      <w:r w:rsidRPr="001D4B4F">
        <w:rPr>
          <w:rFonts w:ascii="Times New Roman" w:hAnsi="Times New Roman" w:cs="Times New Roman"/>
          <w:sz w:val="24"/>
          <w:szCs w:val="24"/>
        </w:rPr>
        <w:tab/>
        <w:t xml:space="preserve">How is it in </w:t>
      </w:r>
      <w:smartTag w:uri="urn:schemas-microsoft-com:office:smarttags" w:element="country-region">
        <w:r w:rsidRPr="001D4B4F">
          <w:rPr>
            <w:rFonts w:ascii="Times New Roman" w:hAnsi="Times New Roman" w:cs="Times New Roman"/>
            <w:sz w:val="24"/>
            <w:szCs w:val="24"/>
          </w:rPr>
          <w:t>Australia</w:t>
        </w:r>
      </w:smartTag>
      <w:r w:rsidRPr="001D4B4F">
        <w:rPr>
          <w:rFonts w:ascii="Times New Roman" w:hAnsi="Times New Roman" w:cs="Times New Roman"/>
          <w:sz w:val="24"/>
          <w:szCs w:val="24"/>
        </w:rPr>
        <w:t xml:space="preserve">’s national interest to have increased diplomatic relations with the following countries in Africa: </w:t>
      </w:r>
      <w:smartTag w:uri="urn:schemas-microsoft-com:office:smarttags" w:element="PlaceType">
        <w:r w:rsidRPr="001D4B4F">
          <w:rPr>
            <w:rFonts w:ascii="Times New Roman" w:hAnsi="Times New Roman" w:cs="Times New Roman"/>
            <w:sz w:val="24"/>
            <w:szCs w:val="24"/>
          </w:rPr>
          <w:t>Republic</w:t>
        </w:r>
      </w:smartTag>
      <w:r w:rsidRPr="001D4B4F">
        <w:rPr>
          <w:rFonts w:ascii="Times New Roman" w:hAnsi="Times New Roman" w:cs="Times New Roman"/>
          <w:sz w:val="24"/>
          <w:szCs w:val="24"/>
        </w:rPr>
        <w:t xml:space="preserve"> of </w:t>
      </w:r>
      <w:smartTag w:uri="urn:schemas-microsoft-com:office:smarttags" w:element="PlaceName">
        <w:r w:rsidRPr="001D4B4F">
          <w:rPr>
            <w:rFonts w:ascii="Times New Roman" w:hAnsi="Times New Roman" w:cs="Times New Roman"/>
            <w:sz w:val="24"/>
            <w:szCs w:val="24"/>
          </w:rPr>
          <w:t>Congo</w:t>
        </w:r>
      </w:smartTag>
      <w:r w:rsidRPr="001D4B4F">
        <w:rPr>
          <w:rFonts w:ascii="Times New Roman" w:hAnsi="Times New Roman" w:cs="Times New Roman"/>
          <w:sz w:val="24"/>
          <w:szCs w:val="24"/>
        </w:rPr>
        <w:t xml:space="preserve">, </w:t>
      </w:r>
      <w:smartTag w:uri="urn:schemas-microsoft-com:office:smarttags" w:element="country-region">
        <w:r w:rsidRPr="001D4B4F">
          <w:rPr>
            <w:rFonts w:ascii="Times New Roman" w:hAnsi="Times New Roman" w:cs="Times New Roman"/>
            <w:sz w:val="24"/>
            <w:szCs w:val="24"/>
          </w:rPr>
          <w:t>Niger</w:t>
        </w:r>
      </w:smartTag>
      <w:r w:rsidRPr="001D4B4F">
        <w:rPr>
          <w:rFonts w:ascii="Times New Roman" w:hAnsi="Times New Roman" w:cs="Times New Roman"/>
          <w:sz w:val="24"/>
          <w:szCs w:val="24"/>
        </w:rPr>
        <w:t xml:space="preserve">, </w:t>
      </w:r>
      <w:smartTag w:uri="urn:schemas-microsoft-com:office:smarttags" w:element="country-region">
        <w:r w:rsidRPr="001D4B4F">
          <w:rPr>
            <w:rFonts w:ascii="Times New Roman" w:hAnsi="Times New Roman" w:cs="Times New Roman"/>
            <w:sz w:val="24"/>
            <w:szCs w:val="24"/>
          </w:rPr>
          <w:t>Sao Tome and Principe</w:t>
        </w:r>
      </w:smartTag>
      <w:r w:rsidRPr="001D4B4F">
        <w:rPr>
          <w:rFonts w:ascii="Times New Roman" w:hAnsi="Times New Roman" w:cs="Times New Roman"/>
          <w:sz w:val="24"/>
          <w:szCs w:val="24"/>
        </w:rPr>
        <w:t xml:space="preserve">, </w:t>
      </w:r>
      <w:smartTag w:uri="urn:schemas-microsoft-com:office:smarttags" w:element="country-region">
        <w:r w:rsidRPr="001D4B4F">
          <w:rPr>
            <w:rFonts w:ascii="Times New Roman" w:hAnsi="Times New Roman" w:cs="Times New Roman"/>
            <w:sz w:val="24"/>
            <w:szCs w:val="24"/>
          </w:rPr>
          <w:t>Togo</w:t>
        </w:r>
      </w:smartTag>
      <w:r w:rsidRPr="001D4B4F">
        <w:rPr>
          <w:rFonts w:ascii="Times New Roman" w:hAnsi="Times New Roman" w:cs="Times New Roman"/>
          <w:sz w:val="24"/>
          <w:szCs w:val="24"/>
        </w:rPr>
        <w:t xml:space="preserve"> and </w:t>
      </w:r>
      <w:smartTag w:uri="urn:schemas-microsoft-com:office:smarttags" w:element="place">
        <w:smartTag w:uri="urn:schemas-microsoft-com:office:smarttags" w:element="country-region">
          <w:r w:rsidRPr="001D4B4F">
            <w:rPr>
              <w:rFonts w:ascii="Times New Roman" w:hAnsi="Times New Roman" w:cs="Times New Roman"/>
              <w:sz w:val="24"/>
              <w:szCs w:val="24"/>
            </w:rPr>
            <w:t>Equatorial Guinea</w:t>
          </w:r>
        </w:smartTag>
      </w:smartTag>
      <w:r w:rsidRPr="001D4B4F">
        <w:rPr>
          <w:rFonts w:ascii="Times New Roman" w:hAnsi="Times New Roman" w:cs="Times New Roman"/>
          <w:sz w:val="24"/>
          <w:szCs w:val="24"/>
        </w:rPr>
        <w:t>?</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H.</w:t>
      </w:r>
      <w:r w:rsidRPr="001D4B4F">
        <w:rPr>
          <w:rFonts w:ascii="Times New Roman" w:hAnsi="Times New Roman" w:cs="Times New Roman"/>
          <w:sz w:val="24"/>
          <w:szCs w:val="24"/>
        </w:rPr>
        <w:tab/>
        <w:t>Has this increase in diplomatic relations coincided with an increase in diplomatic staff?</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I.</w:t>
      </w:r>
      <w:r w:rsidRPr="001D4B4F">
        <w:rPr>
          <w:rFonts w:ascii="Times New Roman" w:hAnsi="Times New Roman" w:cs="Times New Roman"/>
          <w:sz w:val="24"/>
          <w:szCs w:val="24"/>
        </w:rPr>
        <w:tab/>
        <w:t>Has the increase in diplomatic relations also coincided with an increase in budgetary allocation to these missions?</w:t>
      </w:r>
    </w:p>
    <w:p w:rsidR="002E3FBB" w:rsidRPr="00E24113" w:rsidP="002E3FBB">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2E3FBB" w:rsidRPr="001D4B4F" w:rsidP="002E3FBB">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A.</w:t>
      </w:r>
      <w:r w:rsidRPr="001D4B4F">
        <w:rPr>
          <w:rFonts w:ascii="Times New Roman" w:hAnsi="Times New Roman" w:cs="Times New Roman"/>
          <w:bCs/>
          <w:sz w:val="24"/>
          <w:szCs w:val="24"/>
        </w:rPr>
        <w:tab/>
      </w:r>
      <w:smartTag w:uri="urn:schemas-microsoft-com:office:smarttags" w:element="country-region">
        <w:r w:rsidRPr="001D4B4F">
          <w:rPr>
            <w:rFonts w:ascii="Times New Roman" w:hAnsi="Times New Roman" w:cs="Times New Roman"/>
            <w:bCs/>
            <w:sz w:val="24"/>
            <w:szCs w:val="24"/>
          </w:rPr>
          <w:t>Australia</w:t>
        </w:r>
      </w:smartTag>
      <w:r w:rsidRPr="001D4B4F">
        <w:rPr>
          <w:rFonts w:ascii="Times New Roman" w:hAnsi="Times New Roman" w:cs="Times New Roman"/>
          <w:bCs/>
          <w:sz w:val="24"/>
          <w:szCs w:val="24"/>
        </w:rPr>
        <w:t xml:space="preserve"> does not have diplomatic relations with </w:t>
      </w:r>
      <w:smartTag w:uri="urn:schemas-microsoft-com:office:smarttags" w:element="country-region">
        <w:r w:rsidRPr="001D4B4F">
          <w:rPr>
            <w:rFonts w:ascii="Times New Roman" w:hAnsi="Times New Roman" w:cs="Times New Roman"/>
            <w:bCs/>
            <w:sz w:val="24"/>
            <w:szCs w:val="24"/>
          </w:rPr>
          <w:t>Somalia</w:t>
        </w:r>
      </w:smartTag>
      <w:r w:rsidRPr="001D4B4F">
        <w:rPr>
          <w:rFonts w:ascii="Times New Roman" w:hAnsi="Times New Roman" w:cs="Times New Roman"/>
          <w:bCs/>
          <w:sz w:val="24"/>
          <w:szCs w:val="24"/>
        </w:rPr>
        <w:t xml:space="preserve"> and therefore there is no Australian Ambassador accredited to </w:t>
      </w:r>
      <w:smartTag w:uri="urn:schemas-microsoft-com:office:smarttags" w:element="place">
        <w:smartTag w:uri="urn:schemas-microsoft-com:office:smarttags" w:element="country-region">
          <w:r w:rsidRPr="001D4B4F">
            <w:rPr>
              <w:rFonts w:ascii="Times New Roman" w:hAnsi="Times New Roman" w:cs="Times New Roman"/>
              <w:bCs/>
              <w:sz w:val="24"/>
              <w:szCs w:val="24"/>
            </w:rPr>
            <w:t>Somalia</w:t>
          </w:r>
        </w:smartTag>
      </w:smartTag>
      <w:r w:rsidRPr="001D4B4F">
        <w:rPr>
          <w:rFonts w:ascii="Times New Roman" w:hAnsi="Times New Roman" w:cs="Times New Roman"/>
          <w:bCs/>
          <w:sz w:val="24"/>
          <w:szCs w:val="24"/>
        </w:rPr>
        <w:t>. The Australian High Commission in Nairobi has consular responsibility and bilateral liaison responsibility for Somalia.</w:t>
      </w:r>
    </w:p>
    <w:p w:rsidR="002E3FBB" w:rsidRPr="001D4B4F" w:rsidP="002E3FBB">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B.</w:t>
      </w:r>
      <w:r w:rsidRPr="001D4B4F">
        <w:rPr>
          <w:rFonts w:ascii="Times New Roman" w:hAnsi="Times New Roman" w:cs="Times New Roman"/>
          <w:bCs/>
          <w:sz w:val="24"/>
          <w:szCs w:val="24"/>
        </w:rPr>
        <w:tab/>
        <w:t>No.</w:t>
      </w:r>
    </w:p>
    <w:p w:rsidR="002E3FBB" w:rsidRPr="001D4B4F" w:rsidP="002E3FBB">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Yes.</w:t>
      </w:r>
    </w:p>
    <w:p w:rsidR="002E3FBB" w:rsidRPr="001D4B4F" w:rsidP="002E3FBB">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For security reasons, the department does not identify the number of DFAT A-based staff at any individual location overseas.</w:t>
      </w:r>
    </w:p>
    <w:p w:rsidR="002E3FBB" w:rsidRPr="001D4B4F" w:rsidP="002E3FBB">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E.</w:t>
      </w:r>
      <w:r w:rsidRPr="001D4B4F">
        <w:rPr>
          <w:rFonts w:ascii="Times New Roman" w:hAnsi="Times New Roman" w:cs="Times New Roman"/>
          <w:bCs/>
          <w:sz w:val="24"/>
          <w:szCs w:val="24"/>
        </w:rPr>
        <w:tab/>
        <w:t>As at 16 November, Australia’s missions in Africa employed the following number of DFAT staff (A-based and locally-engaged):</w:t>
      </w:r>
    </w:p>
    <w:p w:rsidR="002E3FBB" w:rsidRPr="001D4B4F" w:rsidP="002E3FBB">
      <w:pPr>
        <w:spacing w:after="120"/>
        <w:ind w:left="360"/>
        <w:rPr>
          <w:rFonts w:ascii="Times New Roman" w:hAnsi="Times New Roman" w:cs="Times New Roman"/>
          <w:bCs/>
          <w:sz w:val="24"/>
          <w:szCs w:val="24"/>
        </w:rPr>
      </w:pPr>
      <w:smartTag w:uri="urn:schemas-microsoft-com:office:smarttags" w:element="City">
        <w:smartTag w:uri="urn:schemas-microsoft-com:office:smarttags" w:element="place">
          <w:r w:rsidRPr="001D4B4F">
            <w:rPr>
              <w:rFonts w:ascii="Times New Roman" w:hAnsi="Times New Roman" w:cs="Times New Roman"/>
              <w:bCs/>
              <w:sz w:val="24"/>
              <w:szCs w:val="24"/>
            </w:rPr>
            <w:t>Abuja</w:t>
          </w:r>
        </w:smartTag>
      </w:smartTag>
      <w:r w:rsidRPr="001D4B4F">
        <w:rPr>
          <w:rFonts w:ascii="Times New Roman" w:hAnsi="Times New Roman" w:cs="Times New Roman"/>
          <w:bCs/>
          <w:sz w:val="24"/>
          <w:szCs w:val="24"/>
        </w:rPr>
        <w:t xml:space="preserve"> – 10</w:t>
      </w:r>
    </w:p>
    <w:p w:rsidR="002E3FBB" w:rsidRPr="001D4B4F" w:rsidP="002E3FBB">
      <w:pPr>
        <w:spacing w:after="120"/>
        <w:ind w:left="360"/>
        <w:rPr>
          <w:rFonts w:ascii="Times New Roman" w:hAnsi="Times New Roman" w:cs="Times New Roman"/>
          <w:bCs/>
          <w:sz w:val="24"/>
          <w:szCs w:val="24"/>
        </w:rPr>
      </w:pPr>
      <w:smartTag w:uri="urn:schemas-microsoft-com:office:smarttags" w:element="place">
        <w:smartTag w:uri="urn:schemas-microsoft-com:office:smarttags" w:element="City">
          <w:r w:rsidRPr="001D4B4F">
            <w:rPr>
              <w:rFonts w:ascii="Times New Roman" w:hAnsi="Times New Roman" w:cs="Times New Roman"/>
              <w:bCs/>
              <w:sz w:val="24"/>
              <w:szCs w:val="24"/>
            </w:rPr>
            <w:t>Accra</w:t>
          </w:r>
        </w:smartTag>
      </w:smartTag>
      <w:r w:rsidRPr="001D4B4F">
        <w:rPr>
          <w:rFonts w:ascii="Times New Roman" w:hAnsi="Times New Roman" w:cs="Times New Roman"/>
          <w:bCs/>
          <w:sz w:val="24"/>
          <w:szCs w:val="24"/>
        </w:rPr>
        <w:t xml:space="preserve"> – 16</w:t>
      </w:r>
    </w:p>
    <w:p w:rsidR="002E3FBB" w:rsidRPr="001D4B4F" w:rsidP="002E3FBB">
      <w:pPr>
        <w:spacing w:after="120"/>
        <w:ind w:left="360"/>
        <w:rPr>
          <w:rFonts w:ascii="Times New Roman" w:hAnsi="Times New Roman" w:cs="Times New Roman"/>
          <w:bCs/>
          <w:sz w:val="24"/>
          <w:szCs w:val="24"/>
        </w:rPr>
      </w:pPr>
      <w:smartTag w:uri="urn:schemas-microsoft-com:office:smarttags" w:element="place">
        <w:smartTag w:uri="urn:schemas-microsoft-com:office:smarttags" w:element="City">
          <w:r w:rsidRPr="001D4B4F">
            <w:rPr>
              <w:rFonts w:ascii="Times New Roman" w:hAnsi="Times New Roman" w:cs="Times New Roman"/>
              <w:bCs/>
              <w:sz w:val="24"/>
              <w:szCs w:val="24"/>
            </w:rPr>
            <w:t>Cairo</w:t>
          </w:r>
        </w:smartTag>
      </w:smartTag>
      <w:r w:rsidRPr="001D4B4F">
        <w:rPr>
          <w:rFonts w:ascii="Times New Roman" w:hAnsi="Times New Roman" w:cs="Times New Roman"/>
          <w:bCs/>
          <w:sz w:val="24"/>
          <w:szCs w:val="24"/>
        </w:rPr>
        <w:t xml:space="preserve"> – 31</w:t>
      </w:r>
    </w:p>
    <w:p w:rsidR="002E3FBB" w:rsidRPr="001D4B4F" w:rsidP="002E3FBB">
      <w:pPr>
        <w:spacing w:after="120"/>
        <w:ind w:left="360"/>
        <w:rPr>
          <w:rFonts w:ascii="Times New Roman" w:hAnsi="Times New Roman" w:cs="Times New Roman"/>
          <w:bCs/>
          <w:sz w:val="24"/>
          <w:szCs w:val="24"/>
        </w:rPr>
      </w:pPr>
      <w:smartTag w:uri="urn:schemas-microsoft-com:office:smarttags" w:element="place">
        <w:smartTag w:uri="urn:schemas-microsoft-com:office:smarttags" w:element="City">
          <w:r w:rsidRPr="001D4B4F">
            <w:rPr>
              <w:rFonts w:ascii="Times New Roman" w:hAnsi="Times New Roman" w:cs="Times New Roman"/>
              <w:bCs/>
              <w:sz w:val="24"/>
              <w:szCs w:val="24"/>
            </w:rPr>
            <w:t>Harare</w:t>
          </w:r>
        </w:smartTag>
      </w:smartTag>
      <w:r w:rsidRPr="001D4B4F">
        <w:rPr>
          <w:rFonts w:ascii="Times New Roman" w:hAnsi="Times New Roman" w:cs="Times New Roman"/>
          <w:bCs/>
          <w:sz w:val="24"/>
          <w:szCs w:val="24"/>
        </w:rPr>
        <w:t xml:space="preserve"> – 15</w:t>
      </w:r>
    </w:p>
    <w:p w:rsidR="002E3FBB" w:rsidRPr="001D4B4F" w:rsidP="002E3FBB">
      <w:pPr>
        <w:spacing w:after="120"/>
        <w:ind w:left="360"/>
        <w:rPr>
          <w:rFonts w:ascii="Times New Roman" w:hAnsi="Times New Roman" w:cs="Times New Roman"/>
          <w:bCs/>
          <w:sz w:val="24"/>
          <w:szCs w:val="24"/>
        </w:rPr>
      </w:pPr>
      <w:smartTag w:uri="urn:schemas-microsoft-com:office:smarttags" w:element="place">
        <w:smartTag w:uri="urn:schemas-microsoft-com:office:smarttags" w:element="City">
          <w:r w:rsidRPr="001D4B4F">
            <w:rPr>
              <w:rFonts w:ascii="Times New Roman" w:hAnsi="Times New Roman" w:cs="Times New Roman"/>
              <w:bCs/>
              <w:sz w:val="24"/>
              <w:szCs w:val="24"/>
            </w:rPr>
            <w:t>Nairobi</w:t>
          </w:r>
        </w:smartTag>
      </w:smartTag>
      <w:r w:rsidRPr="001D4B4F">
        <w:rPr>
          <w:rFonts w:ascii="Times New Roman" w:hAnsi="Times New Roman" w:cs="Times New Roman"/>
          <w:bCs/>
          <w:sz w:val="24"/>
          <w:szCs w:val="24"/>
        </w:rPr>
        <w:t xml:space="preserve"> – 15</w:t>
      </w:r>
    </w:p>
    <w:p w:rsidR="002E3FBB" w:rsidRPr="001D4B4F" w:rsidP="002E3FBB">
      <w:pPr>
        <w:spacing w:after="120"/>
        <w:ind w:left="360"/>
        <w:rPr>
          <w:rFonts w:ascii="Times New Roman" w:hAnsi="Times New Roman" w:cs="Times New Roman"/>
          <w:bCs/>
          <w:sz w:val="24"/>
          <w:szCs w:val="24"/>
        </w:rPr>
      </w:pPr>
      <w:smartTag w:uri="urn:schemas-microsoft-com:office:smarttags" w:element="place">
        <w:smartTag w:uri="urn:schemas-microsoft-com:office:smarttags" w:element="City">
          <w:r w:rsidRPr="001D4B4F">
            <w:rPr>
              <w:rFonts w:ascii="Times New Roman" w:hAnsi="Times New Roman" w:cs="Times New Roman"/>
              <w:bCs/>
              <w:sz w:val="24"/>
              <w:szCs w:val="24"/>
            </w:rPr>
            <w:t>Port Louis</w:t>
          </w:r>
        </w:smartTag>
      </w:smartTag>
      <w:r w:rsidRPr="001D4B4F">
        <w:rPr>
          <w:rFonts w:ascii="Times New Roman" w:hAnsi="Times New Roman" w:cs="Times New Roman"/>
          <w:bCs/>
          <w:sz w:val="24"/>
          <w:szCs w:val="24"/>
        </w:rPr>
        <w:t xml:space="preserve"> – 7</w:t>
      </w:r>
    </w:p>
    <w:p w:rsidR="002E3FBB" w:rsidRPr="001D4B4F" w:rsidP="002E3FBB">
      <w:pPr>
        <w:spacing w:after="120"/>
        <w:ind w:left="360"/>
        <w:rPr>
          <w:rFonts w:ascii="Times New Roman" w:hAnsi="Times New Roman" w:cs="Times New Roman"/>
          <w:bCs/>
          <w:sz w:val="24"/>
          <w:szCs w:val="24"/>
        </w:rPr>
      </w:pPr>
      <w:r w:rsidRPr="001D4B4F">
        <w:rPr>
          <w:rFonts w:ascii="Times New Roman" w:hAnsi="Times New Roman" w:cs="Times New Roman"/>
          <w:bCs/>
          <w:sz w:val="24"/>
          <w:szCs w:val="24"/>
        </w:rPr>
        <w:t>Pretoria – 23</w:t>
      </w:r>
      <w:r w:rsidRPr="001D4B4F">
        <w:rPr>
          <w:rFonts w:ascii="Times New Roman" w:hAnsi="Times New Roman" w:cs="Times New Roman"/>
          <w:sz w:val="24"/>
          <w:szCs w:val="24"/>
        </w:rPr>
        <w:t>.</w:t>
      </w:r>
    </w:p>
    <w:p w:rsidR="002E3FBB" w:rsidRPr="001D4B4F" w:rsidP="002E3FBB">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F.</w:t>
      </w:r>
      <w:r w:rsidRPr="001D4B4F">
        <w:rPr>
          <w:rFonts w:ascii="Times New Roman" w:hAnsi="Times New Roman" w:cs="Times New Roman"/>
          <w:sz w:val="24"/>
          <w:szCs w:val="24"/>
        </w:rPr>
        <w:tab/>
        <w:t xml:space="preserve">The only states recognised by </w:t>
      </w:r>
      <w:smartTag w:uri="urn:schemas-microsoft-com:office:smarttags" w:element="country-region">
        <w:r w:rsidRPr="001D4B4F">
          <w:rPr>
            <w:rFonts w:ascii="Times New Roman" w:hAnsi="Times New Roman" w:cs="Times New Roman"/>
            <w:sz w:val="24"/>
            <w:szCs w:val="24"/>
          </w:rPr>
          <w:t>Australia</w:t>
        </w:r>
      </w:smartTag>
      <w:r w:rsidRPr="001D4B4F">
        <w:rPr>
          <w:rFonts w:ascii="Times New Roman" w:hAnsi="Times New Roman" w:cs="Times New Roman"/>
          <w:sz w:val="24"/>
          <w:szCs w:val="24"/>
        </w:rPr>
        <w:t xml:space="preserve"> with which it does not have diplomatic relations are in </w:t>
      </w:r>
      <w:smartTag w:uri="urn:schemas-microsoft-com:office:smarttags" w:element="place">
        <w:r w:rsidRPr="001D4B4F">
          <w:rPr>
            <w:rFonts w:ascii="Times New Roman" w:hAnsi="Times New Roman" w:cs="Times New Roman"/>
            <w:sz w:val="24"/>
            <w:szCs w:val="24"/>
          </w:rPr>
          <w:t>Africa</w:t>
        </w:r>
      </w:smartTag>
      <w:r w:rsidRPr="001D4B4F">
        <w:rPr>
          <w:rFonts w:ascii="Times New Roman" w:hAnsi="Times New Roman" w:cs="Times New Roman"/>
          <w:sz w:val="24"/>
          <w:szCs w:val="24"/>
        </w:rPr>
        <w:t xml:space="preserve">. Addressing that gap is consistent with the Government’s commitment to enhancing engagement with the countries and continent of Africa. The establishment of diplomatic relations places a bilateral relationship on a formal footing, and facilitates high-level access for diplomatic missions. Such access makes it easier for our missions to pursue Australian interests, including on trade and investment and consular cases, and in advocating Australian positions in multilateral organisations and negotiations.  Our commercial, consular and multilateral interests in </w:t>
      </w:r>
      <w:smartTag w:uri="urn:schemas-microsoft-com:office:smarttags" w:element="place">
        <w:r w:rsidRPr="001D4B4F">
          <w:rPr>
            <w:rFonts w:ascii="Times New Roman" w:hAnsi="Times New Roman" w:cs="Times New Roman"/>
            <w:sz w:val="24"/>
            <w:szCs w:val="24"/>
          </w:rPr>
          <w:t>Africa</w:t>
        </w:r>
      </w:smartTag>
      <w:r w:rsidRPr="001D4B4F">
        <w:rPr>
          <w:rFonts w:ascii="Times New Roman" w:hAnsi="Times New Roman" w:cs="Times New Roman"/>
          <w:sz w:val="24"/>
          <w:szCs w:val="24"/>
        </w:rPr>
        <w:t xml:space="preserve"> have increased significantly in recent years.</w:t>
      </w:r>
    </w:p>
    <w:p w:rsidR="002E3FBB" w:rsidRPr="001D4B4F" w:rsidP="002E3FBB">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G.</w:t>
      </w:r>
      <w:r w:rsidRPr="001D4B4F">
        <w:rPr>
          <w:rFonts w:ascii="Times New Roman" w:hAnsi="Times New Roman" w:cs="Times New Roman"/>
          <w:bCs/>
          <w:sz w:val="24"/>
          <w:szCs w:val="24"/>
        </w:rPr>
        <w:tab/>
        <w:t>Refer to answer at F.</w:t>
      </w:r>
    </w:p>
    <w:p w:rsidR="002E3FBB" w:rsidRPr="001D4B4F" w:rsidP="002E3FBB">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sz w:val="24"/>
          <w:szCs w:val="24"/>
        </w:rPr>
        <w:t>H.</w:t>
      </w:r>
      <w:r w:rsidRPr="001D4B4F">
        <w:rPr>
          <w:rFonts w:ascii="Times New Roman" w:hAnsi="Times New Roman" w:cs="Times New Roman"/>
          <w:sz w:val="24"/>
          <w:szCs w:val="24"/>
        </w:rPr>
        <w:tab/>
        <w:t xml:space="preserve">The 2008-09 Budget provided funds for five new </w:t>
      </w:r>
      <w:r w:rsidRPr="001D4B4F">
        <w:rPr>
          <w:rFonts w:ascii="Times New Roman" w:hAnsi="Times New Roman" w:cs="Times New Roman"/>
          <w:bCs/>
          <w:sz w:val="24"/>
          <w:szCs w:val="24"/>
        </w:rPr>
        <w:t xml:space="preserve">A-based </w:t>
      </w:r>
      <w:r w:rsidRPr="001D4B4F">
        <w:rPr>
          <w:rFonts w:ascii="Times New Roman" w:hAnsi="Times New Roman" w:cs="Times New Roman"/>
          <w:sz w:val="24"/>
          <w:szCs w:val="24"/>
        </w:rPr>
        <w:t xml:space="preserve">positions in Africa. </w:t>
      </w:r>
    </w:p>
    <w:p w:rsidR="002E3FBB" w:rsidRPr="001D4B4F" w:rsidP="002E3FBB">
      <w:pPr>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I.</w:t>
      </w:r>
      <w:r w:rsidRPr="001D4B4F">
        <w:rPr>
          <w:rFonts w:ascii="Times New Roman" w:hAnsi="Times New Roman" w:cs="Times New Roman"/>
          <w:bCs/>
          <w:sz w:val="24"/>
          <w:szCs w:val="24"/>
        </w:rPr>
        <w:tab/>
        <w:t>Yes.</w:t>
      </w:r>
    </w:p>
    <w:p w:rsidR="00E24113" w:rsidRPr="00F22BF8" w:rsidP="00E24113">
      <w:pPr>
        <w:spacing w:before="120" w:after="120" w:line="240" w:lineRule="auto"/>
        <w:rPr>
          <w:rFonts w:ascii="Times New Roman" w:hAnsi="Times New Roman" w:cs="Times New Roman"/>
          <w:b/>
          <w:bCs/>
          <w:sz w:val="24"/>
          <w:szCs w:val="24"/>
          <w:u w:val="single"/>
        </w:rPr>
      </w:pPr>
      <w:r w:rsidRPr="00F22BF8">
        <w:rPr>
          <w:rFonts w:ascii="Times New Roman" w:hAnsi="Times New Roman" w:cs="Times New Roman"/>
          <w:b/>
          <w:bCs/>
          <w:sz w:val="24"/>
          <w:szCs w:val="24"/>
          <w:u w:val="single"/>
        </w:rPr>
        <w:t xml:space="preserve">Question </w:t>
      </w:r>
      <w:r w:rsidRPr="00F22BF8">
        <w:rPr>
          <w:rFonts w:ascii="Times New Roman" w:hAnsi="Times New Roman" w:cs="Times New Roman"/>
          <w:b/>
          <w:bCs/>
          <w:sz w:val="24"/>
          <w:szCs w:val="24"/>
          <w:u w:val="single"/>
        </w:rPr>
        <w:t>35</w:t>
      </w:r>
    </w:p>
    <w:p w:rsidR="00202D98" w:rsidRPr="00E24113" w:rsidP="00E24113">
      <w:pPr>
        <w:spacing w:before="120" w:after="120" w:line="240" w:lineRule="auto"/>
        <w:rPr>
          <w:rFonts w:ascii="Times New Roman" w:hAnsi="Times New Roman" w:cs="Times New Roman"/>
          <w:b/>
          <w:bCs/>
          <w:sz w:val="24"/>
          <w:szCs w:val="24"/>
        </w:rPr>
      </w:pPr>
      <w:r>
        <w:rPr>
          <w:rFonts w:ascii="Times New Roman" w:hAnsi="Times New Roman" w:cs="Times New Roman"/>
          <w:bCs/>
          <w:sz w:val="24"/>
          <w:szCs w:val="24"/>
        </w:rPr>
        <w:t>Program: Portfolio o</w:t>
      </w:r>
      <w:r w:rsidRPr="00E24113">
        <w:rPr>
          <w:rFonts w:ascii="Times New Roman" w:hAnsi="Times New Roman" w:cs="Times New Roman"/>
          <w:bCs/>
          <w:sz w:val="24"/>
          <w:szCs w:val="24"/>
        </w:rPr>
        <w:t>verview</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Topic: </w:t>
      </w:r>
      <w:r w:rsidR="00E24113">
        <w:rPr>
          <w:rFonts w:ascii="Times New Roman" w:hAnsi="Times New Roman" w:cs="Times New Roman"/>
          <w:bCs/>
          <w:sz w:val="24"/>
          <w:szCs w:val="24"/>
        </w:rPr>
        <w:t>Staffing of overseas p</w:t>
      </w:r>
      <w:r w:rsidRPr="00E24113">
        <w:rPr>
          <w:rFonts w:ascii="Times New Roman" w:hAnsi="Times New Roman" w:cs="Times New Roman"/>
          <w:bCs/>
          <w:sz w:val="24"/>
          <w:szCs w:val="24"/>
        </w:rPr>
        <w:t>osts</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E24113">
        <w:rPr>
          <w:rFonts w:ascii="Times New Roman" w:hAnsi="Times New Roman" w:cs="Times New Roman"/>
          <w:b/>
          <w:bCs/>
          <w:sz w:val="24"/>
          <w:szCs w:val="24"/>
        </w:rPr>
        <w:t xml:space="preserve"> asked:</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In the previous Senate Estimates hearings in June, Mr Wise stated that “out of our 91 posts, 33 have three or fewer Department of Foreign Affairs and Trade A-based staff”</w:t>
      </w:r>
      <w:r w:rsidR="00E24113">
        <w:rPr>
          <w:rFonts w:ascii="Times New Roman" w:hAnsi="Times New Roman" w:cs="Times New Roman"/>
          <w:sz w:val="24"/>
          <w:szCs w:val="24"/>
        </w:rPr>
        <w:t>.</w:t>
      </w:r>
      <w:r w:rsidRPr="001D4B4F">
        <w:rPr>
          <w:rFonts w:ascii="Times New Roman" w:hAnsi="Times New Roman" w:cs="Times New Roman"/>
          <w:sz w:val="24"/>
          <w:szCs w:val="24"/>
        </w:rPr>
        <w:t xml:space="preserve"> </w:t>
      </w:r>
      <w:r w:rsidRPr="001D4B4F">
        <w:rPr>
          <w:rFonts w:ascii="Times New Roman" w:hAnsi="Times New Roman" w:cs="Times New Roman"/>
          <w:sz w:val="24"/>
          <w:szCs w:val="24"/>
        </w:rPr>
        <w:t>Is the Department able to list of the names of the 33 missions that are comprised of three or fewer Department of Foreign Affairs and Trade staff?</w:t>
      </w:r>
    </w:p>
    <w:p w:rsidR="00202D98" w:rsidRPr="001D4B4F" w:rsidP="00202D98">
      <w:pPr>
        <w:pStyle w:val="ListParagraph"/>
        <w:spacing w:before="120" w:after="120" w:line="240" w:lineRule="auto"/>
        <w:ind w:left="510" w:hanging="510"/>
        <w:rPr>
          <w:rFonts w:ascii="Times New Roman" w:hAnsi="Times New Roman" w:cs="Times New Roman"/>
          <w:b/>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 xml:space="preserve">Is the Department able to provide a breakdown for each of these missions detailing how many A-based and </w:t>
      </w:r>
      <w:r w:rsidRPr="001D4B4F">
        <w:rPr>
          <w:rFonts w:ascii="Times New Roman" w:hAnsi="Times New Roman" w:cs="Times New Roman"/>
          <w:sz w:val="24"/>
          <w:szCs w:val="24"/>
        </w:rPr>
        <w:t>Locally-</w:t>
      </w:r>
      <w:r w:rsidRPr="001D4B4F">
        <w:rPr>
          <w:rFonts w:ascii="Times New Roman" w:hAnsi="Times New Roman" w:cs="Times New Roman"/>
          <w:sz w:val="24"/>
          <w:szCs w:val="24"/>
        </w:rPr>
        <w:t>Engaged Staff are employed?</w:t>
      </w:r>
    </w:p>
    <w:p w:rsidR="00202D98" w:rsidRPr="001D4B4F" w:rsidP="00202D98">
      <w:pPr>
        <w:pStyle w:val="ListParagraph"/>
        <w:spacing w:before="120" w:after="120" w:line="240" w:lineRule="auto"/>
        <w:ind w:left="510" w:hanging="510"/>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C.</w:t>
      </w:r>
      <w:r w:rsidRPr="001D4B4F">
        <w:rPr>
          <w:rFonts w:ascii="Times New Roman" w:hAnsi="Times New Roman" w:cs="Times New Roman"/>
          <w:sz w:val="24"/>
          <w:szCs w:val="24"/>
        </w:rPr>
        <w:tab/>
        <w:t xml:space="preserve">Can the Department explain why there are 13 missions in </w:t>
      </w:r>
      <w:smartTag w:uri="urn:schemas-microsoft-com:office:smarttags" w:element="place">
        <w:r w:rsidRPr="001D4B4F">
          <w:rPr>
            <w:rFonts w:ascii="Times New Roman" w:hAnsi="Times New Roman" w:cs="Times New Roman"/>
            <w:sz w:val="24"/>
            <w:szCs w:val="24"/>
          </w:rPr>
          <w:t>Europe</w:t>
        </w:r>
      </w:smartTag>
      <w:r w:rsidRPr="001D4B4F">
        <w:rPr>
          <w:rFonts w:ascii="Times New Roman" w:hAnsi="Times New Roman" w:cs="Times New Roman"/>
          <w:sz w:val="24"/>
          <w:szCs w:val="24"/>
        </w:rPr>
        <w:t xml:space="preserve"> who employ three or fewer Department of Foreign Affairs and Trade staff?</w:t>
      </w: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p>
    <w:p w:rsidR="00202D98" w:rsidRPr="001D4B4F" w:rsidP="00202D98">
      <w:pPr>
        <w:pStyle w:val="ListParagraph"/>
        <w:spacing w:before="120" w:after="120" w:line="240" w:lineRule="auto"/>
        <w:ind w:left="510" w:hanging="510"/>
        <w:contextualSpacing/>
        <w:rPr>
          <w:rFonts w:ascii="Times New Roman" w:hAnsi="Times New Roman" w:cs="Times New Roman"/>
          <w:sz w:val="24"/>
          <w:szCs w:val="24"/>
        </w:rPr>
      </w:pPr>
      <w:r w:rsidRPr="001D4B4F">
        <w:rPr>
          <w:rFonts w:ascii="Times New Roman" w:hAnsi="Times New Roman" w:cs="Times New Roman"/>
          <w:sz w:val="24"/>
          <w:szCs w:val="24"/>
        </w:rPr>
        <w:t>D.</w:t>
      </w:r>
      <w:r w:rsidRPr="001D4B4F">
        <w:rPr>
          <w:rFonts w:ascii="Times New Roman" w:hAnsi="Times New Roman" w:cs="Times New Roman"/>
          <w:sz w:val="24"/>
          <w:szCs w:val="24"/>
        </w:rPr>
        <w:tab/>
        <w:t>Does the Department intend to boost the staffing numbers to any of these missions? If so where and when?</w:t>
      </w: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23609E" w:rsidRPr="001D4B4F" w:rsidP="0023609E">
      <w:pPr>
        <w:pStyle w:val="ListParagraph"/>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For security reasons, the department does not identify the number of DFAT A-based staff at any individual location overseas.</w:t>
      </w:r>
    </w:p>
    <w:p w:rsidR="0023609E" w:rsidRPr="001D4B4F" w:rsidP="0023609E">
      <w:pPr>
        <w:pStyle w:val="ListParagraph"/>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See response to A.</w:t>
      </w:r>
    </w:p>
    <w:p w:rsidR="0023609E" w:rsidRPr="001D4B4F" w:rsidP="0023609E">
      <w:pPr>
        <w:pStyle w:val="ListParagraph"/>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C.</w:t>
      </w:r>
      <w:r w:rsidRPr="001D4B4F">
        <w:rPr>
          <w:rFonts w:ascii="Times New Roman" w:hAnsi="Times New Roman" w:cs="Times New Roman"/>
          <w:bCs/>
          <w:sz w:val="24"/>
          <w:szCs w:val="24"/>
        </w:rPr>
        <w:tab/>
        <w:t>The department maintains staffing levels at DFAT-managed miss</w:t>
      </w:r>
      <w:r w:rsidRPr="001D4B4F" w:rsidR="009F4628">
        <w:rPr>
          <w:rFonts w:ascii="Times New Roman" w:hAnsi="Times New Roman" w:cs="Times New Roman"/>
          <w:bCs/>
          <w:sz w:val="24"/>
          <w:szCs w:val="24"/>
        </w:rPr>
        <w:t>i</w:t>
      </w:r>
      <w:r w:rsidRPr="001D4B4F">
        <w:rPr>
          <w:rFonts w:ascii="Times New Roman" w:hAnsi="Times New Roman" w:cs="Times New Roman"/>
          <w:bCs/>
          <w:sz w:val="24"/>
          <w:szCs w:val="24"/>
        </w:rPr>
        <w:t>ons, including in Europe, which reflect current departmental priorities and operational requirements.</w:t>
      </w:r>
    </w:p>
    <w:p w:rsidR="0023609E" w:rsidRPr="001D4B4F" w:rsidP="0023609E">
      <w:pPr>
        <w:pStyle w:val="ListParagraph"/>
        <w:spacing w:before="120" w:after="120" w:line="240" w:lineRule="auto"/>
        <w:ind w:left="510" w:hanging="510"/>
        <w:rPr>
          <w:rFonts w:ascii="Times New Roman" w:hAnsi="Times New Roman" w:cs="Times New Roman"/>
          <w:bCs/>
          <w:sz w:val="24"/>
          <w:szCs w:val="24"/>
        </w:rPr>
      </w:pPr>
      <w:r w:rsidRPr="001D4B4F">
        <w:rPr>
          <w:rFonts w:ascii="Times New Roman" w:hAnsi="Times New Roman" w:cs="Times New Roman"/>
          <w:bCs/>
          <w:sz w:val="24"/>
          <w:szCs w:val="24"/>
        </w:rPr>
        <w:t>D.</w:t>
      </w:r>
      <w:r w:rsidRPr="001D4B4F">
        <w:rPr>
          <w:rFonts w:ascii="Times New Roman" w:hAnsi="Times New Roman" w:cs="Times New Roman"/>
          <w:bCs/>
          <w:sz w:val="24"/>
          <w:szCs w:val="24"/>
        </w:rPr>
        <w:tab/>
        <w:t>The Department keeps staffing levels at posts under review.</w:t>
      </w:r>
    </w:p>
    <w:p w:rsidR="00202D98" w:rsidRPr="001D4B4F" w:rsidP="00202D98">
      <w:pPr>
        <w:pStyle w:val="ListParagraph"/>
        <w:spacing w:before="120" w:after="120" w:line="240" w:lineRule="auto"/>
        <w:ind w:left="510" w:hanging="510"/>
        <w:rPr>
          <w:rFonts w:ascii="Times New Roman" w:hAnsi="Times New Roman" w:cs="Times New Roman"/>
          <w:bCs/>
          <w:sz w:val="24"/>
          <w:szCs w:val="24"/>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36</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Program 1.1</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Topic: Asylum </w:t>
      </w:r>
      <w:r w:rsidRPr="00E24113" w:rsidR="00E24113">
        <w:rPr>
          <w:rFonts w:ascii="Times New Roman" w:hAnsi="Times New Roman" w:cs="Times New Roman"/>
          <w:bCs/>
          <w:sz w:val="24"/>
          <w:szCs w:val="24"/>
        </w:rPr>
        <w:t>s</w:t>
      </w:r>
      <w:r w:rsidRPr="00E24113">
        <w:rPr>
          <w:rFonts w:ascii="Times New Roman" w:hAnsi="Times New Roman" w:cs="Times New Roman"/>
          <w:bCs/>
          <w:sz w:val="24"/>
          <w:szCs w:val="24"/>
        </w:rPr>
        <w:t>eekers</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Hansard, p. </w:t>
      </w:r>
      <w:r w:rsidRPr="00E24113">
        <w:rPr>
          <w:rFonts w:ascii="Times New Roman" w:hAnsi="Times New Roman" w:cs="Times New Roman"/>
          <w:bCs/>
          <w:sz w:val="24"/>
          <w:szCs w:val="24"/>
        </w:rPr>
        <w:t>13</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Trood</w:t>
      </w:r>
      <w:r w:rsidR="00E24113">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sz w:val="24"/>
          <w:szCs w:val="24"/>
        </w:rPr>
        <w:t xml:space="preserve">Can the department </w:t>
      </w:r>
      <w:r w:rsidRPr="001D4B4F">
        <w:rPr>
          <w:rFonts w:ascii="Times New Roman" w:hAnsi="Times New Roman" w:cs="Times New Roman"/>
          <w:sz w:val="24"/>
          <w:szCs w:val="24"/>
        </w:rPr>
        <w:t>advise</w:t>
      </w:r>
      <w:r w:rsidRPr="001D4B4F">
        <w:rPr>
          <w:rFonts w:ascii="Times New Roman" w:hAnsi="Times New Roman" w:cs="Times New Roman"/>
          <w:sz w:val="24"/>
          <w:szCs w:val="24"/>
        </w:rPr>
        <w:t xml:space="preserve"> when the Australian government made the request to the Indonesian government for asylum seekers aboard the </w:t>
      </w:r>
      <w:r w:rsidRPr="001D4B4F">
        <w:rPr>
          <w:rFonts w:ascii="Times New Roman" w:hAnsi="Times New Roman" w:cs="Times New Roman"/>
          <w:i/>
          <w:sz w:val="24"/>
          <w:szCs w:val="24"/>
        </w:rPr>
        <w:t>Oceanic Viking</w:t>
      </w:r>
      <w:r w:rsidRPr="001D4B4F">
        <w:rPr>
          <w:rFonts w:ascii="Times New Roman" w:hAnsi="Times New Roman" w:cs="Times New Roman"/>
          <w:sz w:val="24"/>
          <w:szCs w:val="24"/>
        </w:rPr>
        <w:t xml:space="preserve"> to be allowed to disembark in Indonesia?</w:t>
      </w:r>
    </w:p>
    <w:p w:rsidR="009313E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color w:val="000000"/>
          <w:sz w:val="24"/>
          <w:szCs w:val="24"/>
          <w:lang w:eastAsia="en-AU"/>
        </w:rPr>
        <w:t>This question should be directed to the Australian Customs and Border Protection Service as the lead agency in responding to the rescue of passengers aboard the Oceanic Viking.</w:t>
      </w:r>
    </w:p>
    <w:p w:rsidR="00E24113" w:rsidP="00202D98">
      <w:pPr>
        <w:spacing w:after="120"/>
        <w:rPr>
          <w:rFonts w:ascii="Times New Roman" w:hAnsi="Times New Roman" w:cs="Times New Roman"/>
          <w:b/>
          <w:bCs/>
          <w:sz w:val="24"/>
          <w:szCs w:val="24"/>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37</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Program 1.1</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Topic: </w:t>
      </w:r>
      <w:r w:rsidR="00E24113">
        <w:rPr>
          <w:rFonts w:ascii="Times New Roman" w:hAnsi="Times New Roman" w:cs="Times New Roman"/>
          <w:bCs/>
          <w:sz w:val="24"/>
          <w:szCs w:val="24"/>
        </w:rPr>
        <w:t>Chinese nuclear p</w:t>
      </w:r>
      <w:r w:rsidRPr="00E24113">
        <w:rPr>
          <w:rFonts w:ascii="Times New Roman" w:hAnsi="Times New Roman" w:cs="Times New Roman"/>
          <w:bCs/>
          <w:sz w:val="24"/>
          <w:szCs w:val="24"/>
        </w:rPr>
        <w:t>ower fleet</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Hansard, p. </w:t>
      </w:r>
      <w:r w:rsidRPr="00E24113">
        <w:rPr>
          <w:rFonts w:ascii="Times New Roman" w:hAnsi="Times New Roman" w:cs="Times New Roman"/>
          <w:bCs/>
          <w:sz w:val="24"/>
          <w:szCs w:val="24"/>
        </w:rPr>
        <w:t>104</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Ludlam</w:t>
      </w:r>
    </w:p>
    <w:p w:rsidR="00202D98" w:rsidP="00202D98">
      <w:pPr>
        <w:pStyle w:val="ListParagraph"/>
        <w:spacing w:after="0" w:line="240" w:lineRule="auto"/>
        <w:ind w:left="0"/>
        <w:rPr>
          <w:rFonts w:ascii="Times New Roman" w:hAnsi="Times New Roman" w:cs="Times New Roman"/>
          <w:sz w:val="24"/>
        </w:rPr>
      </w:pPr>
      <w:r w:rsidRPr="001D4B4F">
        <w:rPr>
          <w:rFonts w:ascii="Times New Roman" w:hAnsi="Times New Roman" w:cs="Times New Roman"/>
          <w:sz w:val="24"/>
        </w:rPr>
        <w:t>Do we know at which Chinese plants the uranium is intended to be enriched?</w:t>
      </w:r>
    </w:p>
    <w:p w:rsidR="00E24113" w:rsidRPr="001D4B4F" w:rsidP="00202D98">
      <w:pPr>
        <w:pStyle w:val="ListParagraph"/>
        <w:spacing w:after="0" w:line="240" w:lineRule="auto"/>
        <w:ind w:left="0"/>
        <w:rPr>
          <w:rFonts w:ascii="Times New Roman" w:hAnsi="Times New Roman" w:cs="Times New Roman"/>
          <w:sz w:val="24"/>
        </w:rPr>
      </w:pPr>
    </w:p>
    <w:p w:rsidR="00202D98" w:rsidRPr="00E24113" w:rsidP="00202D98">
      <w:pPr>
        <w:spacing w:after="120" w:line="360" w:lineRule="auto"/>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202D98" w:rsidRPr="001D4B4F" w:rsidP="00202D98">
      <w:pPr>
        <w:spacing w:before="120" w:after="120" w:line="240" w:lineRule="auto"/>
        <w:rPr>
          <w:rFonts w:ascii="Times New Roman" w:hAnsi="Times New Roman" w:cs="Times New Roman"/>
          <w:bCs/>
          <w:sz w:val="24"/>
          <w:szCs w:val="24"/>
        </w:rPr>
      </w:pPr>
      <w:r w:rsidRPr="001D4B4F">
        <w:rPr>
          <w:rFonts w:ascii="Times New Roman" w:hAnsi="Times New Roman" w:cs="Times New Roman"/>
          <w:bCs/>
          <w:sz w:val="24"/>
          <w:szCs w:val="24"/>
        </w:rPr>
        <w:t xml:space="preserve">Pursuant to Annex B of the Agreement between the Government of Australia and the Government of the People’s Republic of </w:t>
      </w:r>
      <w:smartTag w:uri="urn:schemas-microsoft-com:office:smarttags" w:element="country-region">
        <w:smartTag w:uri="urn:schemas-microsoft-com:office:smarttags" w:element="place">
          <w:r w:rsidRPr="001D4B4F">
            <w:rPr>
              <w:rFonts w:ascii="Times New Roman" w:hAnsi="Times New Roman" w:cs="Times New Roman"/>
              <w:bCs/>
              <w:sz w:val="24"/>
              <w:szCs w:val="24"/>
            </w:rPr>
            <w:t>China</w:t>
          </w:r>
        </w:smartTag>
      </w:smartTag>
      <w:r w:rsidRPr="001D4B4F">
        <w:rPr>
          <w:rFonts w:ascii="Times New Roman" w:hAnsi="Times New Roman" w:cs="Times New Roman"/>
          <w:bCs/>
          <w:sz w:val="24"/>
          <w:szCs w:val="24"/>
        </w:rPr>
        <w:t xml:space="preserve"> on the Transfer of Nuclear Material, the facilities on the Delineated Chinese Nuclear Fuel Cycle Program eligible to enrich Australian obligated nuclear material are: </w:t>
      </w:r>
    </w:p>
    <w:p w:rsidR="00202D98" w:rsidRPr="001D4B4F" w:rsidP="00202D98">
      <w:pPr>
        <w:numPr>
          <w:ilvl w:val="0"/>
          <w:numId w:val="9"/>
        </w:numPr>
        <w:spacing w:before="120" w:after="120" w:line="240" w:lineRule="auto"/>
        <w:ind w:left="0" w:firstLine="0"/>
        <w:rPr>
          <w:rFonts w:ascii="Times New Roman" w:hAnsi="Times New Roman" w:cs="Times New Roman"/>
          <w:bCs/>
          <w:sz w:val="24"/>
          <w:szCs w:val="24"/>
        </w:rPr>
      </w:pPr>
      <w:smartTag w:uri="urn:schemas-microsoft-com:office:smarttags" w:element="State">
        <w:smartTag w:uri="urn:schemas-microsoft-com:office:smarttags" w:element="place">
          <w:r w:rsidRPr="001D4B4F">
            <w:rPr>
              <w:rFonts w:ascii="Times New Roman" w:hAnsi="Times New Roman" w:cs="Times New Roman"/>
              <w:bCs/>
              <w:sz w:val="24"/>
              <w:szCs w:val="24"/>
            </w:rPr>
            <w:t>Shaanxi</w:t>
          </w:r>
        </w:smartTag>
      </w:smartTag>
      <w:r w:rsidRPr="001D4B4F">
        <w:rPr>
          <w:rFonts w:ascii="Times New Roman" w:hAnsi="Times New Roman" w:cs="Times New Roman"/>
          <w:bCs/>
          <w:sz w:val="24"/>
          <w:szCs w:val="24"/>
        </w:rPr>
        <w:t xml:space="preserve"> Uranium Enrichment Plant; and</w:t>
      </w:r>
    </w:p>
    <w:p w:rsidR="00202D98" w:rsidRPr="001D4B4F" w:rsidP="00202D98">
      <w:pPr>
        <w:numPr>
          <w:ilvl w:val="0"/>
          <w:numId w:val="9"/>
        </w:numPr>
        <w:spacing w:before="120" w:after="120" w:line="240" w:lineRule="auto"/>
        <w:ind w:left="0" w:firstLine="0"/>
        <w:rPr>
          <w:rFonts w:ascii="Times New Roman" w:hAnsi="Times New Roman" w:cs="Times New Roman"/>
          <w:bCs/>
          <w:sz w:val="24"/>
          <w:szCs w:val="24"/>
        </w:rPr>
      </w:pPr>
      <w:smartTag w:uri="urn:schemas-microsoft-com:office:smarttags" w:element="City">
        <w:smartTag w:uri="urn:schemas-microsoft-com:office:smarttags" w:element="place">
          <w:r w:rsidRPr="001D4B4F">
            <w:rPr>
              <w:rFonts w:ascii="Times New Roman" w:hAnsi="Times New Roman" w:cs="Times New Roman"/>
              <w:bCs/>
              <w:sz w:val="24"/>
              <w:szCs w:val="24"/>
            </w:rPr>
            <w:t>Lanzhou</w:t>
          </w:r>
        </w:smartTag>
      </w:smartTag>
      <w:r w:rsidRPr="001D4B4F">
        <w:rPr>
          <w:rFonts w:ascii="Times New Roman" w:hAnsi="Times New Roman" w:cs="Times New Roman"/>
          <w:bCs/>
          <w:sz w:val="24"/>
          <w:szCs w:val="24"/>
        </w:rPr>
        <w:t xml:space="preserve"> Gaseous Centrifuge Uranium Enrichment Plant. </w:t>
      </w:r>
    </w:p>
    <w:p w:rsidR="00E24113" w:rsidRPr="00E24113" w:rsidP="00202D98">
      <w:pPr>
        <w:spacing w:after="120"/>
        <w:rPr>
          <w:rFonts w:ascii="Times New Roman" w:hAnsi="Times New Roman" w:cs="Times New Roman"/>
          <w:bCs/>
          <w:sz w:val="24"/>
          <w:szCs w:val="24"/>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38</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Program 1.1</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Topic: Appointment of AusAID Director-General</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Hansard, p.</w:t>
      </w:r>
      <w:r w:rsidRPr="00E24113">
        <w:rPr>
          <w:rFonts w:ascii="Times New Roman" w:hAnsi="Times New Roman" w:cs="Times New Roman"/>
          <w:bCs/>
          <w:sz w:val="24"/>
          <w:szCs w:val="24"/>
        </w:rPr>
        <w:t xml:space="preserve"> 70</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Payne</w:t>
      </w:r>
      <w:r w:rsidR="00E24113">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sz w:val="24"/>
          <w:szCs w:val="24"/>
        </w:rPr>
      </w:pPr>
      <w:r w:rsidRPr="001D4B4F">
        <w:rPr>
          <w:rFonts w:ascii="Times New Roman" w:hAnsi="Times New Roman" w:cs="Times New Roman"/>
          <w:color w:val="000000"/>
          <w:sz w:val="24"/>
          <w:szCs w:val="24"/>
          <w:lang w:eastAsia="en-AU"/>
        </w:rPr>
        <w:t>What progress has been made on the appointment of a permanent Director General of AusAID?</w:t>
      </w: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A perm</w:t>
      </w:r>
      <w:r w:rsidR="00F9799D">
        <w:rPr>
          <w:rFonts w:ascii="Times New Roman" w:hAnsi="Times New Roman" w:cs="Times New Roman"/>
          <w:bCs/>
          <w:sz w:val="24"/>
          <w:szCs w:val="24"/>
        </w:rPr>
        <w:t>anent Director General of AusAID</w:t>
      </w:r>
      <w:r w:rsidRPr="001D4B4F">
        <w:rPr>
          <w:rFonts w:ascii="Times New Roman" w:hAnsi="Times New Roman" w:cs="Times New Roman"/>
          <w:bCs/>
          <w:sz w:val="24"/>
          <w:szCs w:val="24"/>
        </w:rPr>
        <w:t xml:space="preserve"> is yet to be appointed.</w:t>
      </w:r>
    </w:p>
    <w:p w:rsidR="009313E1">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39</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Program</w:t>
      </w:r>
      <w:r w:rsidRPr="00E24113">
        <w:rPr>
          <w:rFonts w:ascii="Times New Roman" w:hAnsi="Times New Roman" w:cs="Times New Roman"/>
          <w:bCs/>
          <w:sz w:val="24"/>
          <w:szCs w:val="24"/>
        </w:rPr>
        <w:t xml:space="preserve"> 1.1</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Topic: BSE and foot and mouth</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Hansard, p. </w:t>
      </w:r>
      <w:r w:rsidRPr="00E24113">
        <w:rPr>
          <w:rFonts w:ascii="Times New Roman" w:hAnsi="Times New Roman" w:cs="Times New Roman"/>
          <w:bCs/>
          <w:sz w:val="24"/>
          <w:szCs w:val="24"/>
        </w:rPr>
        <w:t>116</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Heffernan</w:t>
      </w:r>
      <w:r w:rsidR="00E24113">
        <w:rPr>
          <w:rFonts w:ascii="Times New Roman" w:hAnsi="Times New Roman" w:cs="Times New Roman"/>
          <w:b/>
          <w:bCs/>
          <w:sz w:val="24"/>
          <w:szCs w:val="24"/>
        </w:rPr>
        <w:t xml:space="preserve"> asked:</w:t>
      </w:r>
    </w:p>
    <w:p w:rsidR="00202D98" w:rsidRPr="001D4B4F" w:rsidP="00202D98">
      <w:pPr>
        <w:spacing w:before="120" w:after="120" w:line="240" w:lineRule="auto"/>
        <w:rPr>
          <w:rFonts w:ascii="Times New Roman" w:hAnsi="Times New Roman" w:cs="Times New Roman"/>
          <w:sz w:val="24"/>
          <w:szCs w:val="24"/>
        </w:rPr>
      </w:pPr>
      <w:r w:rsidRPr="001D4B4F">
        <w:rPr>
          <w:rFonts w:ascii="Times New Roman" w:hAnsi="Times New Roman" w:cs="Times New Roman"/>
          <w:iCs/>
          <w:color w:val="000000"/>
          <w:sz w:val="24"/>
          <w:szCs w:val="20"/>
          <w:lang w:eastAsia="en-AU"/>
        </w:rPr>
        <w:t>How many countries have the status that Australia has, being BSE and foot and mouth free?</w:t>
      </w: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F9799D" w:rsidP="00202D98">
      <w:pPr>
        <w:spacing w:before="120" w:after="120" w:line="240" w:lineRule="auto"/>
        <w:rPr>
          <w:rFonts w:ascii="Times New Roman" w:hAnsi="Times New Roman" w:cs="Times New Roman"/>
          <w:bCs/>
          <w:sz w:val="24"/>
          <w:szCs w:val="24"/>
        </w:rPr>
      </w:pPr>
      <w:r w:rsidRPr="001D4B4F">
        <w:rPr>
          <w:rFonts w:ascii="Times New Roman" w:hAnsi="Times New Roman" w:cs="Times New Roman"/>
          <w:bCs/>
          <w:sz w:val="24"/>
          <w:szCs w:val="24"/>
        </w:rPr>
        <w:t xml:space="preserve">The following countries have been officially assessed by the World Organisation for Animal Health (which has 175 members) as both 'Negligible Bovine Spongiform Encephalopathy risk' and 'Foot and Mouth Disease free where vaccination is not practised': </w:t>
      </w:r>
      <w:smartTag w:uri="urn:schemas-microsoft-com:office:smarttags" w:element="country-region">
        <w:r w:rsidRPr="001D4B4F">
          <w:rPr>
            <w:rFonts w:ascii="Times New Roman" w:hAnsi="Times New Roman" w:cs="Times New Roman"/>
            <w:bCs/>
            <w:sz w:val="24"/>
            <w:szCs w:val="24"/>
          </w:rPr>
          <w:t>Australia</w:t>
        </w:r>
      </w:smartTag>
      <w:r w:rsidRPr="001D4B4F">
        <w:rPr>
          <w:rFonts w:ascii="Times New Roman" w:hAnsi="Times New Roman" w:cs="Times New Roman"/>
          <w:bCs/>
          <w:sz w:val="24"/>
          <w:szCs w:val="24"/>
        </w:rPr>
        <w:t xml:space="preserve">, </w:t>
      </w:r>
      <w:smartTag w:uri="urn:schemas-microsoft-com:office:smarttags" w:element="country-region">
        <w:r w:rsidRPr="001D4B4F">
          <w:rPr>
            <w:rFonts w:ascii="Times New Roman" w:hAnsi="Times New Roman" w:cs="Times New Roman"/>
            <w:bCs/>
            <w:sz w:val="24"/>
            <w:szCs w:val="24"/>
          </w:rPr>
          <w:t>Chile</w:t>
        </w:r>
      </w:smartTag>
      <w:r w:rsidRPr="001D4B4F">
        <w:rPr>
          <w:rFonts w:ascii="Times New Roman" w:hAnsi="Times New Roman" w:cs="Times New Roman"/>
          <w:bCs/>
          <w:sz w:val="24"/>
          <w:szCs w:val="24"/>
        </w:rPr>
        <w:t xml:space="preserve">, </w:t>
      </w:r>
      <w:smartTag w:uri="urn:schemas-microsoft-com:office:smarttags" w:element="country-region">
        <w:r w:rsidRPr="001D4B4F">
          <w:rPr>
            <w:rFonts w:ascii="Times New Roman" w:hAnsi="Times New Roman" w:cs="Times New Roman"/>
            <w:bCs/>
            <w:sz w:val="24"/>
            <w:szCs w:val="24"/>
          </w:rPr>
          <w:t>Finland</w:t>
        </w:r>
      </w:smartTag>
      <w:r w:rsidRPr="001D4B4F">
        <w:rPr>
          <w:rFonts w:ascii="Times New Roman" w:hAnsi="Times New Roman" w:cs="Times New Roman"/>
          <w:bCs/>
          <w:sz w:val="24"/>
          <w:szCs w:val="24"/>
        </w:rPr>
        <w:t xml:space="preserve">, </w:t>
      </w:r>
      <w:smartTag w:uri="urn:schemas-microsoft-com:office:smarttags" w:element="country-region">
        <w:r w:rsidRPr="001D4B4F">
          <w:rPr>
            <w:rFonts w:ascii="Times New Roman" w:hAnsi="Times New Roman" w:cs="Times New Roman"/>
            <w:bCs/>
            <w:sz w:val="24"/>
            <w:szCs w:val="24"/>
          </w:rPr>
          <w:t>Iceland</w:t>
        </w:r>
      </w:smartTag>
      <w:r w:rsidRPr="001D4B4F">
        <w:rPr>
          <w:rFonts w:ascii="Times New Roman" w:hAnsi="Times New Roman" w:cs="Times New Roman"/>
          <w:bCs/>
          <w:sz w:val="24"/>
          <w:szCs w:val="24"/>
        </w:rPr>
        <w:t xml:space="preserve">, </w:t>
      </w:r>
      <w:smartTag w:uri="urn:schemas-microsoft-com:office:smarttags" w:element="country-region">
        <w:r w:rsidRPr="001D4B4F">
          <w:rPr>
            <w:rFonts w:ascii="Times New Roman" w:hAnsi="Times New Roman" w:cs="Times New Roman"/>
            <w:bCs/>
            <w:sz w:val="24"/>
            <w:szCs w:val="24"/>
          </w:rPr>
          <w:t>New Zealand</w:t>
        </w:r>
      </w:smartTag>
      <w:r w:rsidRPr="001D4B4F">
        <w:rPr>
          <w:rFonts w:ascii="Times New Roman" w:hAnsi="Times New Roman" w:cs="Times New Roman"/>
          <w:bCs/>
          <w:sz w:val="24"/>
          <w:szCs w:val="24"/>
        </w:rPr>
        <w:t xml:space="preserve">, </w:t>
      </w:r>
      <w:smartTag w:uri="urn:schemas-microsoft-com:office:smarttags" w:element="country-region">
        <w:r w:rsidRPr="001D4B4F">
          <w:rPr>
            <w:rFonts w:ascii="Times New Roman" w:hAnsi="Times New Roman" w:cs="Times New Roman"/>
            <w:bCs/>
            <w:sz w:val="24"/>
            <w:szCs w:val="24"/>
          </w:rPr>
          <w:t>Norway</w:t>
        </w:r>
      </w:smartTag>
      <w:r w:rsidRPr="001D4B4F">
        <w:rPr>
          <w:rFonts w:ascii="Times New Roman" w:hAnsi="Times New Roman" w:cs="Times New Roman"/>
          <w:bCs/>
          <w:sz w:val="24"/>
          <w:szCs w:val="24"/>
        </w:rPr>
        <w:t xml:space="preserve">, </w:t>
      </w:r>
      <w:smartTag w:uri="urn:schemas-microsoft-com:office:smarttags" w:element="country-region">
        <w:r w:rsidRPr="001D4B4F">
          <w:rPr>
            <w:rFonts w:ascii="Times New Roman" w:hAnsi="Times New Roman" w:cs="Times New Roman"/>
            <w:bCs/>
            <w:sz w:val="24"/>
            <w:szCs w:val="24"/>
          </w:rPr>
          <w:t>Singapore</w:t>
        </w:r>
      </w:smartTag>
      <w:r w:rsidRPr="001D4B4F">
        <w:rPr>
          <w:rFonts w:ascii="Times New Roman" w:hAnsi="Times New Roman" w:cs="Times New Roman"/>
          <w:bCs/>
          <w:sz w:val="24"/>
          <w:szCs w:val="24"/>
        </w:rPr>
        <w:t xml:space="preserve"> and </w:t>
      </w:r>
      <w:smartTag w:uri="urn:schemas-microsoft-com:office:smarttags" w:element="place">
        <w:smartTag w:uri="urn:schemas-microsoft-com:office:smarttags" w:element="country-region">
          <w:r w:rsidRPr="001D4B4F">
            <w:rPr>
              <w:rFonts w:ascii="Times New Roman" w:hAnsi="Times New Roman" w:cs="Times New Roman"/>
              <w:bCs/>
              <w:sz w:val="24"/>
              <w:szCs w:val="24"/>
            </w:rPr>
            <w:t>Sweden</w:t>
          </w:r>
        </w:smartTag>
      </w:smartTag>
      <w:r w:rsidRPr="001D4B4F">
        <w:rPr>
          <w:rFonts w:ascii="Times New Roman" w:hAnsi="Times New Roman" w:cs="Times New Roman"/>
          <w:bCs/>
          <w:sz w:val="24"/>
          <w:szCs w:val="24"/>
        </w:rPr>
        <w:t>. In addition, Uruguay has been officially assessed by the World Organisation for Animal Health as both 'Negligible BSE risk' and 'Foot and Mouth Disease free where vaccination is practised'.</w:t>
      </w:r>
    </w:p>
    <w:p w:rsidR="00202D98" w:rsidRPr="001D4B4F" w:rsidP="00202D98">
      <w:pPr>
        <w:spacing w:before="120" w:after="120" w:line="240" w:lineRule="auto"/>
        <w:rPr>
          <w:rFonts w:ascii="Times New Roman" w:hAnsi="Times New Roman" w:cs="Times New Roman"/>
          <w:bCs/>
          <w:sz w:val="24"/>
          <w:szCs w:val="24"/>
        </w:rPr>
      </w:pPr>
      <w:r w:rsidRPr="001D4B4F">
        <w:rPr>
          <w:rFonts w:ascii="Times New Roman" w:hAnsi="Times New Roman" w:cs="Times New Roman"/>
          <w:bCs/>
          <w:sz w:val="24"/>
          <w:szCs w:val="24"/>
        </w:rPr>
        <w:t>It should be noted that a past case of Bovine Spongiform Encephalopathy or Foot and Mouth Disease does not preclude the categorisation of a World Organisation for Animal Health member as ‘Negligible BSE risk’ or ‘FMD free where vaccination is not practised’ by the World Organisation for Animal Health.</w:t>
      </w:r>
    </w:p>
    <w:p w:rsidR="00F22BF8" w:rsidP="00202D98">
      <w:pPr>
        <w:spacing w:after="120"/>
        <w:rPr>
          <w:rFonts w:ascii="Times New Roman" w:hAnsi="Times New Roman" w:cs="Times New Roman"/>
          <w:b/>
          <w:bCs/>
          <w:sz w:val="24"/>
          <w:szCs w:val="24"/>
          <w:u w:val="single"/>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40</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Program 1.1</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Topic: Direct Aid Program (DAP)</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Hansard, p. </w:t>
      </w:r>
      <w:r w:rsidRPr="00E24113">
        <w:rPr>
          <w:rFonts w:ascii="Times New Roman" w:hAnsi="Times New Roman" w:cs="Times New Roman"/>
          <w:bCs/>
          <w:sz w:val="24"/>
          <w:szCs w:val="24"/>
        </w:rPr>
        <w:t>99</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Ferguson</w:t>
      </w:r>
      <w:r w:rsidR="00E24113">
        <w:rPr>
          <w:rFonts w:ascii="Times New Roman" w:hAnsi="Times New Roman" w:cs="Times New Roman"/>
          <w:b/>
          <w:bCs/>
          <w:sz w:val="24"/>
          <w:szCs w:val="24"/>
        </w:rPr>
        <w:t xml:space="preserve"> asked:</w:t>
      </w:r>
    </w:p>
    <w:p w:rsidR="00202D98" w:rsidRPr="001D4B4F" w:rsidP="00202D98">
      <w:pPr>
        <w:spacing w:after="120"/>
        <w:rPr>
          <w:rFonts w:ascii="Times New Roman" w:hAnsi="Times New Roman" w:cs="Times New Roman"/>
          <w:sz w:val="23"/>
          <w:szCs w:val="23"/>
        </w:rPr>
      </w:pPr>
      <w:r w:rsidRPr="001D4B4F">
        <w:rPr>
          <w:rFonts w:ascii="Times New Roman" w:hAnsi="Times New Roman" w:cs="Times New Roman"/>
          <w:sz w:val="23"/>
          <w:szCs w:val="23"/>
        </w:rPr>
        <w:t>How are Direct Aid Program (DAP) grants awarded?</w:t>
      </w:r>
    </w:p>
    <w:p w:rsidR="00202D98" w:rsidRPr="00E24113" w:rsidP="00202D98">
      <w:pPr>
        <w:spacing w:after="120"/>
        <w:rPr>
          <w:rFonts w:ascii="Times New Roman" w:hAnsi="Times New Roman" w:cs="Times New Roman"/>
          <w:sz w:val="24"/>
          <w:szCs w:val="24"/>
          <w:u w:val="single"/>
          <w:lang w:eastAsia="en-AU"/>
        </w:rPr>
      </w:pPr>
      <w:r w:rsidRPr="00E24113">
        <w:rPr>
          <w:rFonts w:ascii="Times New Roman" w:hAnsi="Times New Roman" w:cs="Times New Roman"/>
          <w:b/>
          <w:bCs/>
          <w:sz w:val="24"/>
          <w:szCs w:val="24"/>
          <w:u w:val="single"/>
        </w:rPr>
        <w:t>Answer</w:t>
      </w:r>
    </w:p>
    <w:p w:rsidR="00202D98" w:rsidRPr="001D4B4F" w:rsidP="00202D98">
      <w:pPr>
        <w:spacing w:before="120" w:after="120" w:line="240" w:lineRule="auto"/>
        <w:rPr>
          <w:rFonts w:ascii="Times New Roman" w:hAnsi="Times New Roman" w:cs="Times New Roman"/>
          <w:sz w:val="24"/>
          <w:szCs w:val="23"/>
        </w:rPr>
      </w:pPr>
      <w:r w:rsidRPr="001D4B4F">
        <w:rPr>
          <w:rFonts w:ascii="Times New Roman" w:hAnsi="Times New Roman" w:cs="Times New Roman"/>
          <w:sz w:val="24"/>
          <w:szCs w:val="23"/>
        </w:rPr>
        <w:t>DAP is funded through AusAID and managed by the Department of Foreign Affairs and Trade at 54 Australian overseas missions for over 80 countries. DAP funding is awarded predominantly to small-scale, community-based projects otherwise overlooked by larger aid programs.</w:t>
      </w:r>
    </w:p>
    <w:p w:rsidR="00202D98" w:rsidRPr="001D4B4F" w:rsidP="00202D98">
      <w:pPr>
        <w:spacing w:before="120" w:after="120" w:line="240" w:lineRule="auto"/>
        <w:rPr>
          <w:rFonts w:ascii="Times New Roman" w:hAnsi="Times New Roman" w:cs="Times New Roman"/>
          <w:sz w:val="24"/>
          <w:szCs w:val="23"/>
        </w:rPr>
      </w:pPr>
      <w:r w:rsidRPr="001D4B4F">
        <w:rPr>
          <w:rFonts w:ascii="Times New Roman" w:hAnsi="Times New Roman" w:cs="Times New Roman"/>
          <w:sz w:val="24"/>
          <w:szCs w:val="23"/>
        </w:rPr>
        <w:t>The Head of Mission is responsible for overall management of DAP. A Committee comprising at least three members administers the DAP program at posts.</w:t>
      </w:r>
    </w:p>
    <w:p w:rsidR="00202D98" w:rsidRPr="001D4B4F" w:rsidP="00202D98">
      <w:pPr>
        <w:autoSpaceDE w:val="0"/>
        <w:autoSpaceDN w:val="0"/>
        <w:adjustRightInd w:val="0"/>
        <w:spacing w:before="120" w:after="120" w:line="240" w:lineRule="auto"/>
        <w:rPr>
          <w:rFonts w:ascii="Times New Roman" w:hAnsi="Times New Roman" w:cs="Times New Roman"/>
          <w:sz w:val="24"/>
          <w:szCs w:val="23"/>
        </w:rPr>
      </w:pPr>
      <w:r w:rsidRPr="001D4B4F">
        <w:rPr>
          <w:rFonts w:ascii="Times New Roman" w:hAnsi="Times New Roman" w:cs="Times New Roman"/>
          <w:sz w:val="24"/>
          <w:szCs w:val="23"/>
        </w:rPr>
        <w:t>Posts decide individually on how to call for DAP applications. They may, for example, advertise in one or two tranches per year, or encourage specific organisations to apply.</w:t>
      </w:r>
    </w:p>
    <w:p w:rsidR="00202D98" w:rsidRPr="001D4B4F" w:rsidP="00202D98">
      <w:pPr>
        <w:autoSpaceDE w:val="0"/>
        <w:autoSpaceDN w:val="0"/>
        <w:adjustRightInd w:val="0"/>
        <w:spacing w:before="120" w:after="120" w:line="240" w:lineRule="auto"/>
        <w:rPr>
          <w:rFonts w:ascii="Times New Roman" w:hAnsi="Times New Roman" w:cs="Times New Roman"/>
          <w:sz w:val="24"/>
          <w:szCs w:val="23"/>
        </w:rPr>
      </w:pPr>
      <w:r w:rsidRPr="001D4B4F">
        <w:rPr>
          <w:rFonts w:ascii="Times New Roman" w:hAnsi="Times New Roman" w:cs="Times New Roman"/>
          <w:sz w:val="24"/>
          <w:szCs w:val="23"/>
        </w:rPr>
        <w:t>Applicants apply in writing for DAP funding according to the eligibility criteria set out in DAP Guidelines and on application forms. The DAP Committee uses these criteria, together with the Post’s risk management strategy to assess projects for funding.</w:t>
      </w:r>
    </w:p>
    <w:p w:rsidR="00202D98" w:rsidRPr="001D4B4F" w:rsidP="00202D98">
      <w:pPr>
        <w:spacing w:before="120" w:after="120" w:line="240" w:lineRule="auto"/>
        <w:rPr>
          <w:rFonts w:ascii="Times New Roman" w:hAnsi="Times New Roman" w:cs="Times New Roman"/>
          <w:sz w:val="24"/>
          <w:szCs w:val="23"/>
        </w:rPr>
      </w:pPr>
      <w:r w:rsidRPr="001D4B4F">
        <w:rPr>
          <w:rFonts w:ascii="Times New Roman" w:hAnsi="Times New Roman" w:cs="Times New Roman"/>
          <w:sz w:val="24"/>
          <w:szCs w:val="23"/>
        </w:rPr>
        <w:t>Eligibility criteria include the following:</w:t>
      </w:r>
    </w:p>
    <w:p w:rsidR="00202D98" w:rsidRPr="001D4B4F" w:rsidP="00202D98">
      <w:pPr>
        <w:numPr>
          <w:ilvl w:val="0"/>
          <w:numId w:val="12"/>
        </w:numPr>
        <w:spacing w:after="120"/>
        <w:ind w:left="567" w:hanging="567"/>
        <w:rPr>
          <w:rFonts w:ascii="Times New Roman" w:hAnsi="Times New Roman" w:cs="Times New Roman"/>
          <w:sz w:val="24"/>
          <w:szCs w:val="23"/>
        </w:rPr>
      </w:pPr>
      <w:r w:rsidRPr="001D4B4F">
        <w:rPr>
          <w:rFonts w:ascii="Times New Roman" w:hAnsi="Times New Roman" w:cs="Times New Roman"/>
          <w:sz w:val="24"/>
          <w:szCs w:val="23"/>
        </w:rPr>
        <w:t>Projects are to be consistent with Australian bilateral policy, the post’s DAP strategy and the post’s public diplomacy objectives;</w:t>
      </w:r>
    </w:p>
    <w:p w:rsidR="00202D98" w:rsidRPr="001D4B4F" w:rsidP="00202D98">
      <w:pPr>
        <w:numPr>
          <w:ilvl w:val="3"/>
          <w:numId w:val="10"/>
        </w:numPr>
        <w:spacing w:before="120" w:after="120" w:line="240" w:lineRule="auto"/>
        <w:ind w:left="567" w:hanging="567"/>
        <w:rPr>
          <w:rFonts w:ascii="Times New Roman" w:hAnsi="Times New Roman" w:cs="Times New Roman"/>
          <w:sz w:val="24"/>
          <w:szCs w:val="23"/>
        </w:rPr>
      </w:pPr>
      <w:r w:rsidRPr="001D4B4F">
        <w:rPr>
          <w:rFonts w:ascii="Times New Roman" w:hAnsi="Times New Roman" w:cs="Times New Roman"/>
          <w:sz w:val="24"/>
          <w:szCs w:val="23"/>
        </w:rPr>
        <w:t>Individuals, groups and organisations engaged in development activities on a not-for-profit basis in the post’s countries of accreditation may apply;</w:t>
      </w:r>
    </w:p>
    <w:p w:rsidR="00202D98" w:rsidRPr="001D4B4F" w:rsidP="00202D98">
      <w:pPr>
        <w:numPr>
          <w:ilvl w:val="3"/>
          <w:numId w:val="10"/>
        </w:numPr>
        <w:spacing w:before="120" w:after="120" w:line="240" w:lineRule="auto"/>
        <w:ind w:left="567" w:hanging="567"/>
        <w:rPr>
          <w:rFonts w:ascii="Times New Roman" w:hAnsi="Times New Roman" w:cs="Times New Roman"/>
          <w:sz w:val="24"/>
          <w:szCs w:val="23"/>
        </w:rPr>
      </w:pPr>
      <w:r w:rsidRPr="001D4B4F">
        <w:rPr>
          <w:rFonts w:ascii="Times New Roman" w:hAnsi="Times New Roman" w:cs="Times New Roman"/>
          <w:sz w:val="24"/>
          <w:szCs w:val="23"/>
        </w:rPr>
        <w:t>Small-scale, sustainable development projects and activities are favoured, which are participatory in nature. Ideally these projects should engage the beneficiaries in the project design, development, and implementation;</w:t>
      </w:r>
    </w:p>
    <w:p w:rsidR="00202D98" w:rsidRPr="001D4B4F" w:rsidP="00202D98">
      <w:pPr>
        <w:numPr>
          <w:ilvl w:val="3"/>
          <w:numId w:val="10"/>
        </w:numPr>
        <w:spacing w:before="120" w:after="120" w:line="240" w:lineRule="auto"/>
        <w:ind w:left="567" w:hanging="567"/>
        <w:rPr>
          <w:rFonts w:ascii="Times New Roman" w:hAnsi="Times New Roman" w:cs="Times New Roman"/>
          <w:sz w:val="24"/>
          <w:szCs w:val="23"/>
        </w:rPr>
      </w:pPr>
      <w:r w:rsidRPr="001D4B4F">
        <w:rPr>
          <w:rFonts w:ascii="Times New Roman" w:hAnsi="Times New Roman" w:cs="Times New Roman"/>
          <w:sz w:val="24"/>
          <w:szCs w:val="23"/>
        </w:rPr>
        <w:t>A special focus is placed on activities which:</w:t>
      </w:r>
    </w:p>
    <w:p w:rsidR="00202D98" w:rsidRPr="001D4B4F" w:rsidP="00202D98">
      <w:pPr>
        <w:numPr>
          <w:ilvl w:val="0"/>
          <w:numId w:val="11"/>
        </w:numPr>
        <w:spacing w:before="120" w:after="120" w:line="240" w:lineRule="auto"/>
        <w:ind w:left="567" w:firstLine="0"/>
        <w:rPr>
          <w:rFonts w:ascii="Times New Roman" w:hAnsi="Times New Roman" w:cs="Times New Roman"/>
          <w:sz w:val="24"/>
          <w:szCs w:val="23"/>
        </w:rPr>
      </w:pPr>
      <w:r w:rsidRPr="001D4B4F">
        <w:rPr>
          <w:rFonts w:ascii="Times New Roman" w:hAnsi="Times New Roman" w:cs="Times New Roman"/>
          <w:sz w:val="24"/>
          <w:szCs w:val="23"/>
        </w:rPr>
        <w:t>alleviate poverty and contribute to developmental outcomes;</w:t>
      </w:r>
    </w:p>
    <w:p w:rsidR="00202D98" w:rsidRPr="001D4B4F" w:rsidP="00202D98">
      <w:pPr>
        <w:numPr>
          <w:ilvl w:val="0"/>
          <w:numId w:val="11"/>
        </w:numPr>
        <w:spacing w:before="120" w:after="120" w:line="240" w:lineRule="auto"/>
        <w:ind w:left="1418" w:hanging="851"/>
        <w:rPr>
          <w:rFonts w:ascii="Times New Roman" w:hAnsi="Times New Roman" w:cs="Times New Roman"/>
          <w:sz w:val="24"/>
          <w:szCs w:val="23"/>
        </w:rPr>
      </w:pPr>
      <w:r w:rsidRPr="001D4B4F">
        <w:rPr>
          <w:rFonts w:ascii="Times New Roman" w:hAnsi="Times New Roman" w:cs="Times New Roman"/>
          <w:sz w:val="24"/>
          <w:szCs w:val="23"/>
        </w:rPr>
        <w:t xml:space="preserve">address </w:t>
      </w:r>
      <w:r w:rsidRPr="001D4B4F">
        <w:rPr>
          <w:rFonts w:ascii="Times New Roman" w:hAnsi="Times New Roman" w:cs="Times New Roman"/>
          <w:sz w:val="24"/>
          <w:szCs w:val="23"/>
        </w:rPr>
        <w:t>womens</w:t>
      </w:r>
      <w:r w:rsidRPr="001D4B4F">
        <w:rPr>
          <w:rFonts w:ascii="Times New Roman" w:hAnsi="Times New Roman" w:cs="Times New Roman"/>
          <w:sz w:val="24"/>
          <w:szCs w:val="23"/>
        </w:rPr>
        <w:t>’ issues and participation;</w:t>
      </w:r>
    </w:p>
    <w:p w:rsidR="00202D98" w:rsidRPr="001D4B4F" w:rsidP="00202D98">
      <w:pPr>
        <w:numPr>
          <w:ilvl w:val="0"/>
          <w:numId w:val="11"/>
        </w:numPr>
        <w:spacing w:before="120" w:after="120" w:line="240" w:lineRule="auto"/>
        <w:ind w:left="1418" w:hanging="851"/>
        <w:rPr>
          <w:rFonts w:ascii="Times New Roman" w:hAnsi="Times New Roman" w:cs="Times New Roman"/>
          <w:sz w:val="24"/>
          <w:szCs w:val="23"/>
        </w:rPr>
      </w:pPr>
      <w:r w:rsidRPr="001D4B4F">
        <w:rPr>
          <w:rFonts w:ascii="Times New Roman" w:hAnsi="Times New Roman" w:cs="Times New Roman"/>
          <w:sz w:val="24"/>
          <w:szCs w:val="23"/>
        </w:rPr>
        <w:t>focus on the needs of children, youth, and other disadvantaged groups; and</w:t>
      </w:r>
    </w:p>
    <w:p w:rsidR="00202D98" w:rsidRPr="001D4B4F" w:rsidP="00202D98">
      <w:pPr>
        <w:numPr>
          <w:ilvl w:val="0"/>
          <w:numId w:val="11"/>
        </w:numPr>
        <w:spacing w:before="120" w:after="120" w:line="240" w:lineRule="auto"/>
        <w:ind w:left="567" w:firstLine="0"/>
        <w:rPr>
          <w:rFonts w:ascii="Times New Roman" w:hAnsi="Times New Roman" w:cs="Times New Roman"/>
          <w:sz w:val="24"/>
          <w:szCs w:val="23"/>
        </w:rPr>
      </w:pPr>
      <w:r w:rsidRPr="001D4B4F">
        <w:rPr>
          <w:rFonts w:ascii="Times New Roman" w:hAnsi="Times New Roman" w:cs="Times New Roman"/>
          <w:sz w:val="24"/>
          <w:szCs w:val="23"/>
        </w:rPr>
        <w:t>have an environmental focus;</w:t>
      </w:r>
    </w:p>
    <w:p w:rsidR="00202D98" w:rsidRPr="001D4B4F" w:rsidP="00202D98">
      <w:pPr>
        <w:numPr>
          <w:ilvl w:val="3"/>
          <w:numId w:val="10"/>
        </w:numPr>
        <w:spacing w:before="120" w:after="120" w:line="240" w:lineRule="auto"/>
        <w:ind w:left="567" w:hanging="567"/>
        <w:rPr>
          <w:rFonts w:ascii="Times New Roman" w:hAnsi="Times New Roman" w:cs="Times New Roman"/>
          <w:sz w:val="24"/>
          <w:szCs w:val="23"/>
        </w:rPr>
      </w:pPr>
      <w:r w:rsidRPr="001D4B4F">
        <w:rPr>
          <w:rFonts w:ascii="Times New Roman" w:hAnsi="Times New Roman" w:cs="Times New Roman"/>
          <w:sz w:val="24"/>
          <w:szCs w:val="23"/>
        </w:rPr>
        <w:t xml:space="preserve">Projects should have an identifiable outcome by the end of the financial year in which the money has been granted; and </w:t>
      </w:r>
    </w:p>
    <w:p w:rsidR="00202D98" w:rsidRPr="001D4B4F" w:rsidP="00202D98">
      <w:pPr>
        <w:numPr>
          <w:ilvl w:val="3"/>
          <w:numId w:val="10"/>
        </w:numPr>
        <w:spacing w:before="120" w:after="120" w:line="240" w:lineRule="auto"/>
        <w:ind w:left="567" w:hanging="567"/>
        <w:rPr>
          <w:rFonts w:ascii="Times New Roman" w:hAnsi="Times New Roman" w:cs="Times New Roman"/>
          <w:sz w:val="24"/>
          <w:szCs w:val="23"/>
        </w:rPr>
      </w:pPr>
      <w:r w:rsidRPr="001D4B4F">
        <w:rPr>
          <w:rFonts w:ascii="Times New Roman" w:hAnsi="Times New Roman" w:cs="Times New Roman"/>
          <w:sz w:val="24"/>
          <w:szCs w:val="23"/>
        </w:rPr>
        <w:t xml:space="preserve">Project funding should range between $5,000 and $30,000, but can be higher in value if approved by the Canberra DAP Secretariat. </w:t>
      </w:r>
    </w:p>
    <w:p w:rsidR="00F22BF8" w:rsidP="00202D98">
      <w:pPr>
        <w:spacing w:after="120"/>
        <w:rPr>
          <w:rFonts w:ascii="Times New Roman" w:hAnsi="Times New Roman" w:cs="Times New Roman"/>
          <w:b/>
          <w:bCs/>
          <w:sz w:val="24"/>
          <w:szCs w:val="24"/>
          <w:u w:val="single"/>
        </w:rPr>
      </w:pP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Question 41</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Program 1.1</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 xml:space="preserve">Topic: </w:t>
      </w:r>
      <w:r w:rsidRPr="00E24113" w:rsidR="00E24113">
        <w:rPr>
          <w:rFonts w:ascii="Times New Roman" w:hAnsi="Times New Roman" w:cs="Times New Roman"/>
          <w:bCs/>
          <w:sz w:val="24"/>
          <w:szCs w:val="24"/>
        </w:rPr>
        <w:t>Dolphin s</w:t>
      </w:r>
      <w:r w:rsidRPr="00E24113">
        <w:rPr>
          <w:rFonts w:ascii="Times New Roman" w:hAnsi="Times New Roman" w:cs="Times New Roman"/>
          <w:bCs/>
          <w:sz w:val="24"/>
          <w:szCs w:val="24"/>
        </w:rPr>
        <w:t xml:space="preserve">laughter in </w:t>
      </w:r>
      <w:r w:rsidRPr="00E24113">
        <w:rPr>
          <w:rFonts w:ascii="Times New Roman" w:hAnsi="Times New Roman" w:cs="Times New Roman"/>
          <w:bCs/>
          <w:sz w:val="24"/>
          <w:szCs w:val="24"/>
        </w:rPr>
        <w:t>Taiji</w:t>
      </w:r>
      <w:r w:rsidRPr="00E24113">
        <w:rPr>
          <w:rFonts w:ascii="Times New Roman" w:hAnsi="Times New Roman" w:cs="Times New Roman"/>
          <w:bCs/>
          <w:sz w:val="24"/>
          <w:szCs w:val="24"/>
        </w:rPr>
        <w:t xml:space="preserve"> Japan</w:t>
      </w:r>
    </w:p>
    <w:p w:rsidR="00202D98" w:rsidRPr="00E24113" w:rsidP="00202D98">
      <w:pPr>
        <w:spacing w:after="120"/>
        <w:rPr>
          <w:rFonts w:ascii="Times New Roman" w:hAnsi="Times New Roman" w:cs="Times New Roman"/>
          <w:bCs/>
          <w:sz w:val="24"/>
          <w:szCs w:val="24"/>
        </w:rPr>
      </w:pPr>
      <w:r w:rsidRPr="00E24113">
        <w:rPr>
          <w:rFonts w:ascii="Times New Roman" w:hAnsi="Times New Roman" w:cs="Times New Roman"/>
          <w:bCs/>
          <w:sz w:val="24"/>
          <w:szCs w:val="24"/>
        </w:rPr>
        <w:t>Question in writing</w:t>
      </w:r>
    </w:p>
    <w:p w:rsidR="00202D98" w:rsidRPr="001D4B4F" w:rsidP="00202D98">
      <w:pPr>
        <w:spacing w:after="120"/>
        <w:rPr>
          <w:rFonts w:ascii="Times New Roman" w:hAnsi="Times New Roman" w:cs="Times New Roman"/>
          <w:b/>
          <w:bCs/>
          <w:sz w:val="24"/>
          <w:szCs w:val="24"/>
        </w:rPr>
      </w:pPr>
      <w:r w:rsidRPr="001D4B4F">
        <w:rPr>
          <w:rFonts w:ascii="Times New Roman" w:hAnsi="Times New Roman" w:cs="Times New Roman"/>
          <w:b/>
          <w:bCs/>
          <w:sz w:val="24"/>
          <w:szCs w:val="24"/>
        </w:rPr>
        <w:t>Senator Siewert</w:t>
      </w:r>
      <w:r w:rsidR="00E24113">
        <w:rPr>
          <w:rFonts w:ascii="Times New Roman" w:hAnsi="Times New Roman" w:cs="Times New Roman"/>
          <w:b/>
          <w:bCs/>
          <w:sz w:val="24"/>
          <w:szCs w:val="24"/>
        </w:rPr>
        <w:t xml:space="preserve"> asked:</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A.</w:t>
      </w:r>
      <w:r w:rsidRPr="001D4B4F">
        <w:rPr>
          <w:rFonts w:ascii="Times New Roman" w:hAnsi="Times New Roman" w:cs="Times New Roman"/>
          <w:sz w:val="24"/>
          <w:szCs w:val="24"/>
        </w:rPr>
        <w:tab/>
        <w:t xml:space="preserve">Have there been any diplomatic communications to </w:t>
      </w:r>
      <w:smartTag w:uri="urn:schemas-microsoft-com:office:smarttags" w:element="country-region">
        <w:r w:rsidRPr="001D4B4F">
          <w:rPr>
            <w:rFonts w:ascii="Times New Roman" w:hAnsi="Times New Roman" w:cs="Times New Roman"/>
            <w:sz w:val="24"/>
            <w:szCs w:val="24"/>
          </w:rPr>
          <w:t>Japan</w:t>
        </w:r>
      </w:smartTag>
      <w:r w:rsidRPr="001D4B4F">
        <w:rPr>
          <w:rFonts w:ascii="Times New Roman" w:hAnsi="Times New Roman" w:cs="Times New Roman"/>
          <w:sz w:val="24"/>
          <w:szCs w:val="24"/>
        </w:rPr>
        <w:t xml:space="preserve"> regarding the annual slaughter of dolphins in </w:t>
      </w:r>
      <w:r w:rsidRPr="001D4B4F">
        <w:rPr>
          <w:rFonts w:ascii="Times New Roman" w:hAnsi="Times New Roman" w:cs="Times New Roman"/>
          <w:sz w:val="24"/>
          <w:szCs w:val="24"/>
        </w:rPr>
        <w:t>Taiji</w:t>
      </w:r>
      <w:r w:rsidRPr="001D4B4F">
        <w:rPr>
          <w:rFonts w:ascii="Times New Roman" w:hAnsi="Times New Roman" w:cs="Times New Roman"/>
          <w:sz w:val="24"/>
          <w:szCs w:val="24"/>
        </w:rPr>
        <w:t xml:space="preserve"> </w:t>
      </w:r>
      <w:smartTag w:uri="urn:schemas-microsoft-com:office:smarttags" w:element="country-region">
        <w:smartTag w:uri="urn:schemas-microsoft-com:office:smarttags" w:element="place">
          <w:r w:rsidRPr="001D4B4F">
            <w:rPr>
              <w:rFonts w:ascii="Times New Roman" w:hAnsi="Times New Roman" w:cs="Times New Roman"/>
              <w:sz w:val="24"/>
              <w:szCs w:val="24"/>
            </w:rPr>
            <w:t>Japan</w:t>
          </w:r>
        </w:smartTag>
      </w:smartTag>
      <w:r w:rsidRPr="001D4B4F">
        <w:rPr>
          <w:rFonts w:ascii="Times New Roman" w:hAnsi="Times New Roman" w:cs="Times New Roman"/>
          <w:sz w:val="24"/>
          <w:szCs w:val="24"/>
        </w:rPr>
        <w:t>?</w:t>
      </w:r>
    </w:p>
    <w:p w:rsidR="00202D98" w:rsidRPr="001D4B4F" w:rsidP="00202D98">
      <w:pPr>
        <w:spacing w:before="120" w:after="120" w:line="240" w:lineRule="auto"/>
        <w:ind w:left="510" w:hanging="510"/>
        <w:rPr>
          <w:rFonts w:ascii="Times New Roman" w:hAnsi="Times New Roman" w:cs="Times New Roman"/>
          <w:sz w:val="24"/>
          <w:szCs w:val="24"/>
        </w:rPr>
      </w:pPr>
      <w:r w:rsidRPr="001D4B4F">
        <w:rPr>
          <w:rFonts w:ascii="Times New Roman" w:hAnsi="Times New Roman" w:cs="Times New Roman"/>
          <w:sz w:val="24"/>
          <w:szCs w:val="24"/>
        </w:rPr>
        <w:t>B.</w:t>
      </w:r>
      <w:r w:rsidRPr="001D4B4F">
        <w:rPr>
          <w:rFonts w:ascii="Times New Roman" w:hAnsi="Times New Roman" w:cs="Times New Roman"/>
          <w:sz w:val="24"/>
          <w:szCs w:val="24"/>
        </w:rPr>
        <w:tab/>
        <w:t>If so, please detail.</w:t>
      </w:r>
    </w:p>
    <w:p w:rsidR="00202D98" w:rsidRPr="00E24113" w:rsidP="00202D98">
      <w:pPr>
        <w:spacing w:after="120"/>
        <w:rPr>
          <w:rFonts w:ascii="Times New Roman" w:hAnsi="Times New Roman" w:cs="Times New Roman"/>
          <w:b/>
          <w:bCs/>
          <w:sz w:val="24"/>
          <w:szCs w:val="24"/>
          <w:u w:val="single"/>
        </w:rPr>
      </w:pPr>
      <w:r w:rsidRPr="00E24113">
        <w:rPr>
          <w:rFonts w:ascii="Times New Roman" w:hAnsi="Times New Roman" w:cs="Times New Roman"/>
          <w:b/>
          <w:bCs/>
          <w:sz w:val="24"/>
          <w:szCs w:val="24"/>
          <w:u w:val="single"/>
        </w:rPr>
        <w:t>Answer</w:t>
      </w:r>
    </w:p>
    <w:p w:rsidR="00202D98" w:rsidRPr="001D4B4F" w:rsidP="00202D98">
      <w:pPr>
        <w:spacing w:after="120"/>
        <w:rPr>
          <w:rFonts w:ascii="Times New Roman" w:hAnsi="Times New Roman" w:cs="Times New Roman"/>
          <w:bCs/>
          <w:sz w:val="24"/>
          <w:szCs w:val="24"/>
        </w:rPr>
      </w:pPr>
      <w:r w:rsidRPr="001D4B4F">
        <w:rPr>
          <w:rFonts w:ascii="Times New Roman" w:hAnsi="Times New Roman" w:cs="Times New Roman"/>
          <w:bCs/>
          <w:sz w:val="24"/>
          <w:szCs w:val="24"/>
        </w:rPr>
        <w:t>There have not been any bilateral diplomatic communications to Japan regarding its a</w:t>
      </w:r>
      <w:r w:rsidR="00F9799D">
        <w:rPr>
          <w:rFonts w:ascii="Times New Roman" w:hAnsi="Times New Roman" w:cs="Times New Roman"/>
          <w:bCs/>
          <w:sz w:val="24"/>
          <w:szCs w:val="24"/>
        </w:rPr>
        <w:t xml:space="preserve">nnual dolphin drives in </w:t>
      </w:r>
      <w:r w:rsidR="00F9799D">
        <w:rPr>
          <w:rFonts w:ascii="Times New Roman" w:hAnsi="Times New Roman" w:cs="Times New Roman"/>
          <w:bCs/>
          <w:sz w:val="24"/>
          <w:szCs w:val="24"/>
        </w:rPr>
        <w:t>Taiji</w:t>
      </w:r>
      <w:r w:rsidR="00F9799D">
        <w:rPr>
          <w:rFonts w:ascii="Times New Roman" w:hAnsi="Times New Roman" w:cs="Times New Roman"/>
          <w:bCs/>
          <w:sz w:val="24"/>
          <w:szCs w:val="24"/>
        </w:rPr>
        <w:t>.</w:t>
      </w:r>
    </w:p>
    <w:p w:rsidR="00202D98" w:rsidRPr="001D4B4F" w:rsidP="00202D98">
      <w:pPr>
        <w:spacing w:after="120"/>
        <w:rPr>
          <w:rFonts w:ascii="Times New Roman" w:hAnsi="Times New Roman" w:cs="Times New Roman"/>
          <w:bCs/>
          <w:sz w:val="24"/>
          <w:szCs w:val="24"/>
        </w:rPr>
      </w:pPr>
      <w:smartTag w:uri="urn:schemas-microsoft-com:office:smarttags" w:element="country-region">
        <w:smartTag w:uri="urn:schemas-microsoft-com:office:smarttags" w:element="place">
          <w:r w:rsidRPr="001D4B4F">
            <w:rPr>
              <w:rFonts w:ascii="Times New Roman" w:hAnsi="Times New Roman" w:cs="Times New Roman"/>
              <w:bCs/>
              <w:sz w:val="24"/>
              <w:szCs w:val="24"/>
            </w:rPr>
            <w:t>Australia</w:t>
          </w:r>
        </w:smartTag>
      </w:smartTag>
      <w:r w:rsidRPr="001D4B4F">
        <w:rPr>
          <w:rFonts w:ascii="Times New Roman" w:hAnsi="Times New Roman" w:cs="Times New Roman"/>
          <w:bCs/>
          <w:sz w:val="24"/>
          <w:szCs w:val="24"/>
        </w:rPr>
        <w:t xml:space="preserve"> has made very clear our deep concern relating to the conservation status of small cetaceans in the International Whaling Commission (IWC). Most recently, the Hon Peter </w:t>
      </w:r>
      <w:r w:rsidRPr="001D4B4F">
        <w:rPr>
          <w:rFonts w:ascii="Times New Roman" w:hAnsi="Times New Roman" w:cs="Times New Roman"/>
          <w:bCs/>
          <w:sz w:val="24"/>
          <w:szCs w:val="24"/>
        </w:rPr>
        <w:t xml:space="preserve">Garrett </w:t>
      </w:r>
      <w:r w:rsidRPr="001D4B4F">
        <w:rPr>
          <w:rFonts w:ascii="Times New Roman" w:hAnsi="Times New Roman" w:cs="Times New Roman"/>
          <w:bCs/>
          <w:sz w:val="24"/>
          <w:szCs w:val="24"/>
        </w:rPr>
        <w:t>AM</w:t>
      </w:r>
      <w:r w:rsidRPr="001D4B4F">
        <w:rPr>
          <w:rFonts w:ascii="Times New Roman" w:hAnsi="Times New Roman" w:cs="Times New Roman"/>
          <w:bCs/>
          <w:sz w:val="24"/>
          <w:szCs w:val="24"/>
        </w:rPr>
        <w:t xml:space="preserve"> MP, Minister for the Environment, Heritage and the Arts, released the Global Cetaceans Status Report at the June 2009 annual meeting of the IWC, highlighting the fact that small cetaceans are among the most threatened group of mammals in the world. Australia has also successfully pushed for the inclusion of small cetacea</w:t>
      </w:r>
      <w:r w:rsidR="00E24113">
        <w:rPr>
          <w:rFonts w:ascii="Times New Roman" w:hAnsi="Times New Roman" w:cs="Times New Roman"/>
          <w:bCs/>
          <w:sz w:val="24"/>
          <w:szCs w:val="24"/>
        </w:rPr>
        <w:t>n conservation as one of the 33 </w:t>
      </w:r>
      <w:r w:rsidRPr="001D4B4F">
        <w:rPr>
          <w:rFonts w:ascii="Times New Roman" w:hAnsi="Times New Roman" w:cs="Times New Roman"/>
          <w:bCs/>
          <w:sz w:val="24"/>
          <w:szCs w:val="24"/>
        </w:rPr>
        <w:t>issues under consideration in ongoing discussions on the future of the IWC.</w:t>
      </w:r>
    </w:p>
    <w:sectPr w:rsidSect="001C4483">
      <w:headerReference w:type="default" r:id="rId4"/>
      <w:footerReference w:type="default" r:id="rId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4D">
    <w:pPr>
      <w:pStyle w:val="Footer"/>
      <w:jc w:val="center"/>
    </w:pPr>
    <w:r>
      <w:fldChar w:fldCharType="begin"/>
    </w:r>
    <w:r>
      <w:instrText xml:space="preserve"> PAGE   \* MERGEFORMAT </w:instrText>
    </w:r>
    <w:r>
      <w:fldChar w:fldCharType="separate"/>
    </w:r>
    <w:r w:rsidR="00396CFE">
      <w:rPr>
        <w:noProof/>
      </w:rPr>
      <w:t>36</w:t>
    </w:r>
    <w:r>
      <w:rPr>
        <w:noProof/>
      </w:rPr>
      <w:fldChar w:fldCharType="end"/>
    </w:r>
  </w:p>
  <w:p w:rsidR="0029034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34D" w:rsidRPr="00F6019F" w:rsidP="001C4483">
    <w:pPr>
      <w:pStyle w:val="Header"/>
      <w:spacing w:after="0"/>
      <w:jc w:val="center"/>
      <w:rPr>
        <w:rFonts w:ascii="Times New Roman" w:hAnsi="Times New Roman" w:cs="Times New Roman"/>
        <w:b/>
        <w:bCs/>
        <w:sz w:val="24"/>
        <w:szCs w:val="24"/>
      </w:rPr>
    </w:pPr>
    <w:r w:rsidRPr="00F6019F">
      <w:rPr>
        <w:rFonts w:ascii="Times New Roman" w:hAnsi="Times New Roman" w:cs="Times New Roman"/>
        <w:b/>
        <w:bCs/>
        <w:sz w:val="24"/>
        <w:szCs w:val="24"/>
      </w:rPr>
      <w:t>Senate Foreign Affairs, Defence and Trade</w:t>
    </w:r>
    <w:r>
      <w:rPr>
        <w:rFonts w:ascii="Times New Roman" w:hAnsi="Times New Roman" w:cs="Times New Roman"/>
        <w:b/>
        <w:bCs/>
        <w:sz w:val="24"/>
        <w:szCs w:val="24"/>
      </w:rPr>
      <w:t xml:space="preserve"> Legislation Committee</w:t>
    </w:r>
  </w:p>
  <w:p w:rsidR="0029034D" w:rsidP="001C4483">
    <w:pPr>
      <w:pStyle w:val="Header"/>
      <w:spacing w:after="0"/>
      <w:jc w:val="center"/>
      <w:rPr>
        <w:rFonts w:ascii="Times New Roman" w:hAnsi="Times New Roman" w:cs="Times New Roman"/>
        <w:sz w:val="24"/>
        <w:szCs w:val="24"/>
      </w:rPr>
    </w:pPr>
    <w:r>
      <w:rPr>
        <w:rFonts w:ascii="Times New Roman" w:hAnsi="Times New Roman" w:cs="Times New Roman"/>
        <w:sz w:val="24"/>
        <w:szCs w:val="24"/>
      </w:rPr>
      <w:t xml:space="preserve">Budget </w:t>
    </w:r>
    <w:r w:rsidRPr="006047B0">
      <w:rPr>
        <w:rFonts w:ascii="Times New Roman" w:hAnsi="Times New Roman" w:cs="Times New Roman"/>
        <w:sz w:val="24"/>
        <w:szCs w:val="24"/>
        <w:u w:val="single"/>
      </w:rPr>
      <w:t>supplementary</w:t>
    </w:r>
    <w:r>
      <w:rPr>
        <w:rFonts w:ascii="Times New Roman" w:hAnsi="Times New Roman" w:cs="Times New Roman"/>
        <w:sz w:val="24"/>
        <w:szCs w:val="24"/>
      </w:rPr>
      <w:t xml:space="preserve"> estimates 2009</w:t>
    </w:r>
    <w:r w:rsidRPr="00F6019F">
      <w:rPr>
        <w:rFonts w:ascii="Times New Roman" w:hAnsi="Times New Roman" w:cs="Times New Roman"/>
        <w:sz w:val="24"/>
        <w:szCs w:val="24"/>
      </w:rPr>
      <w:t>–</w:t>
    </w:r>
    <w:r>
      <w:rPr>
        <w:rFonts w:ascii="Times New Roman" w:hAnsi="Times New Roman" w:cs="Times New Roman"/>
        <w:sz w:val="24"/>
        <w:szCs w:val="24"/>
      </w:rPr>
      <w:t>2010; October 2009</w:t>
    </w:r>
  </w:p>
  <w:p w:rsidR="0029034D" w:rsidP="001C4483">
    <w:pPr>
      <w:pStyle w:val="Header"/>
      <w:spacing w:after="0"/>
      <w:jc w:val="center"/>
      <w:rPr>
        <w:rFonts w:ascii="Times New Roman" w:hAnsi="Times New Roman" w:cs="Times New Roman"/>
        <w:sz w:val="24"/>
        <w:szCs w:val="24"/>
      </w:rPr>
    </w:pPr>
    <w:r>
      <w:rPr>
        <w:rFonts w:ascii="Times New Roman" w:hAnsi="Times New Roman" w:cs="Times New Roman"/>
        <w:sz w:val="24"/>
        <w:szCs w:val="24"/>
      </w:rPr>
      <w:t xml:space="preserve">Answers to questions on notice from </w:t>
    </w:r>
    <w:r w:rsidRPr="001D4B4F">
      <w:rPr>
        <w:rFonts w:ascii="Times New Roman" w:hAnsi="Times New Roman" w:cs="Times New Roman"/>
        <w:sz w:val="24"/>
        <w:szCs w:val="24"/>
        <w:u w:val="single"/>
      </w:rPr>
      <w:t>Department of Foreign Affairs and Trade</w:t>
    </w:r>
  </w:p>
  <w:p w:rsidR="0029034D" w:rsidP="001C4483">
    <w:pPr>
      <w:pStyle w:val="Header"/>
      <w:spacing w:after="0"/>
      <w:rPr>
        <w:rFonts w:ascii="Times New Roman" w:hAnsi="Times New Roman" w:cs="Times New Roman"/>
        <w:sz w:val="24"/>
        <w:szCs w:val="24"/>
      </w:rPr>
    </w:pPr>
  </w:p>
  <w:p w:rsidR="0029034D" w:rsidRPr="00F6019F" w:rsidP="001C4483">
    <w:pPr>
      <w:pStyle w:val="Header"/>
      <w:spacing w:after="0"/>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400"/>
    <w:multiLevelType w:val="multilevel"/>
    <w:tmpl w:val="CC50CF9C"/>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1">
    <w:nsid w:val="12C07091"/>
    <w:multiLevelType w:val="multilevel"/>
    <w:tmpl w:val="78F4888E"/>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2">
    <w:nsid w:val="1F843B0B"/>
    <w:multiLevelType w:val="hybridMultilevel"/>
    <w:tmpl w:val="D2B63938"/>
    <w:lvl w:ilvl="0">
      <w:start w:val="1"/>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200886"/>
    <w:multiLevelType w:val="hybridMultilevel"/>
    <w:tmpl w:val="72966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04E629D"/>
    <w:multiLevelType w:val="hybridMultilevel"/>
    <w:tmpl w:val="E55A3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0B69D1"/>
    <w:multiLevelType w:val="hybridMultilevel"/>
    <w:tmpl w:val="B48AA678"/>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hint="default"/>
      </w:rPr>
    </w:lvl>
    <w:lvl w:ilvl="8" w:tentative="1">
      <w:start w:val="1"/>
      <w:numFmt w:val="bullet"/>
      <w:lvlText w:val=""/>
      <w:lvlJc w:val="left"/>
      <w:pPr>
        <w:ind w:left="6545" w:hanging="360"/>
      </w:pPr>
      <w:rPr>
        <w:rFonts w:ascii="Wingdings" w:hAnsi="Wingdings" w:hint="default"/>
      </w:rPr>
    </w:lvl>
  </w:abstractNum>
  <w:abstractNum w:abstractNumId="6">
    <w:nsid w:val="46E62A41"/>
    <w:multiLevelType w:val="hybridMultilevel"/>
    <w:tmpl w:val="5F28DC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F9D7807"/>
    <w:multiLevelType w:val="hybridMultilevel"/>
    <w:tmpl w:val="0930F82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243D8E"/>
    <w:multiLevelType w:val="hybridMultilevel"/>
    <w:tmpl w:val="B5BC5B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C6A775B"/>
    <w:multiLevelType w:val="hybridMultilevel"/>
    <w:tmpl w:val="4AB8EE2C"/>
    <w:lvl w:ilvl="0">
      <w:start w:val="1"/>
      <w:numFmt w:val="bullet"/>
      <w:lvlText w:val=""/>
      <w:lvlJc w:val="left"/>
      <w:pPr>
        <w:ind w:left="3645" w:hanging="360"/>
      </w:pPr>
      <w:rPr>
        <w:rFonts w:ascii="Wingdings" w:hAnsi="Wingdings" w:hint="default"/>
      </w:rPr>
    </w:lvl>
    <w:lvl w:ilvl="1" w:tentative="1">
      <w:start w:val="1"/>
      <w:numFmt w:val="bullet"/>
      <w:lvlText w:val="o"/>
      <w:lvlJc w:val="left"/>
      <w:pPr>
        <w:ind w:left="4365" w:hanging="360"/>
      </w:pPr>
      <w:rPr>
        <w:rFonts w:ascii="Courier New" w:hAnsi="Courier New" w:cs="Courier New" w:hint="default"/>
      </w:rPr>
    </w:lvl>
    <w:lvl w:ilvl="2" w:tentative="1">
      <w:start w:val="1"/>
      <w:numFmt w:val="bullet"/>
      <w:lvlText w:val=""/>
      <w:lvlJc w:val="left"/>
      <w:pPr>
        <w:ind w:left="5085" w:hanging="360"/>
      </w:pPr>
      <w:rPr>
        <w:rFonts w:ascii="Wingdings" w:hAnsi="Wingdings" w:hint="default"/>
      </w:rPr>
    </w:lvl>
    <w:lvl w:ilvl="3" w:tentative="1">
      <w:start w:val="1"/>
      <w:numFmt w:val="bullet"/>
      <w:lvlText w:val=""/>
      <w:lvlJc w:val="left"/>
      <w:pPr>
        <w:ind w:left="5805" w:hanging="360"/>
      </w:pPr>
      <w:rPr>
        <w:rFonts w:ascii="Symbol" w:hAnsi="Symbol" w:hint="default"/>
      </w:rPr>
    </w:lvl>
    <w:lvl w:ilvl="4" w:tentative="1">
      <w:start w:val="1"/>
      <w:numFmt w:val="bullet"/>
      <w:lvlText w:val="o"/>
      <w:lvlJc w:val="left"/>
      <w:pPr>
        <w:ind w:left="6525" w:hanging="360"/>
      </w:pPr>
      <w:rPr>
        <w:rFonts w:ascii="Courier New" w:hAnsi="Courier New" w:cs="Courier New" w:hint="default"/>
      </w:rPr>
    </w:lvl>
    <w:lvl w:ilvl="5" w:tentative="1">
      <w:start w:val="1"/>
      <w:numFmt w:val="bullet"/>
      <w:lvlText w:val=""/>
      <w:lvlJc w:val="left"/>
      <w:pPr>
        <w:ind w:left="7245" w:hanging="360"/>
      </w:pPr>
      <w:rPr>
        <w:rFonts w:ascii="Wingdings" w:hAnsi="Wingdings" w:hint="default"/>
      </w:rPr>
    </w:lvl>
    <w:lvl w:ilvl="6" w:tentative="1">
      <w:start w:val="1"/>
      <w:numFmt w:val="bullet"/>
      <w:lvlText w:val=""/>
      <w:lvlJc w:val="left"/>
      <w:pPr>
        <w:ind w:left="7965" w:hanging="360"/>
      </w:pPr>
      <w:rPr>
        <w:rFonts w:ascii="Symbol" w:hAnsi="Symbol" w:hint="default"/>
      </w:rPr>
    </w:lvl>
    <w:lvl w:ilvl="7" w:tentative="1">
      <w:start w:val="1"/>
      <w:numFmt w:val="bullet"/>
      <w:lvlText w:val="o"/>
      <w:lvlJc w:val="left"/>
      <w:pPr>
        <w:ind w:left="8685" w:hanging="360"/>
      </w:pPr>
      <w:rPr>
        <w:rFonts w:ascii="Courier New" w:hAnsi="Courier New" w:cs="Courier New" w:hint="default"/>
      </w:rPr>
    </w:lvl>
    <w:lvl w:ilvl="8" w:tentative="1">
      <w:start w:val="1"/>
      <w:numFmt w:val="bullet"/>
      <w:lvlText w:val=""/>
      <w:lvlJc w:val="left"/>
      <w:pPr>
        <w:ind w:left="9405" w:hanging="360"/>
      </w:pPr>
      <w:rPr>
        <w:rFonts w:ascii="Wingdings" w:hAnsi="Wingdings" w:hint="default"/>
      </w:rPr>
    </w:lvl>
  </w:abstractNum>
  <w:abstractNum w:abstractNumId="10">
    <w:nsid w:val="6C7812AD"/>
    <w:multiLevelType w:val="hybridMultilevel"/>
    <w:tmpl w:val="51825D34"/>
    <w:lvl w:ilvl="0">
      <w:start w:val="1"/>
      <w:numFmt w:val="bullet"/>
      <w:lvlText w:val=""/>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hint="default"/>
      </w:rPr>
    </w:lvl>
    <w:lvl w:ilvl="8" w:tentative="1">
      <w:start w:val="1"/>
      <w:numFmt w:val="bullet"/>
      <w:lvlText w:val=""/>
      <w:lvlJc w:val="left"/>
      <w:pPr>
        <w:ind w:left="6990" w:hanging="360"/>
      </w:pPr>
      <w:rPr>
        <w:rFonts w:ascii="Wingdings" w:hAnsi="Wingdings" w:hint="default"/>
      </w:rPr>
    </w:lvl>
  </w:abstractNum>
  <w:abstractNum w:abstractNumId="11">
    <w:nsid w:val="75CE41D0"/>
    <w:multiLevelType w:val="hybridMultilevel"/>
    <w:tmpl w:val="2444A100"/>
    <w:lvl w:ilvl="0">
      <w:start w:val="1"/>
      <w:numFmt w:val="bullet"/>
      <w:lvlText w:val=""/>
      <w:lvlJc w:val="left"/>
      <w:pPr>
        <w:ind w:left="1230" w:hanging="360"/>
      </w:pPr>
      <w:rPr>
        <w:rFonts w:ascii="Symbol" w:hAnsi="Symbol" w:hint="default"/>
      </w:rPr>
    </w:lvl>
    <w:lvl w:ilvl="1" w:tentative="1">
      <w:start w:val="1"/>
      <w:numFmt w:val="bullet"/>
      <w:lvlText w:val="o"/>
      <w:lvlJc w:val="left"/>
      <w:pPr>
        <w:ind w:left="1950" w:hanging="360"/>
      </w:pPr>
      <w:rPr>
        <w:rFonts w:ascii="Courier New" w:hAnsi="Courier New" w:hint="default"/>
      </w:rPr>
    </w:lvl>
    <w:lvl w:ilvl="2" w:tentative="1">
      <w:start w:val="1"/>
      <w:numFmt w:val="bullet"/>
      <w:lvlText w:val=""/>
      <w:lvlJc w:val="left"/>
      <w:pPr>
        <w:ind w:left="2670" w:hanging="360"/>
      </w:pPr>
      <w:rPr>
        <w:rFonts w:ascii="Wingdings" w:hAnsi="Wingdings" w:hint="default"/>
      </w:rPr>
    </w:lvl>
    <w:lvl w:ilvl="3" w:tentative="1">
      <w:start w:val="1"/>
      <w:numFmt w:val="bullet"/>
      <w:lvlText w:val=""/>
      <w:lvlJc w:val="left"/>
      <w:pPr>
        <w:ind w:left="3390" w:hanging="360"/>
      </w:pPr>
      <w:rPr>
        <w:rFonts w:ascii="Symbol" w:hAnsi="Symbol" w:hint="default"/>
      </w:rPr>
    </w:lvl>
    <w:lvl w:ilvl="4" w:tentative="1">
      <w:start w:val="1"/>
      <w:numFmt w:val="bullet"/>
      <w:lvlText w:val="o"/>
      <w:lvlJc w:val="left"/>
      <w:pPr>
        <w:ind w:left="4110" w:hanging="360"/>
      </w:pPr>
      <w:rPr>
        <w:rFonts w:ascii="Courier New" w:hAnsi="Courier New" w:hint="default"/>
      </w:rPr>
    </w:lvl>
    <w:lvl w:ilvl="5" w:tentative="1">
      <w:start w:val="1"/>
      <w:numFmt w:val="bullet"/>
      <w:lvlText w:val=""/>
      <w:lvlJc w:val="left"/>
      <w:pPr>
        <w:ind w:left="4830" w:hanging="360"/>
      </w:pPr>
      <w:rPr>
        <w:rFonts w:ascii="Wingdings" w:hAnsi="Wingdings" w:hint="default"/>
      </w:rPr>
    </w:lvl>
    <w:lvl w:ilvl="6" w:tentative="1">
      <w:start w:val="1"/>
      <w:numFmt w:val="bullet"/>
      <w:lvlText w:val=""/>
      <w:lvlJc w:val="left"/>
      <w:pPr>
        <w:ind w:left="5550" w:hanging="360"/>
      </w:pPr>
      <w:rPr>
        <w:rFonts w:ascii="Symbol" w:hAnsi="Symbol" w:hint="default"/>
      </w:rPr>
    </w:lvl>
    <w:lvl w:ilvl="7" w:tentative="1">
      <w:start w:val="1"/>
      <w:numFmt w:val="bullet"/>
      <w:lvlText w:val="o"/>
      <w:lvlJc w:val="left"/>
      <w:pPr>
        <w:ind w:left="6270" w:hanging="360"/>
      </w:pPr>
      <w:rPr>
        <w:rFonts w:ascii="Courier New" w:hAnsi="Courier New" w:hint="default"/>
      </w:rPr>
    </w:lvl>
    <w:lvl w:ilvl="8" w:tentative="1">
      <w:start w:val="1"/>
      <w:numFmt w:val="bullet"/>
      <w:lvlText w:val=""/>
      <w:lvlJc w:val="left"/>
      <w:pPr>
        <w:ind w:left="6990" w:hanging="360"/>
      </w:pPr>
      <w:rPr>
        <w:rFonts w:ascii="Wingdings" w:hAnsi="Wingdings" w:hint="default"/>
      </w:rPr>
    </w:lvl>
  </w:abstractNum>
  <w:num w:numId="1">
    <w:abstractNumId w:val="4"/>
  </w:num>
  <w:num w:numId="2">
    <w:abstractNumId w:val="7"/>
  </w:num>
  <w:num w:numId="3">
    <w:abstractNumId w:val="2"/>
  </w:num>
  <w:num w:numId="4">
    <w:abstractNumId w:val="1"/>
  </w:num>
  <w:num w:numId="5">
    <w:abstractNumId w:val="5"/>
  </w:num>
  <w:num w:numId="6">
    <w:abstractNumId w:val="11"/>
  </w:num>
  <w:num w:numId="7">
    <w:abstractNumId w:val="10"/>
  </w:num>
  <w:num w:numId="8">
    <w:abstractNumId w:val="0"/>
  </w:num>
  <w:num w:numId="9">
    <w:abstractNumId w:val="6"/>
  </w:num>
  <w:num w:numId="10">
    <w:abstractNumId w:val="3"/>
  </w:num>
  <w:num w:numId="11">
    <w:abstractNumId w:val="9"/>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CC0"/>
    <w:pPr>
      <w:spacing w:after="200" w:line="276" w:lineRule="auto"/>
    </w:pPr>
    <w:rPr>
      <w:rFonts w:ascii="Calibri" w:hAnsi="Calibri"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ListParagraph">
    <w:name w:val="List Paragraph"/>
    <w:basedOn w:val="Normal"/>
    <w:uiPriority w:val="34"/>
    <w:qFormat/>
    <w:rsid w:val="00A25CC0"/>
    <w:pPr>
      <w:ind w:left="720"/>
    </w:pPr>
  </w:style>
  <w:style w:type="paragraph" w:styleId="Header">
    <w:name w:val="header"/>
    <w:basedOn w:val="Normal"/>
    <w:link w:val="HeaderChar"/>
    <w:rsid w:val="00A25CC0"/>
    <w:pPr>
      <w:tabs>
        <w:tab w:val="center" w:pos="4153"/>
        <w:tab w:val="right" w:pos="8306"/>
      </w:tabs>
    </w:pPr>
  </w:style>
  <w:style w:type="character" w:customStyle="1" w:styleId="HeaderChar">
    <w:name w:val="Header Char"/>
    <w:basedOn w:val="DefaultParagraphFont"/>
    <w:link w:val="Header"/>
    <w:semiHidden/>
    <w:locked/>
    <w:rsid w:val="00A25CC0"/>
    <w:rPr>
      <w:rFonts w:ascii="Calibri" w:hAnsi="Calibri" w:cs="Calibri"/>
      <w:sz w:val="22"/>
      <w:szCs w:val="22"/>
      <w:lang w:val="en-AU" w:eastAsia="en-US" w:bidi="ar-SA"/>
    </w:rPr>
  </w:style>
  <w:style w:type="paragraph" w:customStyle="1" w:styleId="Default">
    <w:name w:val="Default"/>
    <w:rsid w:val="00A25CC0"/>
    <w:pPr>
      <w:autoSpaceDE w:val="0"/>
      <w:autoSpaceDN w:val="0"/>
      <w:adjustRightInd w:val="0"/>
    </w:pPr>
    <w:rPr>
      <w:rFonts w:ascii="Arial" w:hAnsi="Arial" w:cs="Arial"/>
      <w:color w:val="000000"/>
      <w:sz w:val="24"/>
      <w:szCs w:val="24"/>
      <w:lang w:eastAsia="en-US"/>
    </w:rPr>
  </w:style>
  <w:style w:type="paragraph" w:styleId="Footer">
    <w:name w:val="footer"/>
    <w:basedOn w:val="Normal"/>
    <w:link w:val="FooterChar"/>
    <w:uiPriority w:val="99"/>
    <w:rsid w:val="00A25CC0"/>
    <w:pPr>
      <w:tabs>
        <w:tab w:val="center" w:pos="4153"/>
        <w:tab w:val="right" w:pos="8306"/>
      </w:tabs>
    </w:pPr>
  </w:style>
  <w:style w:type="paragraph" w:styleId="BalloonText">
    <w:name w:val="Balloon Text"/>
    <w:basedOn w:val="Normal"/>
    <w:semiHidden/>
    <w:rsid w:val="0005402F"/>
    <w:rPr>
      <w:rFonts w:ascii="Tahoma" w:hAnsi="Tahoma" w:cs="Tahoma"/>
      <w:sz w:val="16"/>
      <w:szCs w:val="16"/>
    </w:rPr>
  </w:style>
  <w:style w:type="character" w:customStyle="1" w:styleId="FooterChar">
    <w:name w:val="Footer Char"/>
    <w:basedOn w:val="DefaultParagraphFont"/>
    <w:link w:val="Footer"/>
    <w:uiPriority w:val="99"/>
    <w:rsid w:val="004D12FF"/>
    <w:rPr>
      <w:rFonts w:ascii="Calibri" w:hAnsi="Calibri" w:cs="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17</TotalTime>
  <Pages>37</Pages>
  <Words>10679</Words>
  <Characters>57229</Characters>
  <Application>Microsoft Office Word</Application>
  <DocSecurity>0</DocSecurity>
  <Lines>2119</Lines>
  <Paragraphs>1028</Paragraphs>
  <ScaleCrop>false</ScaleCrop>
  <Company>Department of Foreign Affairs and Trade</Company>
  <LinksUpToDate>false</LinksUpToDate>
  <CharactersWithSpaces>66880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Affairs and Trade portfolio: Budget supplementary estimates 2009-2010 — October 2009</dc:title>
  <dc:subject>Budget supplementary estimates: 2009-2010 — October 2009</dc:subject>
  <cp:lastModifiedBy>corriganp</cp:lastModifiedBy>
  <cp:revision>6</cp:revision>
  <cp:lastPrinted>2009-11-16T05:10:00Z</cp:lastPrinted>
  <dcterms:created xsi:type="dcterms:W3CDTF">2010-01-11T06:58:00Z</dcterms:created>
  <dcterms:modified xsi:type="dcterms:W3CDTF">2010-01-12T04:51:00Z</dcterms:modified>
</cp:coreProperties>
</file>