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4F" w:rsidRDefault="00032A23">
      <w:pPr>
        <w:pStyle w:val="BodyText"/>
        <w:rPr>
          <w:rFonts w:ascii="Times New Roman"/>
          <w:sz w:val="20"/>
        </w:rPr>
      </w:pPr>
      <w:r>
        <w:rPr>
          <w:noProof/>
          <w:lang w:val="en-AU" w:eastAsia="en-AU"/>
        </w:rPr>
        <w:drawing>
          <wp:anchor distT="0" distB="0" distL="0" distR="0" simplePos="0" relativeHeight="268431215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832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8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054F" w:rsidRDefault="0025054F">
      <w:pPr>
        <w:pStyle w:val="BodyText"/>
        <w:rPr>
          <w:rFonts w:ascii="Times New Roman"/>
          <w:sz w:val="20"/>
        </w:rPr>
      </w:pPr>
    </w:p>
    <w:p w:rsidR="0025054F" w:rsidRDefault="0025054F">
      <w:pPr>
        <w:pStyle w:val="BodyText"/>
        <w:rPr>
          <w:rFonts w:ascii="Times New Roman"/>
          <w:sz w:val="20"/>
        </w:rPr>
      </w:pPr>
    </w:p>
    <w:p w:rsidR="0025054F" w:rsidRDefault="0025054F">
      <w:pPr>
        <w:pStyle w:val="BodyText"/>
        <w:rPr>
          <w:rFonts w:ascii="Times New Roman"/>
          <w:sz w:val="20"/>
        </w:rPr>
      </w:pPr>
    </w:p>
    <w:p w:rsidR="0025054F" w:rsidRDefault="0025054F">
      <w:pPr>
        <w:pStyle w:val="BodyText"/>
        <w:spacing w:before="3"/>
        <w:rPr>
          <w:rFonts w:ascii="Times New Roman"/>
          <w:sz w:val="25"/>
        </w:rPr>
      </w:pPr>
    </w:p>
    <w:p w:rsidR="0025054F" w:rsidRDefault="00032A23">
      <w:pPr>
        <w:spacing w:before="20" w:line="488" w:lineRule="exact"/>
        <w:ind w:left="219"/>
        <w:rPr>
          <w:b/>
          <w:sz w:val="40"/>
        </w:rPr>
      </w:pPr>
      <w:r>
        <w:rPr>
          <w:b/>
          <w:sz w:val="40"/>
        </w:rPr>
        <w:t>Group Tour Booking Form - (Public Areas Only) – Fees apply</w:t>
      </w:r>
    </w:p>
    <w:p w:rsidR="0025054F" w:rsidRDefault="00032A23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9" w:lineRule="exact"/>
        <w:ind w:hanging="360"/>
      </w:pPr>
      <w:r>
        <w:t>all</w:t>
      </w:r>
      <w:r>
        <w:rPr>
          <w:spacing w:val="-2"/>
        </w:rPr>
        <w:t xml:space="preserve"> </w:t>
      </w:r>
      <w:r>
        <w:t>tours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staffing</w:t>
      </w:r>
      <w:r>
        <w:rPr>
          <w:spacing w:val="-3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Parliament</w:t>
      </w:r>
    </w:p>
    <w:p w:rsidR="0025054F" w:rsidRDefault="00032A23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9" w:lineRule="exact"/>
        <w:ind w:hanging="360"/>
      </w:pPr>
      <w:r>
        <w:t xml:space="preserve">please complete this form </w:t>
      </w:r>
      <w:r>
        <w:rPr>
          <w:i/>
          <w:u w:val="single"/>
        </w:rPr>
        <w:t xml:space="preserve">electronically </w:t>
      </w:r>
      <w:r>
        <w:t>and return completed form to</w:t>
      </w:r>
      <w:r>
        <w:rPr>
          <w:spacing w:val="-33"/>
        </w:rPr>
        <w:t xml:space="preserve"> </w:t>
      </w:r>
      <w:hyperlink r:id="rId7">
        <w:r>
          <w:rPr>
            <w:color w:val="0000FF"/>
            <w:u w:val="single" w:color="0000FF"/>
          </w:rPr>
          <w:t>visitorservices@aph.gov.au</w:t>
        </w:r>
      </w:hyperlink>
    </w:p>
    <w:p w:rsidR="0025054F" w:rsidRDefault="00032A23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0"/>
      </w:pPr>
      <w:r>
        <w:t>payment can only be made upon arrival on the day of your tour at The Parliament</w:t>
      </w:r>
      <w:r>
        <w:rPr>
          <w:spacing w:val="-27"/>
        </w:rPr>
        <w:t xml:space="preserve"> </w:t>
      </w:r>
      <w:r>
        <w:t>Shop</w:t>
      </w:r>
    </w:p>
    <w:p w:rsidR="0025054F" w:rsidRDefault="00032A23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0"/>
      </w:pPr>
      <w:r>
        <w:t>every person entering  Australian Parliament House is subject to security</w:t>
      </w:r>
      <w:r>
        <w:rPr>
          <w:spacing w:val="-31"/>
        </w:rPr>
        <w:t xml:space="preserve"> </w:t>
      </w:r>
      <w:r>
        <w:t>screening</w:t>
      </w:r>
    </w:p>
    <w:p w:rsidR="0025054F" w:rsidRDefault="00032A23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0"/>
      </w:pPr>
      <w:r>
        <w:t>tours wil</w:t>
      </w:r>
      <w:r>
        <w:t>l run for no longer than 55 minutes and start on the</w:t>
      </w:r>
      <w:r>
        <w:rPr>
          <w:spacing w:val="-22"/>
        </w:rPr>
        <w:t xml:space="preserve"> </w:t>
      </w:r>
      <w:r>
        <w:t>hour</w:t>
      </w:r>
    </w:p>
    <w:p w:rsidR="0025054F" w:rsidRDefault="00032A23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0"/>
      </w:pPr>
      <w:r>
        <w:t>please reconfirm your booking 48 hours  in advance of your</w:t>
      </w:r>
      <w:r>
        <w:rPr>
          <w:spacing w:val="-22"/>
        </w:rPr>
        <w:t xml:space="preserve"> </w:t>
      </w:r>
      <w:r>
        <w:t>tour</w:t>
      </w:r>
    </w:p>
    <w:p w:rsidR="0025054F" w:rsidRDefault="0025054F">
      <w:pPr>
        <w:pStyle w:val="BodyText"/>
        <w:spacing w:before="1"/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6713"/>
      </w:tblGrid>
      <w:tr w:rsidR="0025054F">
        <w:trPr>
          <w:trHeight w:hRule="exact" w:val="518"/>
        </w:trPr>
        <w:tc>
          <w:tcPr>
            <w:tcW w:w="2609" w:type="dxa"/>
          </w:tcPr>
          <w:p w:rsidR="0025054F" w:rsidRDefault="00032A23">
            <w:pPr>
              <w:pStyle w:val="TableParagraph"/>
              <w:spacing w:line="268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Preferred Date</w:t>
            </w:r>
          </w:p>
        </w:tc>
        <w:tc>
          <w:tcPr>
            <w:tcW w:w="6713" w:type="dxa"/>
          </w:tcPr>
          <w:p w:rsidR="0025054F" w:rsidRDefault="0025054F"/>
        </w:tc>
      </w:tr>
      <w:tr w:rsidR="0025054F">
        <w:trPr>
          <w:trHeight w:hRule="exact" w:val="521"/>
        </w:trPr>
        <w:tc>
          <w:tcPr>
            <w:tcW w:w="2609" w:type="dxa"/>
          </w:tcPr>
          <w:p w:rsidR="0025054F" w:rsidRDefault="00032A23">
            <w:pPr>
              <w:pStyle w:val="TableParagraph"/>
              <w:spacing w:before="1"/>
              <w:ind w:right="98"/>
              <w:jc w:val="right"/>
              <w:rPr>
                <w:b/>
              </w:rPr>
            </w:pPr>
            <w:r>
              <w:rPr>
                <w:b/>
              </w:rPr>
              <w:t>Preferred start time</w:t>
            </w:r>
          </w:p>
        </w:tc>
        <w:tc>
          <w:tcPr>
            <w:tcW w:w="6713" w:type="dxa"/>
          </w:tcPr>
          <w:p w:rsidR="0025054F" w:rsidRDefault="0025054F"/>
        </w:tc>
      </w:tr>
      <w:tr w:rsidR="0025054F">
        <w:trPr>
          <w:trHeight w:hRule="exact" w:val="518"/>
        </w:trPr>
        <w:tc>
          <w:tcPr>
            <w:tcW w:w="2609" w:type="dxa"/>
          </w:tcPr>
          <w:p w:rsidR="0025054F" w:rsidRDefault="00032A23">
            <w:pPr>
              <w:pStyle w:val="TableParagraph"/>
              <w:spacing w:line="268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Group Name</w:t>
            </w:r>
          </w:p>
        </w:tc>
        <w:tc>
          <w:tcPr>
            <w:tcW w:w="6713" w:type="dxa"/>
          </w:tcPr>
          <w:p w:rsidR="0025054F" w:rsidRDefault="0025054F"/>
        </w:tc>
      </w:tr>
      <w:tr w:rsidR="0025054F">
        <w:trPr>
          <w:trHeight w:hRule="exact" w:val="518"/>
        </w:trPr>
        <w:tc>
          <w:tcPr>
            <w:tcW w:w="2609" w:type="dxa"/>
          </w:tcPr>
          <w:p w:rsidR="0025054F" w:rsidRDefault="00032A23">
            <w:pPr>
              <w:pStyle w:val="TableParagraph"/>
              <w:spacing w:line="268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Number of participants*</w:t>
            </w:r>
          </w:p>
        </w:tc>
        <w:tc>
          <w:tcPr>
            <w:tcW w:w="6713" w:type="dxa"/>
          </w:tcPr>
          <w:p w:rsidR="0025054F" w:rsidRDefault="0025054F"/>
        </w:tc>
      </w:tr>
      <w:tr w:rsidR="0025054F">
        <w:trPr>
          <w:trHeight w:hRule="exact" w:val="518"/>
        </w:trPr>
        <w:tc>
          <w:tcPr>
            <w:tcW w:w="2609" w:type="dxa"/>
          </w:tcPr>
          <w:p w:rsidR="0025054F" w:rsidRDefault="00032A23">
            <w:pPr>
              <w:pStyle w:val="TableParagraph"/>
              <w:spacing w:line="268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Start Point</w:t>
            </w:r>
          </w:p>
        </w:tc>
        <w:tc>
          <w:tcPr>
            <w:tcW w:w="6713" w:type="dxa"/>
          </w:tcPr>
          <w:p w:rsidR="0025054F" w:rsidRDefault="00032A23">
            <w:pPr>
              <w:pStyle w:val="TableParagraph"/>
              <w:spacing w:before="117"/>
              <w:ind w:left="103"/>
              <w:rPr>
                <w:b/>
              </w:rPr>
            </w:pPr>
            <w:r>
              <w:rPr>
                <w:b/>
              </w:rPr>
              <w:t>Marble Foyer</w:t>
            </w:r>
          </w:p>
        </w:tc>
      </w:tr>
      <w:tr w:rsidR="0025054F">
        <w:trPr>
          <w:trHeight w:hRule="exact" w:val="518"/>
        </w:trPr>
        <w:tc>
          <w:tcPr>
            <w:tcW w:w="2609" w:type="dxa"/>
          </w:tcPr>
          <w:p w:rsidR="0025054F" w:rsidRDefault="00032A23">
            <w:pPr>
              <w:pStyle w:val="TableParagraph"/>
              <w:spacing w:line="268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Finishing Point</w:t>
            </w:r>
          </w:p>
        </w:tc>
        <w:tc>
          <w:tcPr>
            <w:tcW w:w="6713" w:type="dxa"/>
          </w:tcPr>
          <w:p w:rsidR="0025054F" w:rsidRDefault="00032A23">
            <w:pPr>
              <w:pStyle w:val="TableParagraph"/>
              <w:spacing w:line="268" w:lineRule="exact"/>
              <w:ind w:left="103"/>
              <w:rPr>
                <w:b/>
              </w:rPr>
            </w:pPr>
            <w:r>
              <w:rPr>
                <w:b/>
              </w:rPr>
              <w:t>Marble Foyer</w:t>
            </w:r>
          </w:p>
        </w:tc>
      </w:tr>
      <w:tr w:rsidR="0025054F">
        <w:trPr>
          <w:trHeight w:hRule="exact" w:val="521"/>
        </w:trPr>
        <w:tc>
          <w:tcPr>
            <w:tcW w:w="2609" w:type="dxa"/>
          </w:tcPr>
          <w:p w:rsidR="0025054F" w:rsidRDefault="00032A23">
            <w:pPr>
              <w:pStyle w:val="TableParagraph"/>
              <w:spacing w:before="1"/>
              <w:ind w:right="97"/>
              <w:jc w:val="right"/>
              <w:rPr>
                <w:b/>
              </w:rPr>
            </w:pPr>
            <w:r>
              <w:rPr>
                <w:b/>
              </w:rPr>
              <w:t>Contact name</w:t>
            </w:r>
          </w:p>
        </w:tc>
        <w:tc>
          <w:tcPr>
            <w:tcW w:w="6713" w:type="dxa"/>
          </w:tcPr>
          <w:p w:rsidR="0025054F" w:rsidRDefault="0025054F"/>
        </w:tc>
      </w:tr>
      <w:tr w:rsidR="0025054F">
        <w:trPr>
          <w:trHeight w:hRule="exact" w:val="518"/>
        </w:trPr>
        <w:tc>
          <w:tcPr>
            <w:tcW w:w="2609" w:type="dxa"/>
          </w:tcPr>
          <w:p w:rsidR="0025054F" w:rsidRDefault="00032A23">
            <w:pPr>
              <w:pStyle w:val="TableParagraph"/>
              <w:spacing w:line="268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e-mail (generic preferred)</w:t>
            </w:r>
          </w:p>
        </w:tc>
        <w:tc>
          <w:tcPr>
            <w:tcW w:w="6713" w:type="dxa"/>
          </w:tcPr>
          <w:p w:rsidR="0025054F" w:rsidRDefault="0025054F"/>
        </w:tc>
      </w:tr>
      <w:tr w:rsidR="0025054F">
        <w:trPr>
          <w:trHeight w:hRule="exact" w:val="576"/>
        </w:trPr>
        <w:tc>
          <w:tcPr>
            <w:tcW w:w="2609" w:type="dxa"/>
          </w:tcPr>
          <w:p w:rsidR="0025054F" w:rsidRDefault="00032A23">
            <w:pPr>
              <w:pStyle w:val="TableParagraph"/>
              <w:spacing w:before="28"/>
              <w:ind w:right="101"/>
              <w:jc w:val="right"/>
              <w:rPr>
                <w:b/>
              </w:rPr>
            </w:pPr>
            <w:r>
              <w:rPr>
                <w:b/>
              </w:rPr>
              <w:t>mobile /phone no.</w:t>
            </w:r>
          </w:p>
        </w:tc>
        <w:tc>
          <w:tcPr>
            <w:tcW w:w="6713" w:type="dxa"/>
          </w:tcPr>
          <w:p w:rsidR="0025054F" w:rsidRDefault="0025054F"/>
        </w:tc>
      </w:tr>
      <w:tr w:rsidR="0025054F">
        <w:trPr>
          <w:trHeight w:hRule="exact" w:val="278"/>
        </w:trPr>
        <w:tc>
          <w:tcPr>
            <w:tcW w:w="2609" w:type="dxa"/>
            <w:vMerge w:val="restart"/>
          </w:tcPr>
          <w:p w:rsidR="0025054F" w:rsidRDefault="00032A23">
            <w:pPr>
              <w:pStyle w:val="TableParagraph"/>
              <w:spacing w:before="9"/>
              <w:ind w:left="436" w:right="101" w:hanging="322"/>
              <w:jc w:val="right"/>
              <w:rPr>
                <w:b/>
              </w:rPr>
            </w:pPr>
            <w:r>
              <w:rPr>
                <w:b/>
                <w:i/>
              </w:rPr>
              <w:t xml:space="preserve">For Invoice only: </w:t>
            </w:r>
            <w:r>
              <w:rPr>
                <w:b/>
              </w:rPr>
              <w:t>Business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Name, ABN and Postal</w:t>
            </w:r>
          </w:p>
          <w:p w:rsidR="0025054F" w:rsidRDefault="00032A23">
            <w:pPr>
              <w:pStyle w:val="TableParagraph"/>
              <w:ind w:right="98"/>
              <w:jc w:val="right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713" w:type="dxa"/>
          </w:tcPr>
          <w:p w:rsidR="0025054F" w:rsidRDefault="0025054F"/>
        </w:tc>
      </w:tr>
      <w:tr w:rsidR="0025054F">
        <w:trPr>
          <w:trHeight w:hRule="exact" w:val="281"/>
        </w:trPr>
        <w:tc>
          <w:tcPr>
            <w:tcW w:w="2609" w:type="dxa"/>
            <w:vMerge/>
          </w:tcPr>
          <w:p w:rsidR="0025054F" w:rsidRDefault="0025054F"/>
        </w:tc>
        <w:tc>
          <w:tcPr>
            <w:tcW w:w="6713" w:type="dxa"/>
          </w:tcPr>
          <w:p w:rsidR="0025054F" w:rsidRDefault="0025054F"/>
        </w:tc>
      </w:tr>
      <w:tr w:rsidR="0025054F">
        <w:trPr>
          <w:trHeight w:hRule="exact" w:val="281"/>
        </w:trPr>
        <w:tc>
          <w:tcPr>
            <w:tcW w:w="2609" w:type="dxa"/>
            <w:vMerge/>
          </w:tcPr>
          <w:p w:rsidR="0025054F" w:rsidRDefault="0025054F"/>
        </w:tc>
        <w:tc>
          <w:tcPr>
            <w:tcW w:w="6713" w:type="dxa"/>
          </w:tcPr>
          <w:p w:rsidR="0025054F" w:rsidRDefault="0025054F"/>
        </w:tc>
      </w:tr>
      <w:tr w:rsidR="0025054F">
        <w:trPr>
          <w:trHeight w:hRule="exact" w:val="828"/>
        </w:trPr>
        <w:tc>
          <w:tcPr>
            <w:tcW w:w="2609" w:type="dxa"/>
          </w:tcPr>
          <w:p w:rsidR="0025054F" w:rsidRDefault="00032A23">
            <w:pPr>
              <w:pStyle w:val="TableParagraph"/>
              <w:spacing w:line="278" w:lineRule="auto"/>
              <w:ind w:left="959" w:right="86" w:hanging="279"/>
              <w:rPr>
                <w:b/>
              </w:rPr>
            </w:pPr>
            <w:r>
              <w:rPr>
                <w:b/>
              </w:rPr>
              <w:t>Where did you hear about our tours?</w:t>
            </w:r>
          </w:p>
        </w:tc>
        <w:tc>
          <w:tcPr>
            <w:tcW w:w="6713" w:type="dxa"/>
          </w:tcPr>
          <w:p w:rsidR="0025054F" w:rsidRDefault="0025054F">
            <w:pPr>
              <w:pStyle w:val="TableParagraph"/>
              <w:spacing w:before="1"/>
            </w:pPr>
          </w:p>
          <w:p w:rsidR="0025054F" w:rsidRDefault="00032A23">
            <w:pPr>
              <w:pStyle w:val="TableParagraph"/>
              <w:spacing w:before="1"/>
              <w:ind w:left="103"/>
            </w:pPr>
            <w:r>
              <w:rPr>
                <w:rFonts w:ascii="Wingdings 2" w:hAnsi="Wingdings 2"/>
              </w:rPr>
              <w:t></w:t>
            </w:r>
            <w:r>
              <w:t xml:space="preserve">APH Website    </w:t>
            </w:r>
            <w:r>
              <w:rPr>
                <w:rFonts w:ascii="Wingdings 2" w:hAnsi="Wingdings 2"/>
              </w:rPr>
              <w:t></w:t>
            </w:r>
            <w:r>
              <w:t xml:space="preserve">Word of mouth    </w:t>
            </w:r>
            <w:r>
              <w:rPr>
                <w:rFonts w:ascii="Wingdings 2" w:hAnsi="Wingdings 2"/>
              </w:rPr>
              <w:t></w:t>
            </w:r>
            <w:r>
              <w:t xml:space="preserve">Trip Advisor   </w:t>
            </w:r>
            <w:r>
              <w:rPr>
                <w:rFonts w:ascii="Wingdings 2" w:hAnsi="Wingdings 2"/>
              </w:rPr>
              <w:t></w:t>
            </w:r>
            <w:r>
              <w:rPr>
                <w:rFonts w:ascii="Times New Roman" w:hAnsi="Times New Roman"/>
              </w:rPr>
              <w:t xml:space="preserve"> </w:t>
            </w:r>
            <w:r>
              <w:t>Other:</w:t>
            </w:r>
          </w:p>
        </w:tc>
      </w:tr>
    </w:tbl>
    <w:p w:rsidR="0025054F" w:rsidRDefault="00032A23">
      <w:pPr>
        <w:spacing w:before="194"/>
        <w:ind w:left="580"/>
        <w:rPr>
          <w:b/>
          <w:sz w:val="24"/>
        </w:rPr>
      </w:pPr>
      <w:r>
        <w:rPr>
          <w:b/>
          <w:sz w:val="24"/>
        </w:rPr>
        <w:t>FEES:</w:t>
      </w:r>
    </w:p>
    <w:p w:rsidR="0025054F" w:rsidRDefault="00032A23">
      <w:pPr>
        <w:tabs>
          <w:tab w:val="left" w:pos="3819"/>
        </w:tabs>
        <w:ind w:left="940" w:right="3004"/>
        <w:jc w:val="both"/>
        <w:rPr>
          <w:b/>
        </w:rPr>
      </w:pP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hours:</w:t>
      </w:r>
      <w:r>
        <w:rPr>
          <w:sz w:val="24"/>
        </w:rPr>
        <w:tab/>
        <w:t xml:space="preserve">$15 per </w:t>
      </w:r>
      <w:proofErr w:type="gramStart"/>
      <w:r>
        <w:rPr>
          <w:sz w:val="24"/>
        </w:rPr>
        <w:t xml:space="preserve">person  </w:t>
      </w:r>
      <w:r>
        <w:rPr>
          <w:rFonts w:ascii="Wingdings 2" w:hAnsi="Wingdings 2"/>
        </w:rPr>
        <w:t></w:t>
      </w:r>
      <w:proofErr w:type="gramEnd"/>
      <w:r>
        <w:rPr>
          <w:rFonts w:ascii="Times New Roman" w:hAnsi="Times New Roman"/>
        </w:rPr>
        <w:t xml:space="preserve">       </w:t>
      </w:r>
      <w:r>
        <w:rPr>
          <w:sz w:val="24"/>
        </w:rPr>
        <w:t>$10</w:t>
      </w:r>
      <w:r>
        <w:rPr>
          <w:spacing w:val="-9"/>
          <w:sz w:val="24"/>
        </w:rPr>
        <w:t xml:space="preserve"> </w:t>
      </w:r>
      <w:r>
        <w:rPr>
          <w:sz w:val="24"/>
        </w:rPr>
        <w:t>concession</w:t>
      </w:r>
      <w:r>
        <w:rPr>
          <w:spacing w:val="-2"/>
          <w:sz w:val="24"/>
        </w:rPr>
        <w:t xml:space="preserve"> </w:t>
      </w:r>
      <w:r>
        <w:rPr>
          <w:rFonts w:ascii="Wingdings 2" w:hAnsi="Wingdings 2"/>
        </w:rPr>
        <w:t></w:t>
      </w:r>
      <w:r>
        <w:rPr>
          <w:rFonts w:ascii="Times New Roman" w:hAnsi="Times New Roman"/>
        </w:rPr>
        <w:t xml:space="preserve"> </w:t>
      </w:r>
      <w:r>
        <w:rPr>
          <w:sz w:val="24"/>
        </w:rPr>
        <w:t xml:space="preserve">Weekends and after hours: $30 per person </w:t>
      </w:r>
      <w:r>
        <w:rPr>
          <w:rFonts w:ascii="Wingdings 2" w:hAnsi="Wingdings 2"/>
        </w:rPr>
        <w:t></w:t>
      </w:r>
      <w:r>
        <w:rPr>
          <w:rFonts w:ascii="Times New Roman" w:hAnsi="Times New Roman"/>
        </w:rPr>
        <w:t xml:space="preserve"> </w:t>
      </w:r>
      <w:r>
        <w:rPr>
          <w:sz w:val="24"/>
        </w:rPr>
        <w:t xml:space="preserve">$20 concession </w:t>
      </w:r>
      <w:r>
        <w:rPr>
          <w:rFonts w:ascii="Wingdings 2" w:hAnsi="Wingdings 2"/>
        </w:rPr>
        <w:t></w:t>
      </w:r>
      <w:r>
        <w:rPr>
          <w:rFonts w:ascii="Times New Roman" w:hAnsi="Times New Roman"/>
        </w:rPr>
        <w:t xml:space="preserve"> </w:t>
      </w:r>
      <w:r>
        <w:rPr>
          <w:b/>
        </w:rPr>
        <w:t>Minimum cost per tour</w:t>
      </w:r>
      <w:r>
        <w:rPr>
          <w:b/>
          <w:spacing w:val="-10"/>
        </w:rPr>
        <w:t xml:space="preserve"> </w:t>
      </w:r>
      <w:r>
        <w:rPr>
          <w:b/>
        </w:rPr>
        <w:t>$80</w:t>
      </w:r>
    </w:p>
    <w:p w:rsidR="0025054F" w:rsidRDefault="00032A23">
      <w:pPr>
        <w:pStyle w:val="BodyText"/>
        <w:ind w:left="940"/>
        <w:jc w:val="both"/>
      </w:pPr>
      <w:r>
        <w:t>*please note tour group maximum is 40 participants</w:t>
      </w:r>
    </w:p>
    <w:p w:rsidR="0025054F" w:rsidRDefault="0025054F">
      <w:pPr>
        <w:pStyle w:val="BodyText"/>
        <w:spacing w:before="10"/>
        <w:rPr>
          <w:sz w:val="13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5"/>
        <w:gridCol w:w="3538"/>
        <w:gridCol w:w="3384"/>
      </w:tblGrid>
      <w:tr w:rsidR="0025054F">
        <w:trPr>
          <w:trHeight w:hRule="exact" w:val="2014"/>
        </w:trPr>
        <w:tc>
          <w:tcPr>
            <w:tcW w:w="3535" w:type="dxa"/>
            <w:shd w:val="clear" w:color="auto" w:fill="DADADA"/>
          </w:tcPr>
          <w:p w:rsidR="0025054F" w:rsidRDefault="00032A23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Office use only</w:t>
            </w:r>
          </w:p>
          <w:p w:rsidR="0025054F" w:rsidRDefault="0025054F">
            <w:pPr>
              <w:pStyle w:val="TableParagraph"/>
              <w:spacing w:before="1"/>
              <w:rPr>
                <w:sz w:val="20"/>
              </w:rPr>
            </w:pPr>
          </w:p>
          <w:p w:rsidR="0025054F" w:rsidRDefault="00032A23">
            <w:pPr>
              <w:pStyle w:val="TableParagraph"/>
              <w:spacing w:line="480" w:lineRule="auto"/>
              <w:ind w:left="103" w:right="791"/>
              <w:rPr>
                <w:sz w:val="20"/>
              </w:rPr>
            </w:pPr>
            <w:r>
              <w:rPr>
                <w:sz w:val="20"/>
              </w:rPr>
              <w:t>Confirmed participants number: VSO signature:</w:t>
            </w:r>
          </w:p>
          <w:p w:rsidR="0025054F" w:rsidRDefault="00032A2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Invoice requested:   Y / N</w:t>
            </w:r>
          </w:p>
        </w:tc>
        <w:tc>
          <w:tcPr>
            <w:tcW w:w="3538" w:type="dxa"/>
            <w:shd w:val="clear" w:color="auto" w:fill="DADADA"/>
          </w:tcPr>
          <w:p w:rsidR="0025054F" w:rsidRDefault="00032A23">
            <w:pPr>
              <w:pStyle w:val="TableParagraph"/>
              <w:spacing w:line="504" w:lineRule="auto"/>
              <w:ind w:left="103" w:right="2154"/>
              <w:rPr>
                <w:sz w:val="20"/>
              </w:rPr>
            </w:pPr>
            <w:r>
              <w:rPr>
                <w:sz w:val="20"/>
              </w:rPr>
              <w:t>Booking Details Taken  By: Date:</w:t>
            </w:r>
          </w:p>
          <w:p w:rsidR="0025054F" w:rsidRDefault="00032A23">
            <w:pPr>
              <w:pStyle w:val="TableParagraph"/>
              <w:spacing w:before="1" w:line="219" w:lineRule="exact"/>
              <w:ind w:left="103"/>
              <w:rPr>
                <w:rFonts w:ascii="Wingdings 2" w:hAnsi="Wingdings 2"/>
                <w:sz w:val="20"/>
              </w:rPr>
            </w:pPr>
            <w:r>
              <w:rPr>
                <w:sz w:val="20"/>
              </w:rPr>
              <w:t xml:space="preserve">Roster </w:t>
            </w:r>
            <w:r>
              <w:rPr>
                <w:rFonts w:ascii="Wingdings 2" w:hAnsi="Wingdings 2"/>
                <w:sz w:val="20"/>
              </w:rPr>
              <w:t>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Calendar </w:t>
            </w:r>
            <w:r>
              <w:rPr>
                <w:rFonts w:ascii="Wingdings 2" w:hAnsi="Wingdings 2"/>
                <w:sz w:val="20"/>
              </w:rPr>
              <w:t>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Folder </w:t>
            </w:r>
            <w:r>
              <w:rPr>
                <w:rFonts w:ascii="Wingdings 2" w:hAnsi="Wingdings 2"/>
                <w:sz w:val="20"/>
              </w:rPr>
              <w:t>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HPRM </w:t>
            </w:r>
            <w:r>
              <w:rPr>
                <w:rFonts w:ascii="Wingdings 2" w:hAnsi="Wingdings 2"/>
                <w:sz w:val="20"/>
              </w:rPr>
              <w:t></w:t>
            </w:r>
          </w:p>
        </w:tc>
        <w:tc>
          <w:tcPr>
            <w:tcW w:w="3384" w:type="dxa"/>
            <w:shd w:val="clear" w:color="auto" w:fill="DADADA"/>
          </w:tcPr>
          <w:p w:rsidR="0025054F" w:rsidRDefault="00032A23">
            <w:pPr>
              <w:pStyle w:val="TableParagraph"/>
              <w:spacing w:line="482" w:lineRule="auto"/>
              <w:ind w:left="103" w:right="457"/>
              <w:rPr>
                <w:sz w:val="20"/>
              </w:rPr>
            </w:pPr>
            <w:r>
              <w:rPr>
                <w:sz w:val="20"/>
              </w:rPr>
              <w:t>Invoice information (if requested): Date invoiced raised:</w:t>
            </w:r>
          </w:p>
          <w:p w:rsidR="0025054F" w:rsidRDefault="00032A23">
            <w:pPr>
              <w:pStyle w:val="TableParagraph"/>
              <w:spacing w:before="1" w:line="241" w:lineRule="exact"/>
              <w:ind w:left="103"/>
              <w:rPr>
                <w:sz w:val="20"/>
              </w:rPr>
            </w:pPr>
            <w:r>
              <w:rPr>
                <w:sz w:val="20"/>
              </w:rPr>
              <w:t>Raised by:</w:t>
            </w:r>
          </w:p>
        </w:tc>
      </w:tr>
    </w:tbl>
    <w:p w:rsidR="00032A23" w:rsidRDefault="00032A23"/>
    <w:sectPr w:rsidR="00032A23">
      <w:type w:val="continuous"/>
      <w:pgSz w:w="11910" w:h="16840"/>
      <w:pgMar w:top="158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53B"/>
    <w:multiLevelType w:val="hybridMultilevel"/>
    <w:tmpl w:val="ADD8A3B0"/>
    <w:lvl w:ilvl="0" w:tplc="35B0ED38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2968F8E">
      <w:numFmt w:val="bullet"/>
      <w:lvlText w:val="•"/>
      <w:lvlJc w:val="left"/>
      <w:pPr>
        <w:ind w:left="1914" w:hanging="361"/>
      </w:pPr>
      <w:rPr>
        <w:rFonts w:hint="default"/>
      </w:rPr>
    </w:lvl>
    <w:lvl w:ilvl="2" w:tplc="AFE2F47A">
      <w:numFmt w:val="bullet"/>
      <w:lvlText w:val="•"/>
      <w:lvlJc w:val="left"/>
      <w:pPr>
        <w:ind w:left="2889" w:hanging="361"/>
      </w:pPr>
      <w:rPr>
        <w:rFonts w:hint="default"/>
      </w:rPr>
    </w:lvl>
    <w:lvl w:ilvl="3" w:tplc="930CD3AC">
      <w:numFmt w:val="bullet"/>
      <w:lvlText w:val="•"/>
      <w:lvlJc w:val="left"/>
      <w:pPr>
        <w:ind w:left="3863" w:hanging="361"/>
      </w:pPr>
      <w:rPr>
        <w:rFonts w:hint="default"/>
      </w:rPr>
    </w:lvl>
    <w:lvl w:ilvl="4" w:tplc="189A4146">
      <w:numFmt w:val="bullet"/>
      <w:lvlText w:val="•"/>
      <w:lvlJc w:val="left"/>
      <w:pPr>
        <w:ind w:left="4838" w:hanging="361"/>
      </w:pPr>
      <w:rPr>
        <w:rFonts w:hint="default"/>
      </w:rPr>
    </w:lvl>
    <w:lvl w:ilvl="5" w:tplc="7F2637B6">
      <w:numFmt w:val="bullet"/>
      <w:lvlText w:val="•"/>
      <w:lvlJc w:val="left"/>
      <w:pPr>
        <w:ind w:left="5813" w:hanging="361"/>
      </w:pPr>
      <w:rPr>
        <w:rFonts w:hint="default"/>
      </w:rPr>
    </w:lvl>
    <w:lvl w:ilvl="6" w:tplc="AE22D490">
      <w:numFmt w:val="bullet"/>
      <w:lvlText w:val="•"/>
      <w:lvlJc w:val="left"/>
      <w:pPr>
        <w:ind w:left="6787" w:hanging="361"/>
      </w:pPr>
      <w:rPr>
        <w:rFonts w:hint="default"/>
      </w:rPr>
    </w:lvl>
    <w:lvl w:ilvl="7" w:tplc="4E1E2878">
      <w:numFmt w:val="bullet"/>
      <w:lvlText w:val="•"/>
      <w:lvlJc w:val="left"/>
      <w:pPr>
        <w:ind w:left="7762" w:hanging="361"/>
      </w:pPr>
      <w:rPr>
        <w:rFonts w:hint="default"/>
      </w:rPr>
    </w:lvl>
    <w:lvl w:ilvl="8" w:tplc="DCA2BF10">
      <w:numFmt w:val="bullet"/>
      <w:lvlText w:val="•"/>
      <w:lvlJc w:val="left"/>
      <w:pPr>
        <w:ind w:left="873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5054F"/>
    <w:rsid w:val="00032A23"/>
    <w:rsid w:val="001A179D"/>
    <w:rsid w:val="0025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sitorservices@aph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Priest, Shauna (DPS)</dc:creator>
  <cp:lastModifiedBy/>
  <cp:revision>1</cp:revision>
  <dcterms:created xsi:type="dcterms:W3CDTF">2019-08-05T11:53:00Z</dcterms:created>
  <dcterms:modified xsi:type="dcterms:W3CDTF">2019-08-05T11:53:00Z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2019-08-05T00:00:00Z</vt:filetime>
  </property>
</Properties>
</file>