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7" w:rsidRPr="00D35827" w:rsidRDefault="00D35827" w:rsidP="00D35827">
      <w:pPr>
        <w:spacing w:before="0" w:after="0"/>
        <w:ind w:left="567" w:right="1417"/>
        <w:jc w:val="center"/>
        <w:rPr>
          <w:rFonts w:ascii="Times New Roman" w:hAnsi="Times New Roman"/>
          <w:noProof/>
          <w:color w:val="548DD4" w:themeColor="text2" w:themeTint="99"/>
          <w:sz w:val="24"/>
          <w:lang w:eastAsia="en-AU"/>
        </w:rPr>
      </w:pPr>
      <w:bookmarkStart w:id="0" w:name="_GoBack"/>
      <w:bookmarkEnd w:id="0"/>
      <w:r w:rsidRPr="00D35827">
        <w:rPr>
          <w:rFonts w:ascii="Times New Roman" w:hAnsi="Times New Roman"/>
          <w:noProof/>
          <w:color w:val="548DD4" w:themeColor="text2" w:themeTint="99"/>
          <w:sz w:val="24"/>
          <w:lang w:eastAsia="en-AU"/>
        </w:rPr>
        <w:drawing>
          <wp:inline distT="0" distB="0" distL="0" distR="0" wp14:anchorId="6CC13887" wp14:editId="4BA285E8">
            <wp:extent cx="563525" cy="417848"/>
            <wp:effectExtent l="0" t="0" r="0" b="0"/>
            <wp:docPr id="1" name="Picture 1" descr="senredr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redro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45" cy="41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630" w:rsidRDefault="008D2630" w:rsidP="00D35827">
      <w:pPr>
        <w:spacing w:before="0" w:after="0"/>
        <w:ind w:left="567" w:right="1417"/>
        <w:jc w:val="center"/>
        <w:rPr>
          <w:rFonts w:ascii="Times New Roman" w:hAnsi="Times New Roman"/>
          <w:b/>
          <w:snapToGrid w:val="0"/>
          <w:color w:val="1F497D" w:themeColor="text2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center"/>
        <w:rPr>
          <w:rFonts w:ascii="Times New Roman" w:hAnsi="Times New Roman"/>
          <w:b/>
          <w:sz w:val="24"/>
          <w:szCs w:val="24"/>
          <w:lang w:eastAsia="en-AU"/>
        </w:rPr>
      </w:pPr>
      <w:r w:rsidRPr="00D35827">
        <w:rPr>
          <w:rFonts w:ascii="Times New Roman" w:hAnsi="Times New Roman"/>
          <w:b/>
          <w:snapToGrid w:val="0"/>
          <w:color w:val="1F497D" w:themeColor="text2"/>
          <w:szCs w:val="26"/>
        </w:rPr>
        <w:t xml:space="preserve">Parliamentary Joint Committee on the </w:t>
      </w:r>
      <w:r w:rsidR="007163C0">
        <w:rPr>
          <w:rFonts w:ascii="Times New Roman" w:hAnsi="Times New Roman"/>
          <w:b/>
          <w:snapToGrid w:val="0"/>
          <w:color w:val="1F497D" w:themeColor="text2"/>
          <w:szCs w:val="26"/>
        </w:rPr>
        <w:br/>
      </w:r>
      <w:r w:rsidRPr="00D35827">
        <w:rPr>
          <w:rFonts w:ascii="Times New Roman" w:hAnsi="Times New Roman"/>
          <w:b/>
          <w:snapToGrid w:val="0"/>
          <w:color w:val="1F497D" w:themeColor="text2"/>
          <w:szCs w:val="26"/>
        </w:rPr>
        <w:t>National Disability Insurance Scheme</w:t>
      </w:r>
    </w:p>
    <w:p w:rsidR="00D35827" w:rsidRPr="00D35827" w:rsidRDefault="00D35827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b/>
          <w:sz w:val="24"/>
          <w:szCs w:val="24"/>
          <w:lang w:eastAsia="en-AU"/>
        </w:rPr>
      </w:pPr>
      <w:r w:rsidRPr="00D35827">
        <w:rPr>
          <w:rFonts w:ascii="Times New Roman" w:hAnsi="Times New Roman"/>
          <w:b/>
          <w:sz w:val="24"/>
          <w:szCs w:val="24"/>
          <w:lang w:eastAsia="en-AU"/>
        </w:rPr>
        <w:t>Public Hearing:</w:t>
      </w:r>
    </w:p>
    <w:p w:rsidR="00520991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b/>
          <w:sz w:val="28"/>
          <w:szCs w:val="28"/>
          <w:lang w:eastAsia="en-AU"/>
        </w:rPr>
      </w:pPr>
      <w:r w:rsidRPr="00D35827">
        <w:rPr>
          <w:rFonts w:ascii="Times New Roman" w:hAnsi="Times New Roman"/>
          <w:b/>
          <w:sz w:val="28"/>
          <w:szCs w:val="28"/>
          <w:lang w:eastAsia="en-AU"/>
        </w:rPr>
        <w:t>National Disability Insurance Scheme, Tasmanian trial site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b/>
          <w:sz w:val="22"/>
          <w:szCs w:val="22"/>
          <w:lang w:eastAsia="en-AU"/>
        </w:rPr>
      </w:pPr>
      <w:r w:rsidRPr="00D35827">
        <w:rPr>
          <w:rFonts w:ascii="Times New Roman" w:hAnsi="Times New Roman"/>
          <w:b/>
          <w:sz w:val="22"/>
          <w:szCs w:val="22"/>
          <w:lang w:eastAsia="en-AU"/>
        </w:rPr>
        <w:t>Date</w:t>
      </w:r>
      <w:r w:rsidR="00D35827" w:rsidRPr="00D35827">
        <w:rPr>
          <w:rFonts w:ascii="Times New Roman" w:hAnsi="Times New Roman"/>
          <w:b/>
          <w:sz w:val="22"/>
          <w:szCs w:val="22"/>
          <w:lang w:eastAsia="en-AU"/>
        </w:rPr>
        <w:t>:</w:t>
      </w:r>
      <w:r w:rsidR="00D35827">
        <w:rPr>
          <w:rFonts w:ascii="Times New Roman" w:hAnsi="Times New Roman"/>
          <w:b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16 April 2014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b/>
          <w:sz w:val="22"/>
          <w:szCs w:val="22"/>
          <w:lang w:eastAsia="en-AU"/>
        </w:rPr>
      </w:pPr>
      <w:r w:rsidRPr="00D35827">
        <w:rPr>
          <w:rFonts w:ascii="Times New Roman" w:hAnsi="Times New Roman"/>
          <w:b/>
          <w:sz w:val="22"/>
          <w:szCs w:val="22"/>
          <w:lang w:eastAsia="en-AU"/>
        </w:rPr>
        <w:t>Time</w:t>
      </w:r>
      <w:r w:rsidR="00D35827" w:rsidRPr="00D35827">
        <w:rPr>
          <w:rFonts w:ascii="Times New Roman" w:hAnsi="Times New Roman"/>
          <w:b/>
          <w:sz w:val="22"/>
          <w:szCs w:val="22"/>
          <w:lang w:eastAsia="en-AU"/>
        </w:rPr>
        <w:t>:</w:t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ab/>
        <w:t>9.00am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b/>
          <w:sz w:val="22"/>
          <w:szCs w:val="22"/>
          <w:lang w:eastAsia="en-AU"/>
        </w:rPr>
      </w:pPr>
      <w:r w:rsidRPr="00D35827">
        <w:rPr>
          <w:rFonts w:ascii="Times New Roman" w:hAnsi="Times New Roman"/>
          <w:b/>
          <w:sz w:val="22"/>
          <w:szCs w:val="22"/>
          <w:lang w:eastAsia="en-AU"/>
        </w:rPr>
        <w:t>Venue</w:t>
      </w:r>
      <w:r w:rsidR="00D35827" w:rsidRPr="00D35827">
        <w:rPr>
          <w:rFonts w:ascii="Times New Roman" w:hAnsi="Times New Roman"/>
          <w:b/>
          <w:sz w:val="22"/>
          <w:szCs w:val="22"/>
          <w:lang w:eastAsia="en-AU"/>
        </w:rPr>
        <w:t>:</w:t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ab/>
        <w:t>Sovereign Room, Hobart Function and Conference Centre, Elizabeth Street Pier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9.00am–10.30am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NDIS participants, nominees and carers of participants at the Tasmanian trial site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10.30am – 10.40am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i/>
          <w:sz w:val="22"/>
          <w:szCs w:val="22"/>
          <w:lang w:eastAsia="en-AU"/>
        </w:rPr>
        <w:tab/>
        <w:t>Morning tea</w:t>
      </w:r>
    </w:p>
    <w:p w:rsidR="00EA7422" w:rsidRPr="00D35827" w:rsidRDefault="00EA7422" w:rsidP="008D2630">
      <w:pPr>
        <w:tabs>
          <w:tab w:val="left" w:pos="1668"/>
          <w:tab w:val="left" w:pos="9026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10.40am–12.00pm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NDIS participants, nominees and carers of participants at the Tasmanian trial site, continued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12.00pm–1.00pm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sz w:val="22"/>
          <w:szCs w:val="22"/>
          <w:lang w:eastAsia="en-AU"/>
        </w:rPr>
        <w:tab/>
        <w:t xml:space="preserve">'In camera' session </w:t>
      </w:r>
      <w:r w:rsidR="00D35827">
        <w:rPr>
          <w:rFonts w:ascii="Times New Roman" w:hAnsi="Times New Roman"/>
          <w:sz w:val="22"/>
          <w:szCs w:val="22"/>
          <w:lang w:eastAsia="en-AU"/>
        </w:rPr>
        <w:br/>
      </w:r>
      <w:r w:rsid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NDIS participants, nominees and carers of participants at the Tasmanian trial site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1.00pm–2.00pm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i/>
          <w:sz w:val="22"/>
          <w:szCs w:val="22"/>
          <w:lang w:eastAsia="en-AU"/>
        </w:rPr>
        <w:tab/>
        <w:t>Lunch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2.00pm–4.00pm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NDIS service providers and registered plan management providers at the Tasmanian trial site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4.00pm–5.00pm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sz w:val="22"/>
          <w:szCs w:val="22"/>
          <w:lang w:eastAsia="en-AU"/>
        </w:rPr>
        <w:tab/>
        <w:t xml:space="preserve">'In camera' session </w:t>
      </w:r>
      <w:r w:rsidR="00D35827">
        <w:rPr>
          <w:rFonts w:ascii="Times New Roman" w:hAnsi="Times New Roman"/>
          <w:sz w:val="22"/>
          <w:szCs w:val="22"/>
          <w:lang w:eastAsia="en-AU"/>
        </w:rPr>
        <w:br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NDIS service providers and registered plan management providers at the Tasmanian trial site</w:t>
      </w:r>
    </w:p>
    <w:p w:rsidR="00EA7422" w:rsidRDefault="00EA7422" w:rsidP="008D2630">
      <w:pPr>
        <w:spacing w:before="0" w:after="0"/>
      </w:pPr>
    </w:p>
    <w:p w:rsidR="00EA7422" w:rsidRPr="00D35827" w:rsidRDefault="00EA7422" w:rsidP="00D35827">
      <w:pPr>
        <w:tabs>
          <w:tab w:val="left" w:pos="567"/>
          <w:tab w:val="left" w:pos="840"/>
        </w:tabs>
        <w:spacing w:before="20" w:after="20"/>
        <w:ind w:left="426" w:right="1417" w:firstLine="141"/>
        <w:rPr>
          <w:rFonts w:ascii="Times New Roman" w:hAnsi="Times New Roman"/>
          <w:b/>
          <w:sz w:val="24"/>
          <w:szCs w:val="24"/>
          <w:lang w:eastAsia="en-AU"/>
        </w:rPr>
      </w:pPr>
      <w:r w:rsidRPr="00D35827">
        <w:rPr>
          <w:rFonts w:ascii="Times New Roman" w:hAnsi="Times New Roman"/>
          <w:b/>
          <w:sz w:val="24"/>
          <w:szCs w:val="24"/>
          <w:lang w:eastAsia="en-AU"/>
        </w:rPr>
        <w:t>Date</w:t>
      </w:r>
      <w:r w:rsidR="00D35827">
        <w:rPr>
          <w:rFonts w:ascii="Times New Roman" w:hAnsi="Times New Roman"/>
          <w:b/>
          <w:sz w:val="24"/>
          <w:szCs w:val="24"/>
          <w:lang w:eastAsia="en-AU"/>
        </w:rPr>
        <w:t>:</w:t>
      </w:r>
      <w:r w:rsidRPr="00D35827">
        <w:rPr>
          <w:rFonts w:ascii="Times New Roman" w:hAnsi="Times New Roman"/>
          <w:b/>
          <w:sz w:val="24"/>
          <w:szCs w:val="24"/>
          <w:lang w:eastAsia="en-AU"/>
        </w:rPr>
        <w:tab/>
        <w:t>17 April 2014</w:t>
      </w:r>
    </w:p>
    <w:p w:rsidR="00EA7422" w:rsidRPr="00D35827" w:rsidRDefault="00EA7422" w:rsidP="00D35827">
      <w:pPr>
        <w:tabs>
          <w:tab w:val="left" w:pos="567"/>
          <w:tab w:val="left" w:pos="840"/>
        </w:tabs>
        <w:spacing w:before="20" w:after="20"/>
        <w:ind w:left="426" w:right="1417" w:firstLine="141"/>
        <w:rPr>
          <w:rFonts w:ascii="Times New Roman" w:hAnsi="Times New Roman"/>
          <w:b/>
          <w:sz w:val="24"/>
          <w:szCs w:val="24"/>
          <w:lang w:eastAsia="en-AU"/>
        </w:rPr>
      </w:pPr>
      <w:r w:rsidRPr="00D35827">
        <w:rPr>
          <w:rFonts w:ascii="Times New Roman" w:hAnsi="Times New Roman"/>
          <w:b/>
          <w:sz w:val="24"/>
          <w:szCs w:val="24"/>
          <w:lang w:eastAsia="en-AU"/>
        </w:rPr>
        <w:t>Time</w:t>
      </w:r>
      <w:r w:rsidR="00D35827">
        <w:rPr>
          <w:rFonts w:ascii="Times New Roman" w:hAnsi="Times New Roman"/>
          <w:b/>
          <w:sz w:val="24"/>
          <w:szCs w:val="24"/>
          <w:lang w:eastAsia="en-AU"/>
        </w:rPr>
        <w:t>:</w:t>
      </w:r>
      <w:r w:rsidRPr="00D35827">
        <w:rPr>
          <w:rFonts w:ascii="Times New Roman" w:hAnsi="Times New Roman"/>
          <w:b/>
          <w:sz w:val="24"/>
          <w:szCs w:val="24"/>
          <w:lang w:eastAsia="en-AU"/>
        </w:rPr>
        <w:tab/>
        <w:t>9.00am</w:t>
      </w:r>
    </w:p>
    <w:p w:rsidR="00EA7422" w:rsidRPr="00D35827" w:rsidRDefault="00EA7422" w:rsidP="00D35827">
      <w:pPr>
        <w:tabs>
          <w:tab w:val="left" w:pos="567"/>
          <w:tab w:val="left" w:pos="840"/>
        </w:tabs>
        <w:spacing w:before="20" w:after="20"/>
        <w:ind w:left="1437" w:right="1417" w:hanging="870"/>
        <w:rPr>
          <w:rFonts w:ascii="Times New Roman" w:hAnsi="Times New Roman"/>
          <w:b/>
          <w:sz w:val="24"/>
          <w:szCs w:val="24"/>
          <w:lang w:eastAsia="en-AU"/>
        </w:rPr>
      </w:pPr>
      <w:r w:rsidRPr="00D35827">
        <w:rPr>
          <w:rFonts w:ascii="Times New Roman" w:hAnsi="Times New Roman"/>
          <w:b/>
          <w:sz w:val="24"/>
          <w:szCs w:val="24"/>
          <w:lang w:eastAsia="en-AU"/>
        </w:rPr>
        <w:t>Venue</w:t>
      </w:r>
      <w:r w:rsidR="00D35827">
        <w:rPr>
          <w:rFonts w:ascii="Times New Roman" w:hAnsi="Times New Roman"/>
          <w:b/>
          <w:sz w:val="24"/>
          <w:szCs w:val="24"/>
          <w:lang w:eastAsia="en-AU"/>
        </w:rPr>
        <w:t>:</w:t>
      </w:r>
      <w:r w:rsidRPr="00D35827">
        <w:rPr>
          <w:rFonts w:ascii="Times New Roman" w:hAnsi="Times New Roman"/>
          <w:b/>
          <w:sz w:val="24"/>
          <w:szCs w:val="24"/>
          <w:lang w:eastAsia="en-AU"/>
        </w:rPr>
        <w:tab/>
        <w:t>Sovereign Room, Hobart Function and Conference Centre, Elizabeth Street Pier</w:t>
      </w:r>
    </w:p>
    <w:p w:rsidR="00EA7422" w:rsidRPr="008D2630" w:rsidRDefault="00EA7422" w:rsidP="008D2630">
      <w:pPr>
        <w:spacing w:before="0" w:after="0"/>
      </w:pPr>
    </w:p>
    <w:p w:rsidR="00EA7422" w:rsidRPr="00D35827" w:rsidRDefault="00EA7422" w:rsidP="00D35827">
      <w:pPr>
        <w:tabs>
          <w:tab w:val="left" w:pos="1668"/>
        </w:tabs>
        <w:ind w:left="567" w:right="1417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9.00am–10.15am</w:t>
      </w:r>
      <w:r w:rsidR="00D35827">
        <w:rPr>
          <w:rFonts w:ascii="Times New Roman" w:hAnsi="Times New Roman"/>
          <w:sz w:val="22"/>
          <w:szCs w:val="22"/>
          <w:lang w:eastAsia="en-AU"/>
        </w:rPr>
        <w:tab/>
      </w:r>
      <w:r w:rsid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Department of Health Human Services, Tasmania</w:t>
      </w:r>
    </w:p>
    <w:p w:rsidR="00EA7422" w:rsidRPr="00D35827" w:rsidRDefault="007163C0" w:rsidP="007163C0">
      <w:pPr>
        <w:tabs>
          <w:tab w:val="left" w:pos="1668"/>
        </w:tabs>
        <w:ind w:left="2880" w:right="1417"/>
        <w:jc w:val="left"/>
        <w:rPr>
          <w:rFonts w:ascii="Times New Roman" w:hAnsi="Times New Roman"/>
          <w:sz w:val="22"/>
          <w:szCs w:val="22"/>
          <w:lang w:eastAsia="en-AU"/>
        </w:rPr>
      </w:pPr>
      <w:r w:rsidRPr="007163C0">
        <w:rPr>
          <w:rFonts w:ascii="Times New Roman" w:hAnsi="Times New Roman"/>
          <w:b/>
          <w:sz w:val="22"/>
          <w:szCs w:val="22"/>
          <w:lang w:eastAsia="en-AU"/>
        </w:rPr>
        <w:t>Baptcare</w:t>
      </w:r>
      <w:r>
        <w:rPr>
          <w:rFonts w:ascii="Times New Roman" w:hAnsi="Times New Roman"/>
          <w:sz w:val="22"/>
          <w:szCs w:val="22"/>
          <w:lang w:eastAsia="en-AU"/>
        </w:rPr>
        <w:br/>
      </w:r>
      <w:r w:rsidR="00EA7422" w:rsidRPr="00D35827">
        <w:rPr>
          <w:rFonts w:ascii="Times New Roman" w:hAnsi="Times New Roman"/>
          <w:sz w:val="22"/>
          <w:szCs w:val="22"/>
          <w:lang w:eastAsia="en-AU"/>
        </w:rPr>
        <w:t>Ms Marita Scott, General Manager, Family and Community Services</w:t>
      </w:r>
      <w:r>
        <w:rPr>
          <w:rFonts w:ascii="Times New Roman" w:hAnsi="Times New Roman"/>
          <w:sz w:val="22"/>
          <w:szCs w:val="22"/>
          <w:lang w:eastAsia="en-AU"/>
        </w:rPr>
        <w:br/>
        <w:t>Mary D'Elia, State Operations Manager, Family and Community Services</w:t>
      </w:r>
    </w:p>
    <w:p w:rsidR="00EA7422" w:rsidRPr="00D35827" w:rsidRDefault="007163C0" w:rsidP="007163C0">
      <w:pPr>
        <w:tabs>
          <w:tab w:val="left" w:pos="1668"/>
        </w:tabs>
        <w:ind w:left="2880" w:right="1417"/>
        <w:jc w:val="left"/>
        <w:rPr>
          <w:rFonts w:ascii="Times New Roman" w:hAnsi="Times New Roman"/>
          <w:sz w:val="22"/>
          <w:szCs w:val="22"/>
          <w:lang w:eastAsia="en-AU"/>
        </w:rPr>
      </w:pPr>
      <w:r w:rsidRPr="007163C0">
        <w:rPr>
          <w:rFonts w:ascii="Times New Roman" w:hAnsi="Times New Roman"/>
          <w:b/>
          <w:sz w:val="22"/>
          <w:szCs w:val="22"/>
          <w:lang w:eastAsia="en-AU"/>
        </w:rPr>
        <w:t>Mission Australia</w:t>
      </w:r>
      <w:r>
        <w:rPr>
          <w:rFonts w:ascii="Times New Roman" w:hAnsi="Times New Roman"/>
          <w:sz w:val="22"/>
          <w:szCs w:val="22"/>
          <w:lang w:eastAsia="en-AU"/>
        </w:rPr>
        <w:br/>
      </w:r>
      <w:r w:rsidR="00EA7422" w:rsidRPr="00D35827">
        <w:rPr>
          <w:rFonts w:ascii="Times New Roman" w:hAnsi="Times New Roman"/>
          <w:sz w:val="22"/>
          <w:szCs w:val="22"/>
          <w:lang w:eastAsia="en-AU"/>
        </w:rPr>
        <w:t>Mr Noel Mundy, State Director</w:t>
      </w:r>
    </w:p>
    <w:p w:rsidR="00EA7422" w:rsidRPr="00D35827" w:rsidRDefault="00D35827" w:rsidP="00D35827">
      <w:pPr>
        <w:tabs>
          <w:tab w:val="left" w:pos="1668"/>
        </w:tabs>
        <w:ind w:left="567" w:right="1417"/>
        <w:jc w:val="left"/>
        <w:rPr>
          <w:rFonts w:ascii="Times New Roman" w:hAnsi="Times New Roman"/>
          <w:sz w:val="22"/>
          <w:szCs w:val="22"/>
          <w:lang w:eastAsia="en-AU"/>
        </w:rPr>
      </w:pPr>
      <w:r>
        <w:rPr>
          <w:rFonts w:ascii="Times New Roman" w:hAnsi="Times New Roman"/>
          <w:sz w:val="22"/>
          <w:szCs w:val="22"/>
          <w:lang w:eastAsia="en-AU"/>
        </w:rPr>
        <w:t>10.15am – 10.30am</w:t>
      </w:r>
      <w:r>
        <w:rPr>
          <w:rFonts w:ascii="Times New Roman" w:hAnsi="Times New Roman"/>
          <w:sz w:val="22"/>
          <w:szCs w:val="22"/>
          <w:lang w:eastAsia="en-AU"/>
        </w:rPr>
        <w:tab/>
      </w:r>
      <w:r w:rsidR="00EA7422" w:rsidRPr="00D35827">
        <w:rPr>
          <w:rFonts w:ascii="Times New Roman" w:hAnsi="Times New Roman"/>
          <w:i/>
          <w:sz w:val="22"/>
          <w:szCs w:val="22"/>
          <w:lang w:eastAsia="en-AU"/>
        </w:rPr>
        <w:t>Morning tea</w:t>
      </w:r>
    </w:p>
    <w:p w:rsidR="00EA7422" w:rsidRPr="00D35827" w:rsidRDefault="00EA7422" w:rsidP="00D35827">
      <w:pPr>
        <w:tabs>
          <w:tab w:val="left" w:pos="1668"/>
        </w:tabs>
        <w:ind w:left="567" w:right="1417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10.30am–11.45am</w:t>
      </w:r>
      <w:r w:rsid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National Disability Insurance Agency</w:t>
      </w:r>
    </w:p>
    <w:p w:rsidR="00EA7422" w:rsidRPr="00D35827" w:rsidRDefault="00EA7422" w:rsidP="007163C0">
      <w:pPr>
        <w:tabs>
          <w:tab w:val="left" w:pos="2835"/>
        </w:tabs>
        <w:ind w:left="2835" w:right="804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Ms Sue Ham, State Manager</w:t>
      </w:r>
      <w:r w:rsidR="00C47BE4">
        <w:rPr>
          <w:rFonts w:ascii="Times New Roman" w:hAnsi="Times New Roman"/>
          <w:sz w:val="22"/>
          <w:szCs w:val="22"/>
          <w:lang w:eastAsia="en-AU"/>
        </w:rPr>
        <w:br/>
      </w:r>
      <w:r w:rsidRPr="00D35827">
        <w:rPr>
          <w:rFonts w:ascii="Times New Roman" w:hAnsi="Times New Roman"/>
          <w:sz w:val="22"/>
          <w:szCs w:val="22"/>
          <w:lang w:eastAsia="en-AU"/>
        </w:rPr>
        <w:t>Ms Pam Steele-Wareham, Service Delivery Director</w:t>
      </w:r>
      <w:r w:rsidR="007163C0">
        <w:rPr>
          <w:rFonts w:ascii="Times New Roman" w:hAnsi="Times New Roman"/>
          <w:sz w:val="22"/>
          <w:szCs w:val="22"/>
          <w:lang w:eastAsia="en-AU"/>
        </w:rPr>
        <w:br/>
      </w:r>
      <w:r w:rsidRPr="00D35827">
        <w:rPr>
          <w:rFonts w:ascii="Times New Roman" w:hAnsi="Times New Roman"/>
          <w:sz w:val="22"/>
          <w:szCs w:val="22"/>
          <w:lang w:eastAsia="en-AU"/>
        </w:rPr>
        <w:t>Ms Jenny Edwards, Service Delivery Director (North)</w:t>
      </w:r>
      <w:r w:rsidR="007163C0">
        <w:rPr>
          <w:rFonts w:ascii="Times New Roman" w:hAnsi="Times New Roman"/>
          <w:sz w:val="22"/>
          <w:szCs w:val="22"/>
          <w:lang w:eastAsia="en-AU"/>
        </w:rPr>
        <w:br/>
      </w:r>
      <w:r w:rsidRPr="00D35827">
        <w:rPr>
          <w:rFonts w:ascii="Times New Roman" w:hAnsi="Times New Roman"/>
          <w:sz w:val="22"/>
          <w:szCs w:val="22"/>
          <w:lang w:eastAsia="en-AU"/>
        </w:rPr>
        <w:t>Dr Laga Van Beek, Director Funding and Engagement</w:t>
      </w:r>
    </w:p>
    <w:p w:rsidR="00EA7422" w:rsidRPr="00D35827" w:rsidRDefault="00EA7422" w:rsidP="00D35827">
      <w:pPr>
        <w:tabs>
          <w:tab w:val="left" w:pos="1668"/>
        </w:tabs>
        <w:ind w:left="2877" w:right="1417" w:hanging="2310"/>
        <w:jc w:val="left"/>
        <w:rPr>
          <w:rFonts w:ascii="Times New Roman" w:hAnsi="Times New Roman"/>
          <w:sz w:val="22"/>
          <w:szCs w:val="22"/>
          <w:lang w:eastAsia="en-AU"/>
        </w:rPr>
      </w:pPr>
      <w:r w:rsidRPr="00D35827">
        <w:rPr>
          <w:rFonts w:ascii="Times New Roman" w:hAnsi="Times New Roman"/>
          <w:sz w:val="22"/>
          <w:szCs w:val="22"/>
          <w:lang w:eastAsia="en-AU"/>
        </w:rPr>
        <w:t>11.45am–1.00pm</w:t>
      </w:r>
      <w:r w:rsidRPr="00D35827">
        <w:rPr>
          <w:rFonts w:ascii="Times New Roman" w:hAnsi="Times New Roman"/>
          <w:sz w:val="22"/>
          <w:szCs w:val="22"/>
          <w:lang w:eastAsia="en-AU"/>
        </w:rPr>
        <w:tab/>
      </w:r>
      <w:r w:rsidRPr="00D35827">
        <w:rPr>
          <w:rFonts w:ascii="Times New Roman" w:hAnsi="Times New Roman"/>
          <w:sz w:val="22"/>
          <w:szCs w:val="22"/>
          <w:lang w:eastAsia="en-AU"/>
        </w:rPr>
        <w:tab/>
        <w:t>'In-camera' session</w:t>
      </w:r>
      <w:r w:rsidR="00D35827">
        <w:rPr>
          <w:rFonts w:ascii="Times New Roman" w:hAnsi="Times New Roman"/>
          <w:sz w:val="22"/>
          <w:szCs w:val="22"/>
          <w:lang w:eastAsia="en-AU"/>
        </w:rPr>
        <w:br/>
      </w:r>
      <w:r w:rsidRPr="00D35827">
        <w:rPr>
          <w:rFonts w:ascii="Times New Roman" w:hAnsi="Times New Roman"/>
          <w:b/>
          <w:sz w:val="22"/>
          <w:szCs w:val="22"/>
          <w:lang w:eastAsia="en-AU"/>
        </w:rPr>
        <w:t>Tasmanian NDIA trial site officials and officials from the Tasmanian Department of Health and Human Services</w:t>
      </w:r>
    </w:p>
    <w:p w:rsidR="00EA7422" w:rsidRDefault="008D2630" w:rsidP="008D2630">
      <w:pPr>
        <w:spacing w:before="0" w:after="0"/>
        <w:jc w:val="left"/>
      </w:pPr>
      <w:r>
        <w:lastRenderedPageBreak/>
        <w:t>--------------------------------------------------------------------------------------------------------</w:t>
      </w:r>
    </w:p>
    <w:p w:rsidR="008D2630" w:rsidRDefault="008D2630" w:rsidP="008D2630">
      <w:pPr>
        <w:spacing w:before="0" w:after="0"/>
        <w:jc w:val="center"/>
      </w:pPr>
    </w:p>
    <w:p w:rsidR="00D35827" w:rsidRPr="003D4CFF" w:rsidRDefault="00D35827" w:rsidP="00D35827">
      <w:pPr>
        <w:ind w:left="567" w:right="1417"/>
        <w:jc w:val="center"/>
        <w:rPr>
          <w:b/>
          <w:szCs w:val="24"/>
        </w:rPr>
      </w:pPr>
      <w:r w:rsidRPr="00793BF0">
        <w:rPr>
          <w:b/>
          <w:snapToGrid w:val="0"/>
          <w:color w:val="1F497D" w:themeColor="text2"/>
          <w:szCs w:val="26"/>
        </w:rPr>
        <w:t>Parliamentary Joint Commi</w:t>
      </w:r>
      <w:r>
        <w:rPr>
          <w:b/>
          <w:snapToGrid w:val="0"/>
          <w:color w:val="1F497D" w:themeColor="text2"/>
          <w:szCs w:val="26"/>
        </w:rPr>
        <w:t xml:space="preserve">ttee on the </w:t>
      </w:r>
      <w:r w:rsidR="007163C0">
        <w:rPr>
          <w:b/>
          <w:snapToGrid w:val="0"/>
          <w:color w:val="1F497D" w:themeColor="text2"/>
          <w:szCs w:val="26"/>
        </w:rPr>
        <w:br/>
      </w:r>
      <w:r>
        <w:rPr>
          <w:b/>
          <w:snapToGrid w:val="0"/>
          <w:color w:val="1F497D" w:themeColor="text2"/>
          <w:szCs w:val="26"/>
        </w:rPr>
        <w:t xml:space="preserve">National Disability </w:t>
      </w:r>
      <w:r w:rsidRPr="00793BF0">
        <w:rPr>
          <w:b/>
          <w:snapToGrid w:val="0"/>
          <w:color w:val="1F497D" w:themeColor="text2"/>
          <w:szCs w:val="26"/>
        </w:rPr>
        <w:t>Insurance Scheme</w:t>
      </w:r>
    </w:p>
    <w:p w:rsidR="00D35827" w:rsidRPr="008D2630" w:rsidRDefault="00D35827" w:rsidP="008D2630">
      <w:pPr>
        <w:spacing w:before="0" w:after="0"/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b/>
          <w:snapToGrid w:val="0"/>
          <w:szCs w:val="26"/>
        </w:rPr>
      </w:pPr>
      <w:r w:rsidRPr="00D35827">
        <w:rPr>
          <w:rFonts w:ascii="Times New Roman" w:hAnsi="Times New Roman"/>
          <w:b/>
          <w:snapToGrid w:val="0"/>
          <w:szCs w:val="26"/>
        </w:rPr>
        <w:t xml:space="preserve">NDIS COMMITTEE CHAIR: 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The Hon. Mal Brough MP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b/>
          <w:snapToGrid w:val="0"/>
          <w:szCs w:val="26"/>
        </w:rPr>
      </w:pPr>
      <w:r w:rsidRPr="00D35827">
        <w:rPr>
          <w:rFonts w:ascii="Times New Roman" w:hAnsi="Times New Roman"/>
          <w:b/>
          <w:snapToGrid w:val="0"/>
          <w:szCs w:val="26"/>
        </w:rPr>
        <w:t>DEPUTY CHAIR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Senator Alex Gallacher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b/>
          <w:snapToGrid w:val="0"/>
          <w:szCs w:val="26"/>
        </w:rPr>
      </w:pPr>
      <w:r w:rsidRPr="00D35827">
        <w:rPr>
          <w:rFonts w:ascii="Times New Roman" w:hAnsi="Times New Roman"/>
          <w:b/>
          <w:snapToGrid w:val="0"/>
          <w:szCs w:val="26"/>
        </w:rPr>
        <w:t>COMMITTEE MEMBERS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Dr David Gillespie MP</w:t>
      </w:r>
      <w:r w:rsidRPr="00D35827">
        <w:rPr>
          <w:rFonts w:ascii="Times New Roman" w:hAnsi="Times New Roman"/>
          <w:snapToGrid w:val="0"/>
          <w:szCs w:val="26"/>
        </w:rPr>
        <w:br/>
        <w:t>Ms Jill Hall MP</w:t>
      </w:r>
      <w:r w:rsidRPr="00D35827">
        <w:rPr>
          <w:rFonts w:ascii="Times New Roman" w:hAnsi="Times New Roman"/>
          <w:snapToGrid w:val="0"/>
          <w:szCs w:val="26"/>
        </w:rPr>
        <w:br/>
        <w:t xml:space="preserve">Mr Steve Irons MP 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The Hon. Jenny Macklin</w:t>
      </w:r>
      <w:r w:rsidR="00F35AB9">
        <w:rPr>
          <w:rFonts w:ascii="Times New Roman" w:hAnsi="Times New Roman"/>
          <w:snapToGrid w:val="0"/>
          <w:szCs w:val="26"/>
        </w:rPr>
        <w:t xml:space="preserve"> MP</w:t>
      </w:r>
      <w:r w:rsidRPr="00D35827">
        <w:rPr>
          <w:rFonts w:ascii="Times New Roman" w:hAnsi="Times New Roman"/>
          <w:snapToGrid w:val="0"/>
          <w:szCs w:val="26"/>
        </w:rPr>
        <w:br/>
        <w:t xml:space="preserve">Senator Barry O'Sullivan </w:t>
      </w:r>
    </w:p>
    <w:p w:rsidR="00D35827" w:rsidRPr="008D2630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 w:val="24"/>
          <w:szCs w:val="24"/>
        </w:rPr>
      </w:pPr>
      <w:r w:rsidRPr="00D35827">
        <w:rPr>
          <w:rFonts w:ascii="Times New Roman" w:hAnsi="Times New Roman"/>
          <w:snapToGrid w:val="0"/>
          <w:szCs w:val="26"/>
        </w:rPr>
        <w:t>The Hon. Amanda Rishworth</w:t>
      </w:r>
      <w:r w:rsidR="00F35AB9">
        <w:rPr>
          <w:rFonts w:ascii="Times New Roman" w:hAnsi="Times New Roman"/>
          <w:snapToGrid w:val="0"/>
          <w:szCs w:val="26"/>
        </w:rPr>
        <w:t xml:space="preserve"> MP</w:t>
      </w:r>
      <w:r w:rsidRPr="00D35827">
        <w:rPr>
          <w:rFonts w:ascii="Times New Roman" w:hAnsi="Times New Roman"/>
          <w:snapToGrid w:val="0"/>
          <w:szCs w:val="26"/>
        </w:rPr>
        <w:br/>
        <w:t>Senator Zed Seselja</w:t>
      </w:r>
      <w:r w:rsidRPr="00D35827">
        <w:rPr>
          <w:rFonts w:ascii="Times New Roman" w:hAnsi="Times New Roman"/>
          <w:snapToGrid w:val="0"/>
          <w:szCs w:val="26"/>
        </w:rPr>
        <w:br/>
        <w:t>Senator Rachel Siewert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Senator Dean Smith</w:t>
      </w:r>
    </w:p>
    <w:p w:rsidR="00D35827" w:rsidRPr="00D35827" w:rsidRDefault="00F35AB9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>
        <w:rPr>
          <w:rFonts w:ascii="Times New Roman" w:hAnsi="Times New Roman"/>
          <w:snapToGrid w:val="0"/>
          <w:szCs w:val="26"/>
        </w:rPr>
        <w:t>Senator Ursula Stephens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i/>
          <w:snapToGrid w:val="0"/>
          <w:szCs w:val="26"/>
        </w:rPr>
      </w:pPr>
      <w:r w:rsidRPr="00D35827">
        <w:rPr>
          <w:rFonts w:ascii="Times New Roman" w:hAnsi="Times New Roman"/>
          <w:i/>
          <w:snapToGrid w:val="0"/>
          <w:szCs w:val="26"/>
        </w:rPr>
        <w:t>Correspondence and inquiries to: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Committee Secretary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PO Box 6100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Parliament House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  <w:r w:rsidRPr="00D35827">
        <w:rPr>
          <w:rFonts w:ascii="Times New Roman" w:hAnsi="Times New Roman"/>
          <w:snapToGrid w:val="0"/>
          <w:szCs w:val="26"/>
        </w:rPr>
        <w:t>CANBERRA   ACT   2600</w:t>
      </w:r>
    </w:p>
    <w:p w:rsidR="00D35827" w:rsidRPr="00D35827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Cs w:val="26"/>
        </w:rPr>
      </w:pPr>
    </w:p>
    <w:p w:rsidR="00D35827" w:rsidRPr="008D2630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 w:val="22"/>
          <w:szCs w:val="22"/>
        </w:rPr>
      </w:pPr>
      <w:r w:rsidRPr="008D2630">
        <w:rPr>
          <w:rFonts w:ascii="Times New Roman" w:hAnsi="Times New Roman"/>
          <w:b/>
          <w:snapToGrid w:val="0"/>
          <w:sz w:val="22"/>
          <w:szCs w:val="22"/>
        </w:rPr>
        <w:t>Tel:</w:t>
      </w:r>
      <w:r w:rsidRPr="008D2630">
        <w:rPr>
          <w:rFonts w:ascii="Times New Roman" w:hAnsi="Times New Roman"/>
          <w:snapToGrid w:val="0"/>
          <w:sz w:val="22"/>
          <w:szCs w:val="22"/>
        </w:rPr>
        <w:tab/>
        <w:t>02 6277 3083</w:t>
      </w:r>
    </w:p>
    <w:p w:rsidR="00D35827" w:rsidRPr="008D2630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 w:val="22"/>
          <w:szCs w:val="22"/>
        </w:rPr>
      </w:pPr>
      <w:r w:rsidRPr="008D2630">
        <w:rPr>
          <w:rFonts w:ascii="Times New Roman" w:hAnsi="Times New Roman"/>
          <w:b/>
          <w:snapToGrid w:val="0"/>
          <w:sz w:val="22"/>
          <w:szCs w:val="22"/>
        </w:rPr>
        <w:t>Fax:</w:t>
      </w:r>
      <w:r w:rsidRPr="008D2630">
        <w:rPr>
          <w:rFonts w:ascii="Times New Roman" w:hAnsi="Times New Roman"/>
          <w:snapToGrid w:val="0"/>
          <w:sz w:val="22"/>
          <w:szCs w:val="22"/>
        </w:rPr>
        <w:tab/>
        <w:t>02 6277 5829</w:t>
      </w:r>
    </w:p>
    <w:p w:rsidR="00D35827" w:rsidRPr="008D2630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 w:val="22"/>
          <w:szCs w:val="22"/>
        </w:rPr>
      </w:pPr>
    </w:p>
    <w:p w:rsidR="00D35827" w:rsidRPr="008D2630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 w:val="22"/>
          <w:szCs w:val="22"/>
        </w:rPr>
      </w:pPr>
      <w:r w:rsidRPr="008D2630">
        <w:rPr>
          <w:rFonts w:ascii="Times New Roman" w:hAnsi="Times New Roman"/>
          <w:b/>
          <w:snapToGrid w:val="0"/>
          <w:sz w:val="22"/>
          <w:szCs w:val="22"/>
        </w:rPr>
        <w:t>Email:</w:t>
      </w:r>
      <w:r w:rsidRPr="008D2630">
        <w:rPr>
          <w:rFonts w:ascii="Times New Roman" w:hAnsi="Times New Roman"/>
          <w:snapToGrid w:val="0"/>
          <w:sz w:val="22"/>
          <w:szCs w:val="22"/>
        </w:rPr>
        <w:t xml:space="preserve"> </w:t>
      </w:r>
      <w:hyperlink r:id="rId9" w:history="1">
        <w:r w:rsidRPr="008D2630">
          <w:rPr>
            <w:rFonts w:ascii="Times New Roman" w:hAnsi="Times New Roman"/>
            <w:snapToGrid w:val="0"/>
            <w:sz w:val="22"/>
            <w:szCs w:val="22"/>
          </w:rPr>
          <w:t>ndis.sen@aph.gov.au</w:t>
        </w:r>
      </w:hyperlink>
    </w:p>
    <w:p w:rsidR="00D35827" w:rsidRPr="008D2630" w:rsidRDefault="00D35827" w:rsidP="00D35827">
      <w:pPr>
        <w:spacing w:before="0" w:after="0"/>
        <w:ind w:left="567" w:right="1417"/>
        <w:jc w:val="left"/>
        <w:rPr>
          <w:rFonts w:ascii="Times New Roman" w:hAnsi="Times New Roman"/>
          <w:snapToGrid w:val="0"/>
          <w:sz w:val="22"/>
          <w:szCs w:val="22"/>
        </w:rPr>
      </w:pPr>
    </w:p>
    <w:p w:rsidR="00EA7422" w:rsidRPr="008D2630" w:rsidRDefault="00D35827" w:rsidP="008D2630">
      <w:pPr>
        <w:spacing w:before="0" w:after="0"/>
        <w:ind w:left="567" w:right="1417"/>
        <w:jc w:val="left"/>
        <w:rPr>
          <w:rFonts w:ascii="Times New Roman" w:hAnsi="Times New Roman"/>
          <w:snapToGrid w:val="0"/>
          <w:sz w:val="22"/>
          <w:szCs w:val="22"/>
        </w:rPr>
      </w:pPr>
      <w:r w:rsidRPr="008D2630">
        <w:rPr>
          <w:rFonts w:ascii="Times New Roman" w:hAnsi="Times New Roman"/>
          <w:b/>
          <w:snapToGrid w:val="0"/>
          <w:sz w:val="22"/>
          <w:szCs w:val="22"/>
        </w:rPr>
        <w:t>Internet:</w:t>
      </w:r>
      <w:r w:rsidRPr="008D2630">
        <w:rPr>
          <w:rFonts w:ascii="Times New Roman" w:hAnsi="Times New Roman"/>
          <w:snapToGrid w:val="0"/>
          <w:sz w:val="22"/>
          <w:szCs w:val="22"/>
        </w:rPr>
        <w:t xml:space="preserve"> </w:t>
      </w:r>
      <w:hyperlink r:id="rId10" w:history="1">
        <w:r w:rsidR="00C47BE4">
          <w:rPr>
            <w:rFonts w:ascii="Times New Roman" w:hAnsi="Times New Roman"/>
            <w:snapToGrid w:val="0"/>
            <w:sz w:val="22"/>
            <w:szCs w:val="22"/>
          </w:rPr>
          <w:t>NDIS Homepage</w:t>
        </w:r>
      </w:hyperlink>
      <w:r w:rsidRPr="008D2630">
        <w:rPr>
          <w:rFonts w:ascii="Times New Roman" w:hAnsi="Times New Roman"/>
          <w:snapToGrid w:val="0"/>
          <w:sz w:val="22"/>
          <w:szCs w:val="22"/>
        </w:rPr>
        <w:t xml:space="preserve"> </w:t>
      </w:r>
    </w:p>
    <w:sectPr w:rsidR="00EA7422" w:rsidRPr="008D2630" w:rsidSect="007163C0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567" w:right="1440" w:bottom="284" w:left="1440" w:header="1134" w:footer="46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22" w:rsidRDefault="00EA7422">
      <w:r>
        <w:separator/>
      </w:r>
    </w:p>
  </w:endnote>
  <w:endnote w:type="continuationSeparator" w:id="0">
    <w:p w:rsidR="00EA7422" w:rsidRDefault="00EA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54" w:rsidRDefault="00C77954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54" w:rsidRDefault="00C77954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54" w:rsidRDefault="00C77954">
    <w:pPr>
      <w:pStyle w:val="Footer"/>
      <w:tabs>
        <w:tab w:val="clear" w:pos="4153"/>
        <w:tab w:val="clear" w:pos="8306"/>
        <w:tab w:val="right" w:pos="9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22" w:rsidRDefault="00EA7422">
      <w:r>
        <w:separator/>
      </w:r>
    </w:p>
  </w:footnote>
  <w:footnote w:type="continuationSeparator" w:id="0">
    <w:p w:rsidR="00EA7422" w:rsidRDefault="00EA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54" w:rsidRDefault="00C77954">
    <w:pPr>
      <w:pStyle w:val="Header"/>
      <w:pBdr>
        <w:bottom w:val="single" w:sz="4" w:space="1" w:color="auto"/>
      </w:pBdr>
      <w:tabs>
        <w:tab w:val="clear" w:pos="8306"/>
        <w:tab w:val="right" w:pos="9000"/>
      </w:tabs>
    </w:pPr>
    <w:r>
      <w:tab/>
    </w:r>
    <w:r w:rsidR="00725711">
      <w:fldChar w:fldCharType="begin"/>
    </w:r>
    <w:r w:rsidR="00725711">
      <w:instrText xml:space="preserve"> PAGE </w:instrText>
    </w:r>
    <w:r w:rsidR="00725711">
      <w:fldChar w:fldCharType="separate"/>
    </w:r>
    <w:r w:rsidR="00333ECE">
      <w:rPr>
        <w:noProof/>
      </w:rPr>
      <w:t>2</w:t>
    </w:r>
    <w:r w:rsidR="0072571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1ADB67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5">
    <w:nsid w:val="26792033"/>
    <w:multiLevelType w:val="multilevel"/>
    <w:tmpl w:val="EBDA910C"/>
    <w:lvl w:ilvl="0">
      <w:start w:val="1"/>
      <w:numFmt w:val="decimal"/>
      <w:lvlText w:val="1.%1"/>
      <w:lvlJc w:val="left"/>
      <w:pPr>
        <w:tabs>
          <w:tab w:val="num" w:pos="283"/>
        </w:tabs>
        <w:ind w:left="-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16">
    <w:nsid w:val="2869769B"/>
    <w:multiLevelType w:val="hybridMultilevel"/>
    <w:tmpl w:val="CE4CD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18">
    <w:nsid w:val="2FB975B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8D3446A"/>
    <w:multiLevelType w:val="multilevel"/>
    <w:tmpl w:val="A8927DE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0">
    <w:nsid w:val="3FFA0B3D"/>
    <w:multiLevelType w:val="multilevel"/>
    <w:tmpl w:val="D67E243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1">
    <w:nsid w:val="4EC220F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3D2471F"/>
    <w:multiLevelType w:val="multilevel"/>
    <w:tmpl w:val="9DDA3AF6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B404A55"/>
    <w:multiLevelType w:val="multilevel"/>
    <w:tmpl w:val="2F38C578"/>
    <w:lvl w:ilvl="0">
      <w:start w:val="1"/>
      <w:numFmt w:val="decimal"/>
      <w:lvlText w:val="23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5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>
    <w:nsid w:val="7EBE1BF6"/>
    <w:multiLevelType w:val="multilevel"/>
    <w:tmpl w:val="F8F8FC80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13"/>
  </w:num>
  <w:num w:numId="4">
    <w:abstractNumId w:val="14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1"/>
  </w:num>
  <w:num w:numId="19">
    <w:abstractNumId w:val="25"/>
  </w:num>
  <w:num w:numId="20">
    <w:abstractNumId w:val="10"/>
  </w:num>
  <w:num w:numId="21">
    <w:abstractNumId w:val="23"/>
  </w:num>
  <w:num w:numId="22">
    <w:abstractNumId w:val="18"/>
  </w:num>
  <w:num w:numId="23">
    <w:abstractNumId w:val="24"/>
  </w:num>
  <w:num w:numId="24">
    <w:abstractNumId w:val="19"/>
  </w:num>
  <w:num w:numId="25">
    <w:abstractNumId w:val="20"/>
  </w:num>
  <w:num w:numId="26">
    <w:abstractNumId w:val="23"/>
  </w:num>
  <w:num w:numId="27">
    <w:abstractNumId w:val="23"/>
  </w:num>
  <w:num w:numId="28">
    <w:abstractNumId w:val="26"/>
  </w:num>
  <w:num w:numId="29">
    <w:abstractNumId w:val="26"/>
  </w:num>
  <w:num w:numId="30">
    <w:abstractNumId w:val="26"/>
  </w:num>
  <w:num w:numId="31">
    <w:abstractNumId w:val="23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22"/>
    <w:rsid w:val="00031176"/>
    <w:rsid w:val="000A00BB"/>
    <w:rsid w:val="000B484C"/>
    <w:rsid w:val="000D56E8"/>
    <w:rsid w:val="001428C3"/>
    <w:rsid w:val="0018124A"/>
    <w:rsid w:val="00194588"/>
    <w:rsid w:val="00296ADC"/>
    <w:rsid w:val="002D5FB5"/>
    <w:rsid w:val="00312055"/>
    <w:rsid w:val="003168FA"/>
    <w:rsid w:val="00325264"/>
    <w:rsid w:val="00333EC9"/>
    <w:rsid w:val="00333ECE"/>
    <w:rsid w:val="00350769"/>
    <w:rsid w:val="003E0C8F"/>
    <w:rsid w:val="00401F51"/>
    <w:rsid w:val="00420018"/>
    <w:rsid w:val="0044126A"/>
    <w:rsid w:val="00501FBB"/>
    <w:rsid w:val="00520991"/>
    <w:rsid w:val="0053695B"/>
    <w:rsid w:val="0056550E"/>
    <w:rsid w:val="00593152"/>
    <w:rsid w:val="005B3BA3"/>
    <w:rsid w:val="005D07D1"/>
    <w:rsid w:val="005E77C4"/>
    <w:rsid w:val="006007DB"/>
    <w:rsid w:val="006248BA"/>
    <w:rsid w:val="00636559"/>
    <w:rsid w:val="00640A68"/>
    <w:rsid w:val="00651B5E"/>
    <w:rsid w:val="006D545C"/>
    <w:rsid w:val="007007A9"/>
    <w:rsid w:val="00713133"/>
    <w:rsid w:val="007163C0"/>
    <w:rsid w:val="00725711"/>
    <w:rsid w:val="00744BD7"/>
    <w:rsid w:val="00750F05"/>
    <w:rsid w:val="0078200D"/>
    <w:rsid w:val="00792C72"/>
    <w:rsid w:val="007C4CE2"/>
    <w:rsid w:val="007E3921"/>
    <w:rsid w:val="007F5E17"/>
    <w:rsid w:val="008326C3"/>
    <w:rsid w:val="00837D9C"/>
    <w:rsid w:val="00854AE4"/>
    <w:rsid w:val="008A1C03"/>
    <w:rsid w:val="008D2630"/>
    <w:rsid w:val="00931095"/>
    <w:rsid w:val="009A5729"/>
    <w:rsid w:val="009B0C57"/>
    <w:rsid w:val="00A31357"/>
    <w:rsid w:val="00A6738A"/>
    <w:rsid w:val="00A87FCF"/>
    <w:rsid w:val="00AA0AC5"/>
    <w:rsid w:val="00AC1950"/>
    <w:rsid w:val="00AE08B6"/>
    <w:rsid w:val="00B0092F"/>
    <w:rsid w:val="00B0142C"/>
    <w:rsid w:val="00B04A05"/>
    <w:rsid w:val="00B14A2A"/>
    <w:rsid w:val="00B15BA5"/>
    <w:rsid w:val="00B37C37"/>
    <w:rsid w:val="00B428BB"/>
    <w:rsid w:val="00B76317"/>
    <w:rsid w:val="00BD229F"/>
    <w:rsid w:val="00C17E58"/>
    <w:rsid w:val="00C273A1"/>
    <w:rsid w:val="00C30B77"/>
    <w:rsid w:val="00C340DF"/>
    <w:rsid w:val="00C47BE4"/>
    <w:rsid w:val="00C5371F"/>
    <w:rsid w:val="00C77954"/>
    <w:rsid w:val="00C82795"/>
    <w:rsid w:val="00C924AB"/>
    <w:rsid w:val="00CB2C79"/>
    <w:rsid w:val="00CC3A7E"/>
    <w:rsid w:val="00D35325"/>
    <w:rsid w:val="00D35827"/>
    <w:rsid w:val="00D4535E"/>
    <w:rsid w:val="00DA1837"/>
    <w:rsid w:val="00DE1781"/>
    <w:rsid w:val="00E0235E"/>
    <w:rsid w:val="00EA7422"/>
    <w:rsid w:val="00EB5055"/>
    <w:rsid w:val="00F3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AB"/>
    <w:pPr>
      <w:spacing w:before="120" w:after="120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194588"/>
    <w:pPr>
      <w:keepNext/>
      <w:spacing w:before="240"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qFormat/>
    <w:rsid w:val="00194588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19458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B0C57"/>
    <w:pPr>
      <w:keepNext/>
      <w:numPr>
        <w:ilvl w:val="3"/>
        <w:numId w:val="32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9B0C57"/>
    <w:pPr>
      <w:keepNext/>
      <w:numPr>
        <w:ilvl w:val="4"/>
        <w:numId w:val="32"/>
      </w:numPr>
      <w:jc w:val="left"/>
      <w:outlineLvl w:val="4"/>
    </w:pPr>
    <w:rPr>
      <w:i/>
    </w:rPr>
  </w:style>
  <w:style w:type="paragraph" w:styleId="Heading6">
    <w:name w:val="heading 6"/>
    <w:basedOn w:val="Normal"/>
    <w:next w:val="Normal"/>
    <w:locked/>
    <w:rsid w:val="009B0C57"/>
    <w:pPr>
      <w:numPr>
        <w:ilvl w:val="5"/>
        <w:numId w:val="3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ocked/>
    <w:rsid w:val="009B0C57"/>
    <w:pPr>
      <w:numPr>
        <w:ilvl w:val="6"/>
        <w:numId w:val="3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ocked/>
    <w:rsid w:val="009B0C57"/>
    <w:pPr>
      <w:numPr>
        <w:ilvl w:val="7"/>
        <w:numId w:val="3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ocked/>
    <w:rsid w:val="009B0C57"/>
    <w:pPr>
      <w:numPr>
        <w:ilvl w:val="8"/>
        <w:numId w:val="3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9B0C57"/>
    <w:pPr>
      <w:numPr>
        <w:numId w:val="32"/>
      </w:numPr>
    </w:pPr>
  </w:style>
  <w:style w:type="paragraph" w:customStyle="1" w:styleId="Level2">
    <w:name w:val="Level2"/>
    <w:basedOn w:val="Normal"/>
    <w:rsid w:val="009B0C57"/>
    <w:pPr>
      <w:numPr>
        <w:ilvl w:val="1"/>
        <w:numId w:val="32"/>
      </w:numPr>
      <w:spacing w:before="0"/>
    </w:pPr>
  </w:style>
  <w:style w:type="paragraph" w:customStyle="1" w:styleId="Level3">
    <w:name w:val="Level3"/>
    <w:basedOn w:val="Normal"/>
    <w:link w:val="Level3Char"/>
    <w:rsid w:val="009B0C57"/>
    <w:pPr>
      <w:numPr>
        <w:ilvl w:val="2"/>
        <w:numId w:val="32"/>
      </w:numPr>
      <w:spacing w:before="0"/>
    </w:pPr>
  </w:style>
  <w:style w:type="paragraph" w:styleId="FootnoteText">
    <w:name w:val="footnote text"/>
    <w:rsid w:val="00A6738A"/>
    <w:pPr>
      <w:keepLines/>
      <w:spacing w:after="60"/>
      <w:ind w:left="567" w:hanging="567"/>
    </w:pPr>
    <w:rPr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</w:pPr>
    <w:rPr>
      <w:sz w:val="22"/>
    </w:rPr>
  </w:style>
  <w:style w:type="paragraph" w:styleId="Footer">
    <w:name w:val="footer"/>
    <w:basedOn w:val="Normal"/>
    <w:semiHidden/>
    <w:rsid w:val="00194588"/>
    <w:pPr>
      <w:tabs>
        <w:tab w:val="center" w:pos="4153"/>
        <w:tab w:val="right" w:pos="8306"/>
      </w:tabs>
    </w:pPr>
    <w:rPr>
      <w:sz w:val="22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before="0"/>
      <w:ind w:left="1418"/>
    </w:p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ind w:left="851" w:right="799"/>
    </w:p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rPr>
      <w:b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rPr>
      <w:i/>
    </w:rPr>
  </w:style>
  <w:style w:type="paragraph" w:styleId="EndnoteText">
    <w:name w:val="endnote text"/>
    <w:basedOn w:val="Normal"/>
    <w:semiHidden/>
    <w:locked/>
    <w:rsid w:val="00194588"/>
    <w:rPr>
      <w:sz w:val="20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/>
    </w:pPr>
    <w:rPr>
      <w:rFonts w:ascii="Times" w:hAnsi="Times"/>
      <w:b/>
      <w:sz w:val="28"/>
      <w:szCs w:val="28"/>
    </w:rPr>
  </w:style>
  <w:style w:type="paragraph" w:styleId="TOC2">
    <w:name w:val="toc 2"/>
    <w:basedOn w:val="Normal"/>
    <w:next w:val="Normal"/>
    <w:semiHidden/>
    <w:rsid w:val="00194588"/>
    <w:pPr>
      <w:ind w:left="261"/>
    </w:pPr>
    <w:rPr>
      <w:rFonts w:ascii="Times" w:hAnsi="Times"/>
      <w:b/>
      <w:szCs w:val="26"/>
    </w:rPr>
  </w:style>
  <w:style w:type="paragraph" w:styleId="TOC3">
    <w:name w:val="toc 3"/>
    <w:basedOn w:val="Normal"/>
    <w:next w:val="Normal"/>
    <w:semiHidden/>
    <w:rsid w:val="00194588"/>
    <w:pPr>
      <w:spacing w:after="60"/>
      <w:ind w:left="522"/>
    </w:pPr>
    <w:rPr>
      <w:rFonts w:ascii="Times" w:hAnsi="Times"/>
      <w:szCs w:val="26"/>
    </w:rPr>
  </w:style>
  <w:style w:type="paragraph" w:styleId="TOC4">
    <w:name w:val="toc 4"/>
    <w:basedOn w:val="Normal"/>
    <w:next w:val="Normal"/>
    <w:semiHidden/>
    <w:locked/>
    <w:rsid w:val="00194588"/>
    <w:pPr>
      <w:spacing w:after="60"/>
      <w:ind w:left="720"/>
    </w:pPr>
    <w:rPr>
      <w:rFonts w:ascii="Times" w:hAnsi="Times"/>
      <w:szCs w:val="26"/>
    </w:rPr>
  </w:style>
  <w:style w:type="paragraph" w:styleId="TOC5">
    <w:name w:val="toc 5"/>
    <w:basedOn w:val="Normal"/>
    <w:next w:val="Normal"/>
    <w:semiHidden/>
    <w:locked/>
    <w:rsid w:val="00194588"/>
    <w:pPr>
      <w:spacing w:after="60"/>
      <w:ind w:left="958"/>
    </w:pPr>
    <w:rPr>
      <w:rFonts w:ascii="Times" w:hAnsi="Times"/>
      <w:szCs w:val="26"/>
    </w:rPr>
  </w:style>
  <w:style w:type="paragraph" w:styleId="TOC6">
    <w:name w:val="toc 6"/>
    <w:basedOn w:val="Normal"/>
    <w:next w:val="Normal"/>
    <w:semiHidden/>
    <w:locked/>
    <w:rsid w:val="00194588"/>
    <w:pPr>
      <w:ind w:left="1200"/>
    </w:pPr>
  </w:style>
  <w:style w:type="paragraph" w:styleId="TOC7">
    <w:name w:val="toc 7"/>
    <w:basedOn w:val="Normal"/>
    <w:next w:val="Normal"/>
    <w:semiHidden/>
    <w:locked/>
    <w:rsid w:val="00194588"/>
    <w:pPr>
      <w:ind w:left="1440"/>
    </w:p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before="0"/>
    </w:pPr>
    <w:rPr>
      <w:b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before="0"/>
      <w:ind w:left="1418" w:hanging="567"/>
    </w:pPr>
    <w:rPr>
      <w:b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locked/>
    <w:rsid w:val="00194588"/>
    <w:pPr>
      <w:ind w:left="1440" w:right="1440"/>
    </w:pPr>
  </w:style>
  <w:style w:type="paragraph" w:styleId="BodyText">
    <w:name w:val="Body Text"/>
    <w:basedOn w:val="Normal"/>
    <w:semiHidden/>
    <w:locked/>
    <w:rsid w:val="00194588"/>
  </w:style>
  <w:style w:type="paragraph" w:styleId="BodyText2">
    <w:name w:val="Body Text 2"/>
    <w:basedOn w:val="Normal"/>
    <w:semiHidden/>
    <w:locked/>
    <w:rsid w:val="00194588"/>
    <w:pPr>
      <w:spacing w:line="480" w:lineRule="auto"/>
    </w:pPr>
  </w:style>
  <w:style w:type="paragraph" w:styleId="BodyText3">
    <w:name w:val="Body Text 3"/>
    <w:basedOn w:val="Normal"/>
    <w:semiHidden/>
    <w:locked/>
    <w:rsid w:val="00194588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ind w:left="283"/>
    </w:p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line="480" w:lineRule="auto"/>
      <w:ind w:left="283"/>
    </w:pPr>
  </w:style>
  <w:style w:type="paragraph" w:styleId="BodyTextIndent3">
    <w:name w:val="Body Text Indent 3"/>
    <w:basedOn w:val="Normal"/>
    <w:semiHidden/>
    <w:locked/>
    <w:rsid w:val="00194588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locked/>
    <w:rsid w:val="00194588"/>
    <w:pPr>
      <w:ind w:left="4252"/>
    </w:p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semiHidden/>
    <w:locked/>
    <w:rsid w:val="00194588"/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locked/>
    <w:rsid w:val="00194588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rPr>
      <w:i/>
      <w:iCs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ind w:left="260" w:hanging="260"/>
    </w:pPr>
  </w:style>
  <w:style w:type="paragraph" w:styleId="Index2">
    <w:name w:val="index 2"/>
    <w:basedOn w:val="Normal"/>
    <w:next w:val="Normal"/>
    <w:semiHidden/>
    <w:locked/>
    <w:rsid w:val="00194588"/>
    <w:pPr>
      <w:ind w:left="520" w:hanging="260"/>
    </w:pPr>
  </w:style>
  <w:style w:type="paragraph" w:styleId="Index3">
    <w:name w:val="index 3"/>
    <w:basedOn w:val="Normal"/>
    <w:next w:val="Normal"/>
    <w:semiHidden/>
    <w:locked/>
    <w:rsid w:val="00194588"/>
    <w:pPr>
      <w:ind w:left="780" w:hanging="260"/>
    </w:pPr>
  </w:style>
  <w:style w:type="paragraph" w:styleId="Index4">
    <w:name w:val="index 4"/>
    <w:basedOn w:val="Normal"/>
    <w:next w:val="Normal"/>
    <w:semiHidden/>
    <w:locked/>
    <w:rsid w:val="00194588"/>
    <w:pPr>
      <w:ind w:left="1040" w:hanging="260"/>
    </w:pPr>
  </w:style>
  <w:style w:type="paragraph" w:styleId="Index5">
    <w:name w:val="index 5"/>
    <w:basedOn w:val="Normal"/>
    <w:next w:val="Normal"/>
    <w:semiHidden/>
    <w:locked/>
    <w:rsid w:val="00194588"/>
    <w:pPr>
      <w:ind w:left="1300" w:hanging="260"/>
    </w:pPr>
  </w:style>
  <w:style w:type="paragraph" w:styleId="Index6">
    <w:name w:val="index 6"/>
    <w:basedOn w:val="Normal"/>
    <w:next w:val="Normal"/>
    <w:semiHidden/>
    <w:locked/>
    <w:rsid w:val="00194588"/>
    <w:pPr>
      <w:ind w:left="1560" w:hanging="260"/>
    </w:pPr>
  </w:style>
  <w:style w:type="paragraph" w:styleId="Index7">
    <w:name w:val="index 7"/>
    <w:basedOn w:val="Normal"/>
    <w:next w:val="Normal"/>
    <w:semiHidden/>
    <w:locked/>
    <w:rsid w:val="00194588"/>
    <w:pPr>
      <w:ind w:left="1820" w:hanging="260"/>
    </w:pPr>
  </w:style>
  <w:style w:type="paragraph" w:styleId="Index8">
    <w:name w:val="index 8"/>
    <w:basedOn w:val="Normal"/>
    <w:next w:val="Normal"/>
    <w:semiHidden/>
    <w:locked/>
    <w:rsid w:val="00194588"/>
    <w:pPr>
      <w:ind w:left="2080" w:hanging="260"/>
    </w:pPr>
  </w:style>
  <w:style w:type="paragraph" w:styleId="Index9">
    <w:name w:val="index 9"/>
    <w:basedOn w:val="Normal"/>
    <w:next w:val="Normal"/>
    <w:semiHidden/>
    <w:locked/>
    <w:rsid w:val="00194588"/>
    <w:pPr>
      <w:ind w:left="2340" w:hanging="260"/>
    </w:pPr>
  </w:style>
  <w:style w:type="paragraph" w:styleId="IndexHeading">
    <w:name w:val="index heading"/>
    <w:basedOn w:val="Normal"/>
    <w:next w:val="Index1"/>
    <w:semiHidden/>
    <w:locked/>
    <w:rsid w:val="00194588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ind w:left="283" w:hanging="283"/>
    </w:pPr>
  </w:style>
  <w:style w:type="paragraph" w:styleId="List2">
    <w:name w:val="List 2"/>
    <w:basedOn w:val="Normal"/>
    <w:semiHidden/>
    <w:locked/>
    <w:rsid w:val="00194588"/>
    <w:pPr>
      <w:ind w:left="566" w:hanging="283"/>
    </w:pPr>
  </w:style>
  <w:style w:type="paragraph" w:styleId="List3">
    <w:name w:val="List 3"/>
    <w:basedOn w:val="Normal"/>
    <w:semiHidden/>
    <w:locked/>
    <w:rsid w:val="00194588"/>
    <w:pPr>
      <w:ind w:left="849" w:hanging="283"/>
    </w:pPr>
  </w:style>
  <w:style w:type="paragraph" w:styleId="List4">
    <w:name w:val="List 4"/>
    <w:basedOn w:val="Normal"/>
    <w:semiHidden/>
    <w:locked/>
    <w:rsid w:val="00194588"/>
    <w:pPr>
      <w:ind w:left="1132" w:hanging="283"/>
    </w:pPr>
  </w:style>
  <w:style w:type="paragraph" w:styleId="List5">
    <w:name w:val="List 5"/>
    <w:basedOn w:val="Normal"/>
    <w:semiHidden/>
    <w:locked/>
    <w:rsid w:val="00194588"/>
    <w:pPr>
      <w:ind w:left="1415" w:hanging="283"/>
    </w:p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</w:p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</w:p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</w:p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</w:p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</w:pPr>
  </w:style>
  <w:style w:type="paragraph" w:styleId="ListContinue">
    <w:name w:val="List Continue"/>
    <w:basedOn w:val="Normal"/>
    <w:semiHidden/>
    <w:locked/>
    <w:rsid w:val="00194588"/>
    <w:pPr>
      <w:ind w:left="283"/>
    </w:pPr>
  </w:style>
  <w:style w:type="paragraph" w:styleId="ListContinue2">
    <w:name w:val="List Continue 2"/>
    <w:basedOn w:val="Normal"/>
    <w:semiHidden/>
    <w:locked/>
    <w:rsid w:val="00194588"/>
    <w:pPr>
      <w:ind w:left="566"/>
    </w:pPr>
  </w:style>
  <w:style w:type="paragraph" w:styleId="ListContinue3">
    <w:name w:val="List Continue 3"/>
    <w:basedOn w:val="Normal"/>
    <w:semiHidden/>
    <w:locked/>
    <w:rsid w:val="00194588"/>
    <w:pPr>
      <w:ind w:left="849"/>
    </w:pPr>
  </w:style>
  <w:style w:type="paragraph" w:styleId="ListContinue4">
    <w:name w:val="List Continue 4"/>
    <w:basedOn w:val="Normal"/>
    <w:semiHidden/>
    <w:locked/>
    <w:rsid w:val="00194588"/>
    <w:pPr>
      <w:ind w:left="1132"/>
    </w:pPr>
  </w:style>
  <w:style w:type="paragraph" w:styleId="ListContinue5">
    <w:name w:val="List Continue 5"/>
    <w:basedOn w:val="Normal"/>
    <w:semiHidden/>
    <w:locked/>
    <w:rsid w:val="00194588"/>
    <w:pPr>
      <w:ind w:left="1415"/>
    </w:p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</w:p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</w:p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</w:p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</w:p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</w:p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locked/>
    <w:rsid w:val="00194588"/>
    <w:rPr>
      <w:sz w:val="24"/>
      <w:szCs w:val="24"/>
    </w:rPr>
  </w:style>
  <w:style w:type="paragraph" w:styleId="NormalIndent">
    <w:name w:val="Normal Indent"/>
    <w:basedOn w:val="Normal"/>
    <w:semiHidden/>
    <w:locked/>
    <w:rsid w:val="00194588"/>
    <w:pPr>
      <w:ind w:left="720"/>
    </w:pPr>
  </w:style>
  <w:style w:type="paragraph" w:styleId="NoteHeading">
    <w:name w:val="Note Heading"/>
    <w:basedOn w:val="Normal"/>
    <w:next w:val="Normal"/>
    <w:semiHidden/>
    <w:locked/>
    <w:rsid w:val="00194588"/>
  </w:style>
  <w:style w:type="paragraph" w:styleId="PlainText">
    <w:name w:val="Plain Text"/>
    <w:basedOn w:val="Normal"/>
    <w:semiHidden/>
    <w:locked/>
    <w:rsid w:val="00194588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locked/>
    <w:rsid w:val="00194588"/>
  </w:style>
  <w:style w:type="paragraph" w:styleId="Signature">
    <w:name w:val="Signature"/>
    <w:basedOn w:val="Normal"/>
    <w:semiHidden/>
    <w:locked/>
    <w:rsid w:val="00194588"/>
    <w:pPr>
      <w:ind w:left="4252"/>
    </w:p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after="60"/>
      <w:jc w:val="center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ind w:left="260" w:hanging="260"/>
    </w:pPr>
  </w:style>
  <w:style w:type="paragraph" w:styleId="TableofFigures">
    <w:name w:val="table of figures"/>
    <w:basedOn w:val="Normal"/>
    <w:next w:val="Normal"/>
    <w:semiHidden/>
    <w:locked/>
    <w:rsid w:val="00194588"/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locked/>
    <w:rsid w:val="00194588"/>
    <w:rPr>
      <w:rFonts w:ascii="Arial" w:hAnsi="Arial" w:cs="Arial"/>
      <w:b/>
      <w:bCs/>
      <w:sz w:val="24"/>
      <w:szCs w:val="24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9B0C57"/>
    <w:rPr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ind w:left="720"/>
    </w:p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AB"/>
    <w:pPr>
      <w:spacing w:before="120" w:after="120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194588"/>
    <w:pPr>
      <w:keepNext/>
      <w:spacing w:before="240"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qFormat/>
    <w:rsid w:val="00194588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19458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B0C57"/>
    <w:pPr>
      <w:keepNext/>
      <w:numPr>
        <w:ilvl w:val="3"/>
        <w:numId w:val="32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9B0C57"/>
    <w:pPr>
      <w:keepNext/>
      <w:numPr>
        <w:ilvl w:val="4"/>
        <w:numId w:val="32"/>
      </w:numPr>
      <w:jc w:val="left"/>
      <w:outlineLvl w:val="4"/>
    </w:pPr>
    <w:rPr>
      <w:i/>
    </w:rPr>
  </w:style>
  <w:style w:type="paragraph" w:styleId="Heading6">
    <w:name w:val="heading 6"/>
    <w:basedOn w:val="Normal"/>
    <w:next w:val="Normal"/>
    <w:locked/>
    <w:rsid w:val="009B0C57"/>
    <w:pPr>
      <w:numPr>
        <w:ilvl w:val="5"/>
        <w:numId w:val="3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ocked/>
    <w:rsid w:val="009B0C57"/>
    <w:pPr>
      <w:numPr>
        <w:ilvl w:val="6"/>
        <w:numId w:val="3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ocked/>
    <w:rsid w:val="009B0C57"/>
    <w:pPr>
      <w:numPr>
        <w:ilvl w:val="7"/>
        <w:numId w:val="3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ocked/>
    <w:rsid w:val="009B0C57"/>
    <w:pPr>
      <w:numPr>
        <w:ilvl w:val="8"/>
        <w:numId w:val="3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9B0C57"/>
    <w:pPr>
      <w:numPr>
        <w:numId w:val="32"/>
      </w:numPr>
    </w:pPr>
  </w:style>
  <w:style w:type="paragraph" w:customStyle="1" w:styleId="Level2">
    <w:name w:val="Level2"/>
    <w:basedOn w:val="Normal"/>
    <w:rsid w:val="009B0C57"/>
    <w:pPr>
      <w:numPr>
        <w:ilvl w:val="1"/>
        <w:numId w:val="32"/>
      </w:numPr>
      <w:spacing w:before="0"/>
    </w:pPr>
  </w:style>
  <w:style w:type="paragraph" w:customStyle="1" w:styleId="Level3">
    <w:name w:val="Level3"/>
    <w:basedOn w:val="Normal"/>
    <w:link w:val="Level3Char"/>
    <w:rsid w:val="009B0C57"/>
    <w:pPr>
      <w:numPr>
        <w:ilvl w:val="2"/>
        <w:numId w:val="32"/>
      </w:numPr>
      <w:spacing w:before="0"/>
    </w:pPr>
  </w:style>
  <w:style w:type="paragraph" w:styleId="FootnoteText">
    <w:name w:val="footnote text"/>
    <w:rsid w:val="00A6738A"/>
    <w:pPr>
      <w:keepLines/>
      <w:spacing w:after="60"/>
      <w:ind w:left="567" w:hanging="567"/>
    </w:pPr>
    <w:rPr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</w:pPr>
    <w:rPr>
      <w:sz w:val="22"/>
    </w:rPr>
  </w:style>
  <w:style w:type="paragraph" w:styleId="Footer">
    <w:name w:val="footer"/>
    <w:basedOn w:val="Normal"/>
    <w:semiHidden/>
    <w:rsid w:val="00194588"/>
    <w:pPr>
      <w:tabs>
        <w:tab w:val="center" w:pos="4153"/>
        <w:tab w:val="right" w:pos="8306"/>
      </w:tabs>
    </w:pPr>
    <w:rPr>
      <w:sz w:val="22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before="0"/>
      <w:ind w:left="1418"/>
    </w:p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ind w:left="851" w:right="799"/>
    </w:p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rPr>
      <w:b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rPr>
      <w:i/>
    </w:rPr>
  </w:style>
  <w:style w:type="paragraph" w:styleId="EndnoteText">
    <w:name w:val="endnote text"/>
    <w:basedOn w:val="Normal"/>
    <w:semiHidden/>
    <w:locked/>
    <w:rsid w:val="00194588"/>
    <w:rPr>
      <w:sz w:val="20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/>
    </w:pPr>
    <w:rPr>
      <w:rFonts w:ascii="Times" w:hAnsi="Times"/>
      <w:b/>
      <w:sz w:val="28"/>
      <w:szCs w:val="28"/>
    </w:rPr>
  </w:style>
  <w:style w:type="paragraph" w:styleId="TOC2">
    <w:name w:val="toc 2"/>
    <w:basedOn w:val="Normal"/>
    <w:next w:val="Normal"/>
    <w:semiHidden/>
    <w:rsid w:val="00194588"/>
    <w:pPr>
      <w:ind w:left="261"/>
    </w:pPr>
    <w:rPr>
      <w:rFonts w:ascii="Times" w:hAnsi="Times"/>
      <w:b/>
      <w:szCs w:val="26"/>
    </w:rPr>
  </w:style>
  <w:style w:type="paragraph" w:styleId="TOC3">
    <w:name w:val="toc 3"/>
    <w:basedOn w:val="Normal"/>
    <w:next w:val="Normal"/>
    <w:semiHidden/>
    <w:rsid w:val="00194588"/>
    <w:pPr>
      <w:spacing w:after="60"/>
      <w:ind w:left="522"/>
    </w:pPr>
    <w:rPr>
      <w:rFonts w:ascii="Times" w:hAnsi="Times"/>
      <w:szCs w:val="26"/>
    </w:rPr>
  </w:style>
  <w:style w:type="paragraph" w:styleId="TOC4">
    <w:name w:val="toc 4"/>
    <w:basedOn w:val="Normal"/>
    <w:next w:val="Normal"/>
    <w:semiHidden/>
    <w:locked/>
    <w:rsid w:val="00194588"/>
    <w:pPr>
      <w:spacing w:after="60"/>
      <w:ind w:left="720"/>
    </w:pPr>
    <w:rPr>
      <w:rFonts w:ascii="Times" w:hAnsi="Times"/>
      <w:szCs w:val="26"/>
    </w:rPr>
  </w:style>
  <w:style w:type="paragraph" w:styleId="TOC5">
    <w:name w:val="toc 5"/>
    <w:basedOn w:val="Normal"/>
    <w:next w:val="Normal"/>
    <w:semiHidden/>
    <w:locked/>
    <w:rsid w:val="00194588"/>
    <w:pPr>
      <w:spacing w:after="60"/>
      <w:ind w:left="958"/>
    </w:pPr>
    <w:rPr>
      <w:rFonts w:ascii="Times" w:hAnsi="Times"/>
      <w:szCs w:val="26"/>
    </w:rPr>
  </w:style>
  <w:style w:type="paragraph" w:styleId="TOC6">
    <w:name w:val="toc 6"/>
    <w:basedOn w:val="Normal"/>
    <w:next w:val="Normal"/>
    <w:semiHidden/>
    <w:locked/>
    <w:rsid w:val="00194588"/>
    <w:pPr>
      <w:ind w:left="1200"/>
    </w:pPr>
  </w:style>
  <w:style w:type="paragraph" w:styleId="TOC7">
    <w:name w:val="toc 7"/>
    <w:basedOn w:val="Normal"/>
    <w:next w:val="Normal"/>
    <w:semiHidden/>
    <w:locked/>
    <w:rsid w:val="00194588"/>
    <w:pPr>
      <w:ind w:left="1440"/>
    </w:p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before="0"/>
    </w:pPr>
    <w:rPr>
      <w:b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before="0"/>
      <w:ind w:left="1418" w:hanging="567"/>
    </w:pPr>
    <w:rPr>
      <w:b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locked/>
    <w:rsid w:val="00194588"/>
    <w:pPr>
      <w:ind w:left="1440" w:right="1440"/>
    </w:pPr>
  </w:style>
  <w:style w:type="paragraph" w:styleId="BodyText">
    <w:name w:val="Body Text"/>
    <w:basedOn w:val="Normal"/>
    <w:semiHidden/>
    <w:locked/>
    <w:rsid w:val="00194588"/>
  </w:style>
  <w:style w:type="paragraph" w:styleId="BodyText2">
    <w:name w:val="Body Text 2"/>
    <w:basedOn w:val="Normal"/>
    <w:semiHidden/>
    <w:locked/>
    <w:rsid w:val="00194588"/>
    <w:pPr>
      <w:spacing w:line="480" w:lineRule="auto"/>
    </w:pPr>
  </w:style>
  <w:style w:type="paragraph" w:styleId="BodyText3">
    <w:name w:val="Body Text 3"/>
    <w:basedOn w:val="Normal"/>
    <w:semiHidden/>
    <w:locked/>
    <w:rsid w:val="00194588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ind w:left="283"/>
    </w:p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line="480" w:lineRule="auto"/>
      <w:ind w:left="283"/>
    </w:pPr>
  </w:style>
  <w:style w:type="paragraph" w:styleId="BodyTextIndent3">
    <w:name w:val="Body Text Indent 3"/>
    <w:basedOn w:val="Normal"/>
    <w:semiHidden/>
    <w:locked/>
    <w:rsid w:val="00194588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locked/>
    <w:rsid w:val="00194588"/>
    <w:pPr>
      <w:ind w:left="4252"/>
    </w:p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semiHidden/>
    <w:locked/>
    <w:rsid w:val="00194588"/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locked/>
    <w:rsid w:val="00194588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rPr>
      <w:i/>
      <w:iCs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ind w:left="260" w:hanging="260"/>
    </w:pPr>
  </w:style>
  <w:style w:type="paragraph" w:styleId="Index2">
    <w:name w:val="index 2"/>
    <w:basedOn w:val="Normal"/>
    <w:next w:val="Normal"/>
    <w:semiHidden/>
    <w:locked/>
    <w:rsid w:val="00194588"/>
    <w:pPr>
      <w:ind w:left="520" w:hanging="260"/>
    </w:pPr>
  </w:style>
  <w:style w:type="paragraph" w:styleId="Index3">
    <w:name w:val="index 3"/>
    <w:basedOn w:val="Normal"/>
    <w:next w:val="Normal"/>
    <w:semiHidden/>
    <w:locked/>
    <w:rsid w:val="00194588"/>
    <w:pPr>
      <w:ind w:left="780" w:hanging="260"/>
    </w:pPr>
  </w:style>
  <w:style w:type="paragraph" w:styleId="Index4">
    <w:name w:val="index 4"/>
    <w:basedOn w:val="Normal"/>
    <w:next w:val="Normal"/>
    <w:semiHidden/>
    <w:locked/>
    <w:rsid w:val="00194588"/>
    <w:pPr>
      <w:ind w:left="1040" w:hanging="260"/>
    </w:pPr>
  </w:style>
  <w:style w:type="paragraph" w:styleId="Index5">
    <w:name w:val="index 5"/>
    <w:basedOn w:val="Normal"/>
    <w:next w:val="Normal"/>
    <w:semiHidden/>
    <w:locked/>
    <w:rsid w:val="00194588"/>
    <w:pPr>
      <w:ind w:left="1300" w:hanging="260"/>
    </w:pPr>
  </w:style>
  <w:style w:type="paragraph" w:styleId="Index6">
    <w:name w:val="index 6"/>
    <w:basedOn w:val="Normal"/>
    <w:next w:val="Normal"/>
    <w:semiHidden/>
    <w:locked/>
    <w:rsid w:val="00194588"/>
    <w:pPr>
      <w:ind w:left="1560" w:hanging="260"/>
    </w:pPr>
  </w:style>
  <w:style w:type="paragraph" w:styleId="Index7">
    <w:name w:val="index 7"/>
    <w:basedOn w:val="Normal"/>
    <w:next w:val="Normal"/>
    <w:semiHidden/>
    <w:locked/>
    <w:rsid w:val="00194588"/>
    <w:pPr>
      <w:ind w:left="1820" w:hanging="260"/>
    </w:pPr>
  </w:style>
  <w:style w:type="paragraph" w:styleId="Index8">
    <w:name w:val="index 8"/>
    <w:basedOn w:val="Normal"/>
    <w:next w:val="Normal"/>
    <w:semiHidden/>
    <w:locked/>
    <w:rsid w:val="00194588"/>
    <w:pPr>
      <w:ind w:left="2080" w:hanging="260"/>
    </w:pPr>
  </w:style>
  <w:style w:type="paragraph" w:styleId="Index9">
    <w:name w:val="index 9"/>
    <w:basedOn w:val="Normal"/>
    <w:next w:val="Normal"/>
    <w:semiHidden/>
    <w:locked/>
    <w:rsid w:val="00194588"/>
    <w:pPr>
      <w:ind w:left="2340" w:hanging="260"/>
    </w:pPr>
  </w:style>
  <w:style w:type="paragraph" w:styleId="IndexHeading">
    <w:name w:val="index heading"/>
    <w:basedOn w:val="Normal"/>
    <w:next w:val="Index1"/>
    <w:semiHidden/>
    <w:locked/>
    <w:rsid w:val="00194588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ind w:left="283" w:hanging="283"/>
    </w:pPr>
  </w:style>
  <w:style w:type="paragraph" w:styleId="List2">
    <w:name w:val="List 2"/>
    <w:basedOn w:val="Normal"/>
    <w:semiHidden/>
    <w:locked/>
    <w:rsid w:val="00194588"/>
    <w:pPr>
      <w:ind w:left="566" w:hanging="283"/>
    </w:pPr>
  </w:style>
  <w:style w:type="paragraph" w:styleId="List3">
    <w:name w:val="List 3"/>
    <w:basedOn w:val="Normal"/>
    <w:semiHidden/>
    <w:locked/>
    <w:rsid w:val="00194588"/>
    <w:pPr>
      <w:ind w:left="849" w:hanging="283"/>
    </w:pPr>
  </w:style>
  <w:style w:type="paragraph" w:styleId="List4">
    <w:name w:val="List 4"/>
    <w:basedOn w:val="Normal"/>
    <w:semiHidden/>
    <w:locked/>
    <w:rsid w:val="00194588"/>
    <w:pPr>
      <w:ind w:left="1132" w:hanging="283"/>
    </w:pPr>
  </w:style>
  <w:style w:type="paragraph" w:styleId="List5">
    <w:name w:val="List 5"/>
    <w:basedOn w:val="Normal"/>
    <w:semiHidden/>
    <w:locked/>
    <w:rsid w:val="00194588"/>
    <w:pPr>
      <w:ind w:left="1415" w:hanging="283"/>
    </w:p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</w:p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</w:p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</w:p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</w:p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</w:pPr>
  </w:style>
  <w:style w:type="paragraph" w:styleId="ListContinue">
    <w:name w:val="List Continue"/>
    <w:basedOn w:val="Normal"/>
    <w:semiHidden/>
    <w:locked/>
    <w:rsid w:val="00194588"/>
    <w:pPr>
      <w:ind w:left="283"/>
    </w:pPr>
  </w:style>
  <w:style w:type="paragraph" w:styleId="ListContinue2">
    <w:name w:val="List Continue 2"/>
    <w:basedOn w:val="Normal"/>
    <w:semiHidden/>
    <w:locked/>
    <w:rsid w:val="00194588"/>
    <w:pPr>
      <w:ind w:left="566"/>
    </w:pPr>
  </w:style>
  <w:style w:type="paragraph" w:styleId="ListContinue3">
    <w:name w:val="List Continue 3"/>
    <w:basedOn w:val="Normal"/>
    <w:semiHidden/>
    <w:locked/>
    <w:rsid w:val="00194588"/>
    <w:pPr>
      <w:ind w:left="849"/>
    </w:pPr>
  </w:style>
  <w:style w:type="paragraph" w:styleId="ListContinue4">
    <w:name w:val="List Continue 4"/>
    <w:basedOn w:val="Normal"/>
    <w:semiHidden/>
    <w:locked/>
    <w:rsid w:val="00194588"/>
    <w:pPr>
      <w:ind w:left="1132"/>
    </w:pPr>
  </w:style>
  <w:style w:type="paragraph" w:styleId="ListContinue5">
    <w:name w:val="List Continue 5"/>
    <w:basedOn w:val="Normal"/>
    <w:semiHidden/>
    <w:locked/>
    <w:rsid w:val="00194588"/>
    <w:pPr>
      <w:ind w:left="1415"/>
    </w:p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</w:p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</w:p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</w:p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</w:p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</w:p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locked/>
    <w:rsid w:val="00194588"/>
    <w:rPr>
      <w:sz w:val="24"/>
      <w:szCs w:val="24"/>
    </w:rPr>
  </w:style>
  <w:style w:type="paragraph" w:styleId="NormalIndent">
    <w:name w:val="Normal Indent"/>
    <w:basedOn w:val="Normal"/>
    <w:semiHidden/>
    <w:locked/>
    <w:rsid w:val="00194588"/>
    <w:pPr>
      <w:ind w:left="720"/>
    </w:pPr>
  </w:style>
  <w:style w:type="paragraph" w:styleId="NoteHeading">
    <w:name w:val="Note Heading"/>
    <w:basedOn w:val="Normal"/>
    <w:next w:val="Normal"/>
    <w:semiHidden/>
    <w:locked/>
    <w:rsid w:val="00194588"/>
  </w:style>
  <w:style w:type="paragraph" w:styleId="PlainText">
    <w:name w:val="Plain Text"/>
    <w:basedOn w:val="Normal"/>
    <w:semiHidden/>
    <w:locked/>
    <w:rsid w:val="00194588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locked/>
    <w:rsid w:val="00194588"/>
  </w:style>
  <w:style w:type="paragraph" w:styleId="Signature">
    <w:name w:val="Signature"/>
    <w:basedOn w:val="Normal"/>
    <w:semiHidden/>
    <w:locked/>
    <w:rsid w:val="00194588"/>
    <w:pPr>
      <w:ind w:left="4252"/>
    </w:p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after="60"/>
      <w:jc w:val="center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ind w:left="260" w:hanging="260"/>
    </w:pPr>
  </w:style>
  <w:style w:type="paragraph" w:styleId="TableofFigures">
    <w:name w:val="table of figures"/>
    <w:basedOn w:val="Normal"/>
    <w:next w:val="Normal"/>
    <w:semiHidden/>
    <w:locked/>
    <w:rsid w:val="00194588"/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locked/>
    <w:rsid w:val="00194588"/>
    <w:rPr>
      <w:rFonts w:ascii="Arial" w:hAnsi="Arial" w:cs="Arial"/>
      <w:b/>
      <w:bCs/>
      <w:sz w:val="24"/>
      <w:szCs w:val="24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9B0C57"/>
    <w:rPr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ind w:left="720"/>
    </w:p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NDIS%20Homepa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dis.sen@aph.gov.a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hearing: Parliamentary Joint Committee on the National Disability Insurance Scheme</dc:title>
  <dc:subject>Parliamentary Joint Committee on the National Disability Insurance Scheme</dc:subject>
  <dc:creator>Parliamentary Joint Committee on the National Disability Insurance Scheme</dc:creator>
  <cp:keywords>public, hearing</cp:keywords>
  <cp:lastModifiedBy>smithmb</cp:lastModifiedBy>
  <cp:revision>10</cp:revision>
  <cp:lastPrinted>2014-04-11T04:36:00Z</cp:lastPrinted>
  <dcterms:created xsi:type="dcterms:W3CDTF">2014-04-07T22:46:00Z</dcterms:created>
  <dcterms:modified xsi:type="dcterms:W3CDTF">2014-04-14T01:36:00Z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</Properties>
</file>