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2C915" w14:textId="77777777" w:rsidR="00390349" w:rsidRPr="00365158" w:rsidRDefault="00B415F0" w:rsidP="005F3874">
      <w:pPr>
        <w:pStyle w:val="Heading2"/>
        <w:tabs>
          <w:tab w:val="left" w:pos="8647"/>
        </w:tabs>
      </w:pPr>
      <w:r w:rsidRPr="00365158">
        <w:t xml:space="preserve">PBO </w:t>
      </w:r>
      <w:r w:rsidR="002D045F" w:rsidRPr="00365158">
        <w:t>general election guidance 2 of 4, 2021</w:t>
      </w:r>
    </w:p>
    <w:p w14:paraId="6F4C3361" w14:textId="120E1DDA" w:rsidR="00671E47" w:rsidRPr="00AB3232" w:rsidRDefault="00D51E40" w:rsidP="005E3362">
      <w:pPr>
        <w:pStyle w:val="Heading1"/>
      </w:pPr>
      <w:r w:rsidRPr="00AB3232">
        <w:t>The e</w:t>
      </w:r>
      <w:r w:rsidR="002D045F" w:rsidRPr="00AB3232">
        <w:t>lection commitments report</w:t>
      </w:r>
      <w:r w:rsidRPr="00AB3232">
        <w:t>: overview</w:t>
      </w:r>
      <w:r w:rsidR="002D045F" w:rsidRPr="00AB3232">
        <w:t xml:space="preserve"> </w:t>
      </w:r>
    </w:p>
    <w:p w14:paraId="595C0DF7" w14:textId="77777777" w:rsidR="00CB6971" w:rsidRPr="00AB3232" w:rsidRDefault="00CB6971" w:rsidP="00CB6971">
      <w:r w:rsidRPr="00AB3232">
        <w:rPr>
          <w:noProof/>
        </w:rPr>
        <mc:AlternateContent>
          <mc:Choice Requires="wps">
            <w:drawing>
              <wp:inline distT="0" distB="0" distL="0" distR="0" wp14:anchorId="617824C2" wp14:editId="59271512">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EB3A5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14:paraId="3B90B524" w14:textId="77777777" w:rsidR="00CB6971" w:rsidRPr="00AB3232" w:rsidRDefault="00CB6971" w:rsidP="00CB6971"/>
    <w:p w14:paraId="4AAB52E6" w14:textId="01DBB656" w:rsidR="002D045F" w:rsidRPr="00AB3232" w:rsidRDefault="002D045F" w:rsidP="005975F2">
      <w:pPr>
        <w:pStyle w:val="BodyTextReducedSpace"/>
        <w:spacing w:before="0"/>
      </w:pPr>
      <w:r>
        <w:t xml:space="preserve">This guidance note sets out how the Parliamentary Budget Office (PBO) </w:t>
      </w:r>
      <w:r w:rsidR="00D51E40">
        <w:t>will approach key aspects of the next election commitments report</w:t>
      </w:r>
      <w:r w:rsidR="00071ED6">
        <w:t>.  Further</w:t>
      </w:r>
      <w:r w:rsidR="00D51E40">
        <w:t xml:space="preserve"> detailed</w:t>
      </w:r>
      <w:r w:rsidR="00071ED6">
        <w:t xml:space="preserve"> guidance will be issued upon the commencement of the caretaker period.</w:t>
      </w:r>
    </w:p>
    <w:p w14:paraId="29980F2F" w14:textId="77777777" w:rsidR="002D045F" w:rsidRPr="00AB3232" w:rsidRDefault="002D045F" w:rsidP="002D045F">
      <w:pPr>
        <w:pStyle w:val="BodyTextReducedSpace"/>
      </w:pPr>
      <w:r w:rsidRPr="00AB3232">
        <w:t>In summary:</w:t>
      </w:r>
    </w:p>
    <w:p w14:paraId="3DD7C3A1" w14:textId="3CF44DAB" w:rsidR="002D045F" w:rsidRPr="007D0399" w:rsidRDefault="0073381B" w:rsidP="007D0399">
      <w:pPr>
        <w:pStyle w:val="ListBullet"/>
      </w:pPr>
      <w:r>
        <w:t>t</w:t>
      </w:r>
      <w:r w:rsidR="002D045F" w:rsidRPr="007D0399">
        <w:t xml:space="preserve">he </w:t>
      </w:r>
      <w:r w:rsidR="0081459D" w:rsidRPr="007D0399">
        <w:t>election commitments</w:t>
      </w:r>
      <w:r w:rsidR="002D045F" w:rsidRPr="007D0399">
        <w:t xml:space="preserve"> report will include the medium-term estimates</w:t>
      </w:r>
      <w:r w:rsidR="00F10491" w:rsidRPr="007D0399">
        <w:t xml:space="preserve"> </w:t>
      </w:r>
      <w:r w:rsidR="002D045F" w:rsidRPr="007D0399">
        <w:t>of the financial impacts for</w:t>
      </w:r>
      <w:r w:rsidR="00071ED6" w:rsidRPr="007D0399">
        <w:t xml:space="preserve"> </w:t>
      </w:r>
      <w:r w:rsidR="004352D9" w:rsidRPr="007D0399">
        <w:t xml:space="preserve">each </w:t>
      </w:r>
      <w:r w:rsidR="00F10491" w:rsidRPr="007D0399">
        <w:t>election commitment</w:t>
      </w:r>
      <w:r w:rsidR="00071ED6" w:rsidRPr="007D0399">
        <w:t xml:space="preserve"> and </w:t>
      </w:r>
      <w:r w:rsidR="002D045F" w:rsidRPr="007D0399">
        <w:t>the overall election platform for each political party</w:t>
      </w:r>
      <w:r w:rsidR="00F10491" w:rsidRPr="007D0399">
        <w:t xml:space="preserve">. The </w:t>
      </w:r>
      <w:r w:rsidR="00F42EC1" w:rsidRPr="007D0399">
        <w:t>medium-term</w:t>
      </w:r>
      <w:r w:rsidR="00F10491" w:rsidRPr="007D0399">
        <w:t xml:space="preserve"> period covers the budget year and the next 10 years.</w:t>
      </w:r>
    </w:p>
    <w:p w14:paraId="1978D5D3" w14:textId="52B83BF5" w:rsidR="002D045F" w:rsidRPr="007D0399" w:rsidRDefault="0073381B" w:rsidP="007D0399">
      <w:pPr>
        <w:pStyle w:val="ListBullet"/>
      </w:pPr>
      <w:r>
        <w:t>t</w:t>
      </w:r>
      <w:r w:rsidR="002D045F" w:rsidRPr="007D0399">
        <w:t xml:space="preserve">he default assumption for the purposes of the </w:t>
      </w:r>
      <w:r w:rsidR="0081459D" w:rsidRPr="007D0399">
        <w:t>election commitments</w:t>
      </w:r>
      <w:r w:rsidR="002D045F" w:rsidRPr="007D0399">
        <w:t xml:space="preserve"> report will be that all election commitments are ongoing over the medium term, unless otherwise stated by the political party</w:t>
      </w:r>
      <w:r w:rsidR="00F10491" w:rsidRPr="007D0399">
        <w:t>.</w:t>
      </w:r>
    </w:p>
    <w:p w14:paraId="40DE745E" w14:textId="4FC9A7E6" w:rsidR="00892146" w:rsidRPr="007D0399" w:rsidRDefault="0073381B" w:rsidP="007D0399">
      <w:pPr>
        <w:pStyle w:val="ListBullet"/>
      </w:pPr>
      <w:r>
        <w:t>t</w:t>
      </w:r>
      <w:r w:rsidR="00892146" w:rsidRPr="007D0399">
        <w:t>he PBO will consider whether any statements made during the election campaign</w:t>
      </w:r>
      <w:r w:rsidR="00F35A35">
        <w:t>, but</w:t>
      </w:r>
      <w:r w:rsidR="00892146" w:rsidRPr="007D0399">
        <w:t xml:space="preserve"> not included on the list </w:t>
      </w:r>
      <w:r w:rsidR="003D29B1" w:rsidRPr="007D0399">
        <w:t xml:space="preserve">of commitments </w:t>
      </w:r>
      <w:r w:rsidR="00892146" w:rsidRPr="007D0399">
        <w:t xml:space="preserve">provided by parties </w:t>
      </w:r>
      <w:r w:rsidR="00322F2D" w:rsidRPr="007D0399">
        <w:t>to the PBO</w:t>
      </w:r>
      <w:r w:rsidR="00F35A35">
        <w:t>,</w:t>
      </w:r>
      <w:r w:rsidR="00322F2D" w:rsidRPr="007D0399">
        <w:t xml:space="preserve"> </w:t>
      </w:r>
      <w:r w:rsidR="00892146" w:rsidRPr="007D0399">
        <w:t>constitute party election commitments for the purposes of the report.  In forming judgements about which commitments are included, the Parliamentary Budget Officer will consider a range of factors</w:t>
      </w:r>
      <w:r w:rsidR="00EF637A" w:rsidRPr="007D0399">
        <w:t>, particularly</w:t>
      </w:r>
      <w:r w:rsidR="00892146" w:rsidRPr="007D0399">
        <w:t xml:space="preserve"> including who made the statement and the nature of the commitment made.  </w:t>
      </w:r>
    </w:p>
    <w:p w14:paraId="4BAFCD6D" w14:textId="7FB473AE" w:rsidR="002D045F" w:rsidRPr="007D0399" w:rsidRDefault="0073381B" w:rsidP="007D0399">
      <w:pPr>
        <w:pStyle w:val="ListBullet"/>
      </w:pPr>
      <w:r>
        <w:t>t</w:t>
      </w:r>
      <w:r w:rsidR="002D045F" w:rsidRPr="007D0399">
        <w:t>he report will present the aggregate impact of all election commitments over the medium term</w:t>
      </w:r>
      <w:r w:rsidR="00F10491" w:rsidRPr="007D0399">
        <w:t xml:space="preserve"> for each party</w:t>
      </w:r>
      <w:r w:rsidR="004352D9" w:rsidRPr="007D0399">
        <w:t>, both in dollar terms and</w:t>
      </w:r>
      <w:r w:rsidR="002D045F" w:rsidRPr="007D0399">
        <w:t xml:space="preserve"> as a proportion of gross domestic product (GDP)</w:t>
      </w:r>
      <w:r w:rsidR="004352D9" w:rsidRPr="007D0399">
        <w:t>,</w:t>
      </w:r>
      <w:r w:rsidR="002D045F" w:rsidRPr="007D0399">
        <w:t xml:space="preserve"> and the resulting final levels of key budget aggregates as a proportion of GDP for each party.  It will also show the impact of commitments to cap or oth</w:t>
      </w:r>
      <w:r w:rsidR="00126C27" w:rsidRPr="007D0399">
        <w:t>erwise limit total tax receipts.</w:t>
      </w:r>
    </w:p>
    <w:p w14:paraId="202A853D" w14:textId="105C9EC2" w:rsidR="005A0F93" w:rsidRPr="007D0399" w:rsidRDefault="0073381B" w:rsidP="007D0399">
      <w:pPr>
        <w:pStyle w:val="ListBullet"/>
      </w:pPr>
      <w:r>
        <w:t>t</w:t>
      </w:r>
      <w:r w:rsidR="005A0F93" w:rsidRPr="007D0399">
        <w:t xml:space="preserve">he </w:t>
      </w:r>
      <w:r w:rsidR="00FD45B4" w:rsidRPr="007D0399">
        <w:t xml:space="preserve">report will include </w:t>
      </w:r>
      <w:r w:rsidR="00071ED6" w:rsidRPr="007D0399">
        <w:t xml:space="preserve">the </w:t>
      </w:r>
      <w:r w:rsidR="005A0F93" w:rsidRPr="007D0399">
        <w:t>distributional impacts of individual election commitments</w:t>
      </w:r>
      <w:r w:rsidR="00071ED6" w:rsidRPr="007D0399">
        <w:t xml:space="preserve"> on an opt in basis.  W</w:t>
      </w:r>
      <w:r w:rsidR="005A0F93" w:rsidRPr="007D0399">
        <w:t xml:space="preserve">here </w:t>
      </w:r>
      <w:r w:rsidR="00071ED6" w:rsidRPr="007D0399">
        <w:t>distributional information has previously</w:t>
      </w:r>
      <w:r w:rsidR="00FD45B4" w:rsidRPr="007D0399">
        <w:t xml:space="preserve"> been</w:t>
      </w:r>
      <w:r w:rsidR="005A0F93" w:rsidRPr="007D0399">
        <w:t xml:space="preserve"> r</w:t>
      </w:r>
      <w:r w:rsidR="00071ED6" w:rsidRPr="007D0399">
        <w:t>equested from the PBO as part of a costing request outside</w:t>
      </w:r>
      <w:r w:rsidR="005A0F93" w:rsidRPr="007D0399">
        <w:t xml:space="preserve"> the caretaker period</w:t>
      </w:r>
      <w:r w:rsidR="00071ED6" w:rsidRPr="007D0399">
        <w:t xml:space="preserve">, parties may </w:t>
      </w:r>
      <w:r w:rsidR="00FD45B4" w:rsidRPr="007D0399">
        <w:t>choose to retain this distributional information</w:t>
      </w:r>
      <w:r w:rsidR="005A0F93" w:rsidRPr="007D0399">
        <w:t xml:space="preserve"> in the updated p</w:t>
      </w:r>
      <w:r w:rsidR="00FD45B4" w:rsidRPr="007D0399">
        <w:t>ublished costing of the</w:t>
      </w:r>
      <w:r w:rsidR="00071ED6" w:rsidRPr="007D0399">
        <w:t>ir</w:t>
      </w:r>
      <w:r w:rsidR="005A0F93" w:rsidRPr="007D0399">
        <w:t xml:space="preserve"> </w:t>
      </w:r>
      <w:r w:rsidR="00071ED6" w:rsidRPr="007D0399">
        <w:t>commitment in the election commitments report</w:t>
      </w:r>
      <w:r w:rsidR="005A0F93" w:rsidRPr="007D0399">
        <w:t>.</w:t>
      </w:r>
    </w:p>
    <w:p w14:paraId="7F1F552B" w14:textId="77777777" w:rsidR="005C564C" w:rsidRDefault="00090DE0" w:rsidP="005975F2">
      <w:pPr>
        <w:pStyle w:val="BodyText"/>
        <w:sectPr w:rsidR="005C564C" w:rsidSect="00E10C41">
          <w:headerReference w:type="default" r:id="rId12"/>
          <w:footerReference w:type="default" r:id="rId13"/>
          <w:headerReference w:type="first" r:id="rId14"/>
          <w:pgSz w:w="11907" w:h="16840" w:code="9"/>
          <w:pgMar w:top="1361" w:right="1134" w:bottom="1474" w:left="1134" w:header="851" w:footer="510" w:gutter="0"/>
          <w:cols w:space="708"/>
          <w:titlePg/>
          <w:docGrid w:linePitch="360"/>
        </w:sectPr>
      </w:pPr>
      <w:r w:rsidRPr="00AB3232">
        <w:t xml:space="preserve">These arrangements apply </w:t>
      </w:r>
      <w:r w:rsidR="00371B04" w:rsidRPr="00AB3232">
        <w:t xml:space="preserve">to the major parties whose commitments must be included in the election commitments report, and to </w:t>
      </w:r>
      <w:r w:rsidRPr="00AB3232">
        <w:t xml:space="preserve">minor parties and independent parliamentarians that choose to opt in to the report by having their commitments included in a later addendum.  Further details on arrangements for minor parties and independents are available in </w:t>
      </w:r>
      <w:bookmarkStart w:id="0" w:name="_Hlk79673838"/>
      <w:r w:rsidRPr="00AB3232">
        <w:t xml:space="preserve">PBO general election guidance 1 of 4, </w:t>
      </w:r>
      <w:r w:rsidR="00071ED6" w:rsidRPr="00AB3232">
        <w:rPr>
          <w:i/>
        </w:rPr>
        <w:t xml:space="preserve">How minor parties and independents can opt in to the </w:t>
      </w:r>
      <w:proofErr w:type="spellStart"/>
      <w:r w:rsidR="00071ED6" w:rsidRPr="00AB3232">
        <w:rPr>
          <w:i/>
        </w:rPr>
        <w:t>PBO’s</w:t>
      </w:r>
      <w:proofErr w:type="spellEnd"/>
      <w:r w:rsidR="00071ED6" w:rsidRPr="00AB3232">
        <w:rPr>
          <w:i/>
        </w:rPr>
        <w:t xml:space="preserve"> report of election commitments</w:t>
      </w:r>
      <w:r w:rsidRPr="00AB3232">
        <w:t xml:space="preserve">, available on the </w:t>
      </w:r>
      <w:proofErr w:type="spellStart"/>
      <w:r w:rsidRPr="00AB3232">
        <w:t>PBO’s</w:t>
      </w:r>
      <w:proofErr w:type="spellEnd"/>
      <w:r w:rsidRPr="00AB3232">
        <w:t xml:space="preserve"> website</w:t>
      </w:r>
      <w:bookmarkEnd w:id="0"/>
      <w:r w:rsidRPr="00AB3232">
        <w:t xml:space="preserve">. </w:t>
      </w:r>
    </w:p>
    <w:p w14:paraId="3268BD45" w14:textId="6210340E" w:rsidR="002D045F" w:rsidRPr="00AB3232" w:rsidRDefault="00E60A68" w:rsidP="002D045F">
      <w:pPr>
        <w:pStyle w:val="Heading2"/>
      </w:pPr>
      <w:r w:rsidRPr="00AB3232">
        <w:lastRenderedPageBreak/>
        <w:t>Legislative c</w:t>
      </w:r>
      <w:r w:rsidR="002D045F" w:rsidRPr="00AB3232">
        <w:t>ontext</w:t>
      </w:r>
    </w:p>
    <w:p w14:paraId="7731BE67" w14:textId="6226C817" w:rsidR="002D045F" w:rsidRPr="00AB3232" w:rsidRDefault="002D045F" w:rsidP="002D045F">
      <w:pPr>
        <w:pStyle w:val="BodyText"/>
      </w:pPr>
      <w:r w:rsidRPr="00AB3232">
        <w:t xml:space="preserve">Section 64MA of the </w:t>
      </w:r>
      <w:r w:rsidRPr="00AB3232">
        <w:rPr>
          <w:i/>
        </w:rPr>
        <w:t>Parliamentary Service Act 1999</w:t>
      </w:r>
      <w:r w:rsidRPr="00AB3232">
        <w:t xml:space="preserve"> requires the Parliamentary Budget Officer to release a report </w:t>
      </w:r>
      <w:r w:rsidR="005A0F93" w:rsidRPr="00AB3232">
        <w:t>o</w:t>
      </w:r>
      <w:r w:rsidRPr="00AB3232">
        <w:t>utlining the financial impacts of all of the election commitments that have a material impact on the budget for all parliamentary parties with five or more members</w:t>
      </w:r>
      <w:r w:rsidR="00371B04" w:rsidRPr="00AB3232">
        <w:t xml:space="preserve"> (‘designated</w:t>
      </w:r>
      <w:r w:rsidR="005D7CDA" w:rsidRPr="00AB3232">
        <w:t>’ parties or major parties</w:t>
      </w:r>
      <w:r w:rsidR="00371B04" w:rsidRPr="00AB3232">
        <w:t>)</w:t>
      </w:r>
      <w:r w:rsidRPr="00AB3232">
        <w:t>.</w:t>
      </w:r>
      <w:r w:rsidR="005A0F93" w:rsidRPr="00AB3232">
        <w:t xml:space="preserve">  The report must be released </w:t>
      </w:r>
      <w:r w:rsidR="00FD45B4" w:rsidRPr="00AB3232">
        <w:t>within 30 </w:t>
      </w:r>
      <w:r w:rsidR="005A0F93" w:rsidRPr="00AB3232">
        <w:t>days of the end of the caretaker period for a general election or seven days prior to the first sitting day of the new parliament, whichever is later.</w:t>
      </w:r>
    </w:p>
    <w:p w14:paraId="4A627A6A" w14:textId="53529027" w:rsidR="002D045F" w:rsidRPr="00AB3232" w:rsidRDefault="002D045F" w:rsidP="002D045F">
      <w:pPr>
        <w:pStyle w:val="BodyText"/>
      </w:pPr>
      <w:r w:rsidRPr="00AB3232">
        <w:t xml:space="preserve">The </w:t>
      </w:r>
      <w:r w:rsidR="0081459D" w:rsidRPr="00AB3232">
        <w:t>election commitments</w:t>
      </w:r>
      <w:r w:rsidRPr="00AB3232">
        <w:t xml:space="preserve"> report is required to include the total combined impact of each party’s election commitments on the budget for the current financial year and the following three financial years (the forward estimates period).</w:t>
      </w:r>
      <w:r w:rsidR="00090DE0" w:rsidRPr="00AB3232">
        <w:t xml:space="preserve">  It may include other information in addition to these statutory requirements.</w:t>
      </w:r>
    </w:p>
    <w:p w14:paraId="0DFA0352" w14:textId="028A60D8" w:rsidR="002D045F" w:rsidRPr="00AB3232" w:rsidRDefault="002D045F" w:rsidP="002D045F">
      <w:pPr>
        <w:pStyle w:val="Heading2"/>
      </w:pPr>
      <w:r w:rsidRPr="00AB3232">
        <w:t>Medium</w:t>
      </w:r>
      <w:r w:rsidR="00A55E65">
        <w:t>-</w:t>
      </w:r>
      <w:r w:rsidRPr="00AB3232">
        <w:t xml:space="preserve">term financial impacts for </w:t>
      </w:r>
      <w:r w:rsidR="00003305" w:rsidRPr="00AB3232">
        <w:t xml:space="preserve">all </w:t>
      </w:r>
      <w:r w:rsidRPr="00AB3232">
        <w:t>election commitments</w:t>
      </w:r>
    </w:p>
    <w:p w14:paraId="799F7F78" w14:textId="6531FC56" w:rsidR="00E43CAB" w:rsidRPr="00AB3232" w:rsidRDefault="002D045F">
      <w:pPr>
        <w:pStyle w:val="BodyText"/>
      </w:pPr>
      <w:r w:rsidRPr="00AB3232">
        <w:t xml:space="preserve">In the </w:t>
      </w:r>
      <w:proofErr w:type="spellStart"/>
      <w:r w:rsidRPr="00AB3232">
        <w:t>PBO’s</w:t>
      </w:r>
      <w:proofErr w:type="spellEnd"/>
      <w:r w:rsidRPr="00AB3232">
        <w:t xml:space="preserve"> </w:t>
      </w:r>
      <w:r w:rsidR="0081459D" w:rsidRPr="00AB3232">
        <w:t>election commitments</w:t>
      </w:r>
      <w:r w:rsidRPr="00AB3232">
        <w:t xml:space="preserve"> report, the costing documentation will include the dollar value of the medium-term financial impacts for </w:t>
      </w:r>
      <w:r w:rsidR="00640A7F" w:rsidRPr="00AB3232">
        <w:t xml:space="preserve">each </w:t>
      </w:r>
      <w:r w:rsidRPr="00AB3232">
        <w:t>election commitment</w:t>
      </w:r>
      <w:r w:rsidR="00E43CAB" w:rsidRPr="00AB3232">
        <w:t>.  This is consi</w:t>
      </w:r>
      <w:r w:rsidR="00371B04" w:rsidRPr="00AB3232">
        <w:t xml:space="preserve">stent with the </w:t>
      </w:r>
      <w:proofErr w:type="spellStart"/>
      <w:r w:rsidR="00371B04" w:rsidRPr="00AB3232">
        <w:t>PBO’s</w:t>
      </w:r>
      <w:proofErr w:type="spellEnd"/>
      <w:r w:rsidR="00371B04" w:rsidRPr="00AB3232">
        <w:t xml:space="preserve"> role of</w:t>
      </w:r>
      <w:r w:rsidR="00E43CAB" w:rsidRPr="00AB3232">
        <w:t xml:space="preserve"> increasing transparency around </w:t>
      </w:r>
      <w:r w:rsidR="00371B04" w:rsidRPr="00AB3232">
        <w:t>the budget and fiscal matters</w:t>
      </w:r>
      <w:r w:rsidR="00E43CAB" w:rsidRPr="00AB3232">
        <w:t xml:space="preserve">, and </w:t>
      </w:r>
      <w:r w:rsidR="003B6A22">
        <w:t>is</w:t>
      </w:r>
      <w:r w:rsidR="00E43CAB" w:rsidRPr="00AB3232">
        <w:t xml:space="preserve"> the </w:t>
      </w:r>
      <w:proofErr w:type="spellStart"/>
      <w:r w:rsidR="00E43CAB" w:rsidRPr="00AB3232">
        <w:t>PBO’s</w:t>
      </w:r>
      <w:proofErr w:type="spellEnd"/>
      <w:r w:rsidR="00E43CAB" w:rsidRPr="00AB3232">
        <w:t xml:space="preserve"> standard practice for all costings provided outside of the caretaker period.</w:t>
      </w:r>
      <w:r w:rsidR="000C72D9" w:rsidRPr="00AB3232">
        <w:t xml:space="preserve">  </w:t>
      </w:r>
      <w:r w:rsidR="3B4F6AFC" w:rsidRPr="00AB3232">
        <w:t>Medium</w:t>
      </w:r>
      <w:r w:rsidR="00A55E65">
        <w:t>-</w:t>
      </w:r>
      <w:r w:rsidR="00E43CAB" w:rsidRPr="00AB3232">
        <w:t>t</w:t>
      </w:r>
      <w:r w:rsidR="005E3362" w:rsidRPr="00AB3232">
        <w:t>erm estimates were included</w:t>
      </w:r>
      <w:r w:rsidR="00E43CAB" w:rsidRPr="00AB3232">
        <w:t xml:space="preserve"> for a subset of costings in the 2019 election commitments report.</w:t>
      </w:r>
      <w:r w:rsidR="00E43CAB" w:rsidRPr="00AB3232">
        <w:rPr>
          <w:rStyle w:val="FootnoteReference"/>
        </w:rPr>
        <w:footnoteReference w:id="2"/>
      </w:r>
      <w:r w:rsidR="00E60A68" w:rsidRPr="00AB3232">
        <w:t xml:space="preserve">  The 2019 report also included the </w:t>
      </w:r>
      <w:r w:rsidR="004352D9" w:rsidRPr="00AB3232">
        <w:t xml:space="preserve">total </w:t>
      </w:r>
      <w:r w:rsidR="00E60A68" w:rsidRPr="00AB3232">
        <w:t>net impact over the medium term of all election commitments for each party, as a share of GDP.</w:t>
      </w:r>
    </w:p>
    <w:p w14:paraId="2E75AB7A" w14:textId="59120DB8" w:rsidR="00FD45B4" w:rsidRPr="00AB3232" w:rsidRDefault="00FD45B4" w:rsidP="005975F2">
      <w:pPr>
        <w:pStyle w:val="BodyText"/>
      </w:pPr>
      <w:r w:rsidRPr="00AB3232">
        <w:t>The</w:t>
      </w:r>
      <w:r w:rsidR="00E43CAB" w:rsidRPr="00AB3232">
        <w:t xml:space="preserve"> PBO always</w:t>
      </w:r>
      <w:r w:rsidRPr="00AB3232">
        <w:t xml:space="preserve"> bring</w:t>
      </w:r>
      <w:r w:rsidR="00550DE9" w:rsidRPr="00AB3232">
        <w:t>s</w:t>
      </w:r>
      <w:r w:rsidRPr="00AB3232">
        <w:t xml:space="preserve"> its best professional judgement to estimating the medium</w:t>
      </w:r>
      <w:r w:rsidR="00A55E65">
        <w:t>-</w:t>
      </w:r>
      <w:r w:rsidRPr="00AB3232">
        <w:t>term financial impacts</w:t>
      </w:r>
      <w:r w:rsidR="00481A1B">
        <w:t xml:space="preserve">.  </w:t>
      </w:r>
      <w:r w:rsidR="000809F4">
        <w:t xml:space="preserve">These are included in the interests of transparency of the policies, rather than as predictions.  </w:t>
      </w:r>
      <w:r w:rsidR="00481A1B">
        <w:t>C</w:t>
      </w:r>
      <w:r w:rsidRPr="00AB3232">
        <w:t>aution should be</w:t>
      </w:r>
      <w:r w:rsidR="00371B04" w:rsidRPr="00AB3232">
        <w:t xml:space="preserve"> exercised in interpreting </w:t>
      </w:r>
      <w:r w:rsidR="15C0C3A3">
        <w:t>medium-</w:t>
      </w:r>
      <w:r w:rsidR="00371B04" w:rsidRPr="00AB3232">
        <w:t>term</w:t>
      </w:r>
      <w:r w:rsidRPr="00AB3232">
        <w:t xml:space="preserve"> results, </w:t>
      </w:r>
      <w:r w:rsidR="006D416E">
        <w:t xml:space="preserve">noting that </w:t>
      </w:r>
      <w:r w:rsidRPr="00AB3232">
        <w:t xml:space="preserve">estimates beyond the forward estimates are </w:t>
      </w:r>
      <w:r w:rsidR="00096653" w:rsidRPr="00AB3232">
        <w:t xml:space="preserve">often </w:t>
      </w:r>
      <w:r w:rsidRPr="00AB3232">
        <w:t>more uncertain and sensitive to parameter changes.</w:t>
      </w:r>
    </w:p>
    <w:p w14:paraId="47F82C3A" w14:textId="1BAEF8CE" w:rsidR="002D045F" w:rsidRPr="00AB3232" w:rsidRDefault="002D045F" w:rsidP="002D045F">
      <w:pPr>
        <w:pStyle w:val="BodyText"/>
      </w:pPr>
      <w:r w:rsidRPr="00AB3232">
        <w:t xml:space="preserve">Consistent with previous </w:t>
      </w:r>
      <w:r w:rsidR="0081459D" w:rsidRPr="00AB3232">
        <w:t>election commitments</w:t>
      </w:r>
      <w:r w:rsidRPr="00AB3232">
        <w:t xml:space="preserve"> reports, any policy costings prepared by The Treasury or Department of Finance during the caretaker period at the request of a party leader will be analysed by the PBO prior to being included in the </w:t>
      </w:r>
      <w:r w:rsidR="0081459D" w:rsidRPr="00AB3232">
        <w:t>election commitments</w:t>
      </w:r>
      <w:r w:rsidRPr="00AB3232">
        <w:t xml:space="preserve"> report.  This is to ensure that the Parliamentary Budget Officer is satisfied that those costings accurately reflect the budgetary impact of the election commitment</w:t>
      </w:r>
      <w:r w:rsidR="00AF12D0">
        <w:t>, and are prepared on a consistent basis with costing</w:t>
      </w:r>
      <w:r w:rsidR="00CC700B">
        <w:t>s</w:t>
      </w:r>
      <w:r w:rsidR="00AF12D0">
        <w:t xml:space="preserve"> done by the PBO</w:t>
      </w:r>
      <w:r w:rsidRPr="00AB3232">
        <w:t>.</w:t>
      </w:r>
    </w:p>
    <w:p w14:paraId="16C5978C" w14:textId="610C21E4" w:rsidR="002D045F" w:rsidRPr="00AB3232" w:rsidRDefault="002D045F" w:rsidP="002D045F">
      <w:pPr>
        <w:pStyle w:val="BodyText"/>
      </w:pPr>
      <w:r w:rsidRPr="00AB3232">
        <w:t xml:space="preserve">In </w:t>
      </w:r>
      <w:r w:rsidR="00CC700B">
        <w:t>particular,</w:t>
      </w:r>
      <w:r w:rsidRPr="00AB3232">
        <w:t xml:space="preserve"> where a policy costing prepared by The Treasury or Department of Finance during the caretaker period does not include the financial impacts over the medium</w:t>
      </w:r>
      <w:r w:rsidR="008014C8">
        <w:t xml:space="preserve"> </w:t>
      </w:r>
      <w:r w:rsidRPr="00AB3232">
        <w:t>term, the PBO will prepare a supplementary costing that includes the financial impacts over the medium</w:t>
      </w:r>
      <w:r w:rsidR="008014C8">
        <w:t xml:space="preserve"> </w:t>
      </w:r>
      <w:r w:rsidRPr="00AB3232">
        <w:t xml:space="preserve">term.  </w:t>
      </w:r>
    </w:p>
    <w:p w14:paraId="7421CEDA" w14:textId="23069878" w:rsidR="00003305" w:rsidRPr="00AB3232" w:rsidRDefault="00003305" w:rsidP="005A0F93">
      <w:pPr>
        <w:pStyle w:val="Heading2"/>
      </w:pPr>
      <w:r w:rsidRPr="00AB3232">
        <w:lastRenderedPageBreak/>
        <w:t xml:space="preserve">Commitments </w:t>
      </w:r>
      <w:r w:rsidR="005A0F93" w:rsidRPr="00AB3232">
        <w:t xml:space="preserve">are </w:t>
      </w:r>
      <w:r w:rsidRPr="00AB3232">
        <w:t xml:space="preserve">assumed to be ongoing unless parties </w:t>
      </w:r>
      <w:r w:rsidR="005A0F93" w:rsidRPr="00AB3232">
        <w:t xml:space="preserve">publicly </w:t>
      </w:r>
      <w:r w:rsidRPr="00AB3232">
        <w:t>state otherwise</w:t>
      </w:r>
    </w:p>
    <w:p w14:paraId="35538D9B" w14:textId="4304772D" w:rsidR="002D045F" w:rsidRPr="00AB3232" w:rsidRDefault="002D045F" w:rsidP="002D045F">
      <w:pPr>
        <w:pStyle w:val="BodyText"/>
      </w:pPr>
      <w:r w:rsidRPr="00AB3232">
        <w:t>For the PBO to accurately cost election commitments over the medium</w:t>
      </w:r>
      <w:r w:rsidR="008014C8">
        <w:t xml:space="preserve"> </w:t>
      </w:r>
      <w:r w:rsidRPr="00AB3232">
        <w:t>term, parties will need to be transparent about their medium</w:t>
      </w:r>
      <w:r w:rsidR="00A55E65">
        <w:t>-</w:t>
      </w:r>
      <w:r w:rsidRPr="00AB3232">
        <w:t>term commitments.  In particular, parties will need to advise whether the</w:t>
      </w:r>
      <w:r w:rsidR="00090DE0" w:rsidRPr="00AB3232">
        <w:t>ir</w:t>
      </w:r>
      <w:r w:rsidRPr="00AB3232">
        <w:t xml:space="preserve"> proposals would be ongoing or terminating over the medium</w:t>
      </w:r>
      <w:r w:rsidR="008014C8">
        <w:t xml:space="preserve"> </w:t>
      </w:r>
      <w:r w:rsidRPr="00AB3232">
        <w:t>term.  Where a proposal is terminating, the termination date will need to be specified.</w:t>
      </w:r>
    </w:p>
    <w:p w14:paraId="616C528A" w14:textId="297D1081" w:rsidR="002D045F" w:rsidRPr="00AB3232" w:rsidRDefault="002D045F" w:rsidP="002D045F">
      <w:pPr>
        <w:pStyle w:val="BodyText"/>
      </w:pPr>
      <w:r w:rsidRPr="00AB3232">
        <w:t>Where it cannot be determined from the policy announcement and related supporting material whether the commitment is ongoing or terminating, the PBO will adopt the default assumption that the proposal is ongoing</w:t>
      </w:r>
      <w:r w:rsidR="00B741EA">
        <w:t>,</w:t>
      </w:r>
      <w:r w:rsidRPr="00AB3232">
        <w:t xml:space="preserve"> for the purpose of estimating the medium</w:t>
      </w:r>
      <w:r w:rsidR="00A55E65">
        <w:t>-</w:t>
      </w:r>
      <w:r w:rsidRPr="00AB3232">
        <w:t>term impacts.</w:t>
      </w:r>
    </w:p>
    <w:p w14:paraId="2D0096DB" w14:textId="77777777" w:rsidR="00C37AC5" w:rsidRPr="00AB3232" w:rsidRDefault="00C37AC5" w:rsidP="00C37AC5">
      <w:pPr>
        <w:pStyle w:val="Heading2"/>
      </w:pPr>
      <w:r w:rsidRPr="00AB3232">
        <w:t>Which election commitments are included in the election commitments report?</w:t>
      </w:r>
    </w:p>
    <w:p w14:paraId="152D1BB7" w14:textId="3FD8806B" w:rsidR="004E1EEE" w:rsidRPr="00AB3232" w:rsidRDefault="00026301" w:rsidP="005975F2">
      <w:pPr>
        <w:pStyle w:val="BodyText"/>
      </w:pPr>
      <w:r w:rsidRPr="00AB3232">
        <w:t xml:space="preserve">The Parliamentary Budget Officer ultimately decides which commitments should be included in the election commitment report, based on announcements made by the parties prior to polling day and any associated fiscal impact.  The </w:t>
      </w:r>
      <w:proofErr w:type="spellStart"/>
      <w:r w:rsidRPr="00AB3232">
        <w:t>PBO’s</w:t>
      </w:r>
      <w:proofErr w:type="spellEnd"/>
      <w:r w:rsidRPr="00AB3232">
        <w:t xml:space="preserve"> legislation</w:t>
      </w:r>
      <w:r w:rsidR="0049389B">
        <w:t xml:space="preserve"> (</w:t>
      </w:r>
      <w:r w:rsidR="00FE5C8D">
        <w:t>sub</w:t>
      </w:r>
      <w:r w:rsidR="007143BD">
        <w:t>sections 64MA(3) to (8)</w:t>
      </w:r>
      <w:r w:rsidR="007143BD" w:rsidRPr="00AB3232">
        <w:t xml:space="preserve"> </w:t>
      </w:r>
      <w:r w:rsidR="007143BD">
        <w:t xml:space="preserve">of the </w:t>
      </w:r>
      <w:r w:rsidR="000C438A" w:rsidRPr="00BE3A0F">
        <w:rPr>
          <w:i/>
          <w:iCs/>
        </w:rPr>
        <w:t>Parliam</w:t>
      </w:r>
      <w:r w:rsidR="0093403B" w:rsidRPr="00BE3A0F">
        <w:rPr>
          <w:i/>
          <w:iCs/>
        </w:rPr>
        <w:t>entary Service Act 1999</w:t>
      </w:r>
      <w:r w:rsidR="007143BD">
        <w:t>)</w:t>
      </w:r>
      <w:r w:rsidR="0093403B">
        <w:t xml:space="preserve"> </w:t>
      </w:r>
      <w:r w:rsidRPr="00AB3232">
        <w:t>sets out how the Parliamentary Budget Officer must seek and may take into account feedback from parliamentary parties. </w:t>
      </w:r>
    </w:p>
    <w:p w14:paraId="614B6EA9" w14:textId="6FC903BD" w:rsidR="00390DF6" w:rsidRPr="00AB3232" w:rsidRDefault="00026301" w:rsidP="007D0399">
      <w:pPr>
        <w:pStyle w:val="ListBullet"/>
      </w:pPr>
      <w:r w:rsidRPr="00AB3232">
        <w:t xml:space="preserve">Parliamentary parties must submit a list of their election commitments to the PBO on the day before polling day and the PBO must publish these on the day after polling day. </w:t>
      </w:r>
      <w:r w:rsidR="00545A53" w:rsidRPr="00AB3232">
        <w:t>The PBO will publish an election commitments template for parties on its website; while using this template is optional, it is preferred.</w:t>
      </w:r>
    </w:p>
    <w:p w14:paraId="41AEF13C" w14:textId="77777777" w:rsidR="00390DF6" w:rsidRPr="00AB3232" w:rsidRDefault="00026301" w:rsidP="007D0399">
      <w:pPr>
        <w:pStyle w:val="ListBullet"/>
      </w:pPr>
      <w:r w:rsidRPr="00AB3232">
        <w:t xml:space="preserve">The PBO separately tracks and identifies election commitments made by parties during the campaign and must provide its list to each party within three days after the end of the caretaker period.  </w:t>
      </w:r>
    </w:p>
    <w:p w14:paraId="2AF9772E" w14:textId="7D9B6DF9" w:rsidR="00026301" w:rsidRPr="00AB3232" w:rsidRDefault="00026301" w:rsidP="007D0399">
      <w:pPr>
        <w:pStyle w:val="ListBullet2"/>
      </w:pPr>
      <w:r w:rsidRPr="00AB3232">
        <w:t xml:space="preserve">The </w:t>
      </w:r>
      <w:proofErr w:type="spellStart"/>
      <w:r w:rsidRPr="00AB3232">
        <w:t>PBO’s</w:t>
      </w:r>
      <w:proofErr w:type="spellEnd"/>
      <w:r w:rsidRPr="00AB3232">
        <w:t xml:space="preserve"> list could differ from that submitted by a party if the PBO identifies more or fewer announced election commitments</w:t>
      </w:r>
      <w:r w:rsidR="004E1EEE" w:rsidRPr="00AB3232">
        <w:t xml:space="preserve">, or differences between the announced and listed version </w:t>
      </w:r>
      <w:r w:rsidR="00355643">
        <w:br/>
      </w:r>
      <w:r w:rsidR="004E1EEE" w:rsidRPr="00AB3232">
        <w:t>of commitments</w:t>
      </w:r>
      <w:r w:rsidRPr="00AB3232">
        <w:t>.</w:t>
      </w:r>
    </w:p>
    <w:p w14:paraId="7E08E4C4" w14:textId="1196E66A" w:rsidR="0043383B" w:rsidRPr="00AB3232" w:rsidRDefault="0043383B" w:rsidP="007D0399">
      <w:pPr>
        <w:pStyle w:val="ListBullet"/>
      </w:pPr>
      <w:r w:rsidRPr="00AB3232">
        <w:t>In determining the list of commitments it provides to parties, the PBO will consider whether any announcements made during the election campaign and not included on the list provided by the party constitute election commitments for the purposes of the report.  In forming this judgement, the Parliamentary Budget Officer will consider a range of factors</w:t>
      </w:r>
      <w:r w:rsidR="00EF637A" w:rsidRPr="00AB3232">
        <w:t>, particularly</w:t>
      </w:r>
      <w:r w:rsidRPr="00AB3232">
        <w:t xml:space="preserve"> including who made the statement and the nature of the commitment made.  For example, some announcements made during the election campaign may be judged by the PBO to be aspirational in nature because no firm commitment was made to the policy mechanism or </w:t>
      </w:r>
      <w:r w:rsidR="00EF637A" w:rsidRPr="00AB3232">
        <w:t>delivery</w:t>
      </w:r>
      <w:r w:rsidRPr="00AB3232">
        <w:t xml:space="preserve">.  In this case the PBO would </w:t>
      </w:r>
      <w:r w:rsidR="00EF637A" w:rsidRPr="00AB3232">
        <w:t xml:space="preserve">be unlikely to </w:t>
      </w:r>
      <w:r w:rsidRPr="00AB3232">
        <w:t>include the announcement as an election commitment in the election commitment report</w:t>
      </w:r>
      <w:r>
        <w:t>.</w:t>
      </w:r>
      <w:r w:rsidRPr="00AB3232">
        <w:t>  Where an announcement involves detailed actions to achieve an aspirational target, the PBO would include the commitment in the report.</w:t>
      </w:r>
    </w:p>
    <w:p w14:paraId="21F246B6" w14:textId="7C12FEE2" w:rsidR="00D42208" w:rsidRPr="00AB3232" w:rsidRDefault="00D42208" w:rsidP="007D0399">
      <w:pPr>
        <w:pStyle w:val="ListBullet"/>
      </w:pPr>
      <w:r w:rsidRPr="00AB3232">
        <w:t xml:space="preserve">In the event that an announced commitment differs somewhat from a similar commitment provided to the PBO as part of the party’s list of election commitments, the PBO will err on the side of treating the commitment as new rather than an expansion of an existing commitment.  This change is essentially technical and will facilitate </w:t>
      </w:r>
      <w:r w:rsidR="00390DF6" w:rsidRPr="00AB3232">
        <w:t>more streamlined election commitment costings</w:t>
      </w:r>
      <w:r w:rsidRPr="00AB3232">
        <w:t>.</w:t>
      </w:r>
    </w:p>
    <w:p w14:paraId="21419CCA" w14:textId="466E2B5C" w:rsidR="00D42208" w:rsidRPr="008023DD" w:rsidRDefault="127C0A67" w:rsidP="00EE06C7">
      <w:pPr>
        <w:pStyle w:val="ListBullet"/>
      </w:pPr>
      <w:r w:rsidRPr="00770A65">
        <w:rPr>
          <w:rFonts w:eastAsia="Cambria"/>
        </w:rPr>
        <w:lastRenderedPageBreak/>
        <w:t>The costings of policy commitments included in the report will draw on several sources, including responses to</w:t>
      </w:r>
      <w:r w:rsidR="1DC3D127" w:rsidRPr="00770A65">
        <w:rPr>
          <w:rFonts w:eastAsia="Cambria"/>
        </w:rPr>
        <w:t xml:space="preserve"> </w:t>
      </w:r>
      <w:r w:rsidRPr="00770A65">
        <w:rPr>
          <w:rFonts w:eastAsia="Cambria"/>
        </w:rPr>
        <w:t>c</w:t>
      </w:r>
      <w:r w:rsidR="616C79D9" w:rsidRPr="00770A65">
        <w:rPr>
          <w:rFonts w:eastAsia="Cambria"/>
        </w:rPr>
        <w:t xml:space="preserve">osting requests </w:t>
      </w:r>
      <w:r w:rsidR="78A3DC0D" w:rsidRPr="00770A65">
        <w:rPr>
          <w:rFonts w:eastAsia="Cambria"/>
        </w:rPr>
        <w:t>submitted on a confidential basis</w:t>
      </w:r>
      <w:r w:rsidR="616C79D9" w:rsidRPr="00770A65">
        <w:rPr>
          <w:rFonts w:eastAsia="Cambria"/>
        </w:rPr>
        <w:t xml:space="preserve"> prior to the start of the caretaker period</w:t>
      </w:r>
      <w:r w:rsidR="0FB79BB0" w:rsidRPr="00770A65">
        <w:rPr>
          <w:rFonts w:eastAsia="Cambria"/>
        </w:rPr>
        <w:t xml:space="preserve"> (the PBO will continue to process </w:t>
      </w:r>
      <w:r w:rsidR="00C0376C" w:rsidRPr="00770A65">
        <w:rPr>
          <w:rFonts w:eastAsia="Cambria"/>
        </w:rPr>
        <w:t xml:space="preserve">these </w:t>
      </w:r>
      <w:r w:rsidR="0FB79BB0" w:rsidRPr="00770A65">
        <w:rPr>
          <w:rFonts w:eastAsia="Cambria"/>
        </w:rPr>
        <w:t>on a confidential basis up until polling day)</w:t>
      </w:r>
      <w:r w:rsidR="00AC4ED7" w:rsidRPr="00770A65">
        <w:rPr>
          <w:rFonts w:eastAsia="Cambria"/>
        </w:rPr>
        <w:t>;</w:t>
      </w:r>
      <w:r w:rsidR="616C79D9" w:rsidRPr="00770A65">
        <w:rPr>
          <w:rFonts w:eastAsia="Cambria"/>
        </w:rPr>
        <w:t xml:space="preserve"> responses to</w:t>
      </w:r>
      <w:r w:rsidR="0BAE3EC0" w:rsidRPr="00770A65">
        <w:rPr>
          <w:rFonts w:eastAsia="Cambria"/>
        </w:rPr>
        <w:t xml:space="preserve"> requests for costings submitted publicly during the caretaker period</w:t>
      </w:r>
      <w:r w:rsidR="00AC4ED7" w:rsidRPr="00770A65">
        <w:rPr>
          <w:rFonts w:eastAsia="Cambria"/>
        </w:rPr>
        <w:t>;</w:t>
      </w:r>
      <w:r w:rsidR="0BAE3EC0" w:rsidRPr="00770A65">
        <w:rPr>
          <w:rFonts w:eastAsia="Cambria"/>
        </w:rPr>
        <w:t xml:space="preserve"> a</w:t>
      </w:r>
      <w:r w:rsidR="3330C82C" w:rsidRPr="00770A65">
        <w:rPr>
          <w:rFonts w:eastAsia="Cambria"/>
        </w:rPr>
        <w:t>nd</w:t>
      </w:r>
      <w:r w:rsidR="00AC4ED7" w:rsidRPr="00770A65">
        <w:rPr>
          <w:rFonts w:eastAsia="Cambria"/>
        </w:rPr>
        <w:t>,</w:t>
      </w:r>
      <w:r w:rsidR="3330C82C" w:rsidRPr="00770A65">
        <w:rPr>
          <w:rFonts w:eastAsia="Cambria"/>
        </w:rPr>
        <w:t xml:space="preserve"> costings </w:t>
      </w:r>
      <w:r w:rsidR="1B230502" w:rsidRPr="00770A65">
        <w:rPr>
          <w:rFonts w:eastAsia="Cambria"/>
        </w:rPr>
        <w:t xml:space="preserve">of previously </w:t>
      </w:r>
      <w:proofErr w:type="spellStart"/>
      <w:r w:rsidR="1B230502" w:rsidRPr="00770A65">
        <w:rPr>
          <w:rFonts w:eastAsia="Cambria"/>
        </w:rPr>
        <w:t>uncosted</w:t>
      </w:r>
      <w:proofErr w:type="spellEnd"/>
      <w:r w:rsidR="1B230502" w:rsidRPr="00770A65">
        <w:rPr>
          <w:rFonts w:eastAsia="Cambria"/>
        </w:rPr>
        <w:t xml:space="preserve"> commitments prepared </w:t>
      </w:r>
      <w:r w:rsidR="3330C82C" w:rsidRPr="00770A65">
        <w:rPr>
          <w:rFonts w:eastAsia="Cambria"/>
        </w:rPr>
        <w:t xml:space="preserve">after </w:t>
      </w:r>
      <w:r w:rsidR="6BF3491B" w:rsidRPr="00770A65">
        <w:rPr>
          <w:rFonts w:eastAsia="Cambria"/>
        </w:rPr>
        <w:t>polling day.</w:t>
      </w:r>
      <w:r w:rsidR="3330C82C" w:rsidRPr="00770A65">
        <w:rPr>
          <w:rFonts w:eastAsia="Cambria"/>
        </w:rPr>
        <w:t xml:space="preserve"> </w:t>
      </w:r>
      <w:r w:rsidR="616C79D9" w:rsidRPr="00770A65">
        <w:rPr>
          <w:rFonts w:eastAsia="Cambria"/>
        </w:rPr>
        <w:t xml:space="preserve"> </w:t>
      </w:r>
      <w:r w:rsidR="364EBDB7" w:rsidRPr="00770A65">
        <w:rPr>
          <w:rFonts w:eastAsia="Cambria"/>
        </w:rPr>
        <w:t>Details of how the PBO will respond to requests for costings and budget analysis during the caretaker period</w:t>
      </w:r>
      <w:r w:rsidR="00770A65">
        <w:rPr>
          <w:rFonts w:eastAsia="Cambria"/>
        </w:rPr>
        <w:t xml:space="preserve"> </w:t>
      </w:r>
      <w:r w:rsidR="00770A65" w:rsidRPr="00770A65">
        <w:rPr>
          <w:rFonts w:eastAsia="Cambria"/>
        </w:rPr>
        <w:t xml:space="preserve">is provided in </w:t>
      </w:r>
      <w:r w:rsidR="00770A65" w:rsidRPr="00770A65">
        <w:t xml:space="preserve">PBO general election guidance 3 of 4, </w:t>
      </w:r>
      <w:r w:rsidR="00770A65" w:rsidRPr="00770A65">
        <w:rPr>
          <w:i/>
        </w:rPr>
        <w:t>Costing policy proposals during the caretaker period</w:t>
      </w:r>
      <w:r w:rsidR="00770A65" w:rsidRPr="00770A65">
        <w:rPr>
          <w:iCs/>
        </w:rPr>
        <w:t>,</w:t>
      </w:r>
      <w:r w:rsidR="00770A65" w:rsidRPr="00770A65">
        <w:t xml:space="preserve"> available on the </w:t>
      </w:r>
      <w:proofErr w:type="spellStart"/>
      <w:r w:rsidR="00770A65" w:rsidRPr="00770A65">
        <w:t>PBO’s</w:t>
      </w:r>
      <w:proofErr w:type="spellEnd"/>
      <w:r w:rsidR="00770A65" w:rsidRPr="00770A65">
        <w:t xml:space="preserve"> website</w:t>
      </w:r>
      <w:r w:rsidR="00400FCF" w:rsidRPr="00770A65">
        <w:rPr>
          <w:rFonts w:eastAsia="Cambria"/>
        </w:rPr>
        <w:t>.</w:t>
      </w:r>
    </w:p>
    <w:p w14:paraId="2F17006E" w14:textId="2EBDB290" w:rsidR="0043383B" w:rsidRPr="00AB3232" w:rsidRDefault="0043383B" w:rsidP="007D0399">
      <w:pPr>
        <w:pStyle w:val="ListBullet"/>
      </w:pPr>
      <w:r w:rsidRPr="00AB3232">
        <w:t xml:space="preserve">Further information on </w:t>
      </w:r>
      <w:r w:rsidR="009766C7" w:rsidRPr="00AB3232">
        <w:t xml:space="preserve">the process for compiling the list of election commitments </w:t>
      </w:r>
      <w:r w:rsidR="008B2B44" w:rsidRPr="00AB3232">
        <w:t xml:space="preserve">for each party or </w:t>
      </w:r>
      <w:r w:rsidR="003F4552" w:rsidRPr="00AB3232">
        <w:t>independent</w:t>
      </w:r>
      <w:r w:rsidR="009766C7" w:rsidRPr="00AB3232">
        <w:t xml:space="preserve"> is at </w:t>
      </w:r>
      <w:r w:rsidR="00650C49" w:rsidRPr="00AB3232">
        <w:rPr>
          <w:u w:val="single"/>
        </w:rPr>
        <w:t>Appendix</w:t>
      </w:r>
      <w:r w:rsidR="009766C7" w:rsidRPr="00AB3232">
        <w:rPr>
          <w:u w:val="single"/>
        </w:rPr>
        <w:t> </w:t>
      </w:r>
      <w:r w:rsidR="008B583D" w:rsidRPr="00AB3232">
        <w:rPr>
          <w:u w:val="single"/>
        </w:rPr>
        <w:t>A</w:t>
      </w:r>
      <w:r w:rsidR="009766C7" w:rsidRPr="00AB3232">
        <w:t>.</w:t>
      </w:r>
    </w:p>
    <w:p w14:paraId="13A7732B" w14:textId="4268D152" w:rsidR="002D045F" w:rsidRPr="00AB3232" w:rsidRDefault="002D045F" w:rsidP="002D045F">
      <w:pPr>
        <w:pStyle w:val="Heading2"/>
      </w:pPr>
      <w:r w:rsidRPr="00AB3232">
        <w:t xml:space="preserve">Financial impact of </w:t>
      </w:r>
      <w:r w:rsidR="00071ED6" w:rsidRPr="00AB3232">
        <w:t>parties’</w:t>
      </w:r>
      <w:r w:rsidRPr="00AB3232">
        <w:t xml:space="preserve"> overall election platform</w:t>
      </w:r>
      <w:r w:rsidR="00071ED6" w:rsidRPr="00AB3232">
        <w:t>s</w:t>
      </w:r>
      <w:r w:rsidRPr="00AB3232">
        <w:t xml:space="preserve"> </w:t>
      </w:r>
    </w:p>
    <w:p w14:paraId="19F9F5D7" w14:textId="711AB2EF" w:rsidR="002D045F" w:rsidRPr="00AB3232" w:rsidRDefault="002D045F" w:rsidP="002D045F">
      <w:pPr>
        <w:pStyle w:val="BodyText"/>
      </w:pPr>
      <w:r w:rsidRPr="00AB3232">
        <w:t xml:space="preserve">The </w:t>
      </w:r>
      <w:proofErr w:type="spellStart"/>
      <w:r w:rsidRPr="00AB3232">
        <w:t>PBO’s</w:t>
      </w:r>
      <w:proofErr w:type="spellEnd"/>
      <w:r w:rsidRPr="00AB3232">
        <w:t xml:space="preserve"> </w:t>
      </w:r>
      <w:r w:rsidR="0081459D" w:rsidRPr="00AB3232">
        <w:t>election commitments</w:t>
      </w:r>
      <w:r w:rsidRPr="00AB3232">
        <w:t xml:space="preserve"> report will publish the net impact of each party’s election commitments on the key budget aggregates and the resulting final levels for the key budget aggregates</w:t>
      </w:r>
      <w:r w:rsidR="00F67ADE" w:rsidRPr="00AB3232">
        <w:t xml:space="preserve"> in both cash and accrual terms</w:t>
      </w:r>
      <w:r w:rsidR="00987939">
        <w:t>.</w:t>
      </w:r>
    </w:p>
    <w:p w14:paraId="04DA6B52" w14:textId="284F6560" w:rsidR="009E0A07" w:rsidRPr="00AB3232" w:rsidRDefault="002D045F" w:rsidP="002D045F">
      <w:pPr>
        <w:pStyle w:val="BodyText"/>
      </w:pPr>
      <w:r w:rsidRPr="00AB3232">
        <w:t>The PBO uses the Pre-election Economic and Fiscal Outlook (</w:t>
      </w:r>
      <w:proofErr w:type="spellStart"/>
      <w:r w:rsidRPr="00AB3232">
        <w:t>PEFO</w:t>
      </w:r>
      <w:proofErr w:type="spellEnd"/>
      <w:r w:rsidRPr="00AB3232">
        <w:t xml:space="preserve">) released by the Secretaries of The Treasury and Department of Finance as the baseline for the costing of election commitments included in the </w:t>
      </w:r>
      <w:r w:rsidR="0081459D" w:rsidRPr="00AB3232">
        <w:t>election commitments report</w:t>
      </w:r>
      <w:r w:rsidRPr="00AB3232">
        <w:t xml:space="preserve">.  Consistent with the presentation used in the </w:t>
      </w:r>
      <w:r w:rsidR="00126C27" w:rsidRPr="00AB3232">
        <w:t>b</w:t>
      </w:r>
      <w:r w:rsidRPr="00AB3232">
        <w:t xml:space="preserve">udget, the underlying cash balance is typically expressed in the </w:t>
      </w:r>
      <w:proofErr w:type="spellStart"/>
      <w:r w:rsidRPr="00AB3232">
        <w:t>PEFO</w:t>
      </w:r>
      <w:proofErr w:type="spellEnd"/>
      <w:r w:rsidRPr="00AB3232">
        <w:t xml:space="preserve"> in nominal dollar terms and as a proportion of GDP over the forward estimates period, and only as a proportion of GDP over the medium term.  </w:t>
      </w:r>
      <w:proofErr w:type="spellStart"/>
      <w:r w:rsidR="004D75A1">
        <w:t>PEFO</w:t>
      </w:r>
      <w:proofErr w:type="spellEnd"/>
      <w:r w:rsidR="004D75A1">
        <w:t xml:space="preserve"> </w:t>
      </w:r>
      <w:r w:rsidR="001F02EA">
        <w:t>e</w:t>
      </w:r>
      <w:r w:rsidRPr="00AB3232">
        <w:t>stimates for the fiscal balance are typically only published over the forward estimates period, both in nominal dollars and as a proportion of GDP</w:t>
      </w:r>
      <w:r w:rsidR="009E0A07" w:rsidRPr="00AB3232">
        <w:t>, and estimates for the headline cash balance</w:t>
      </w:r>
      <w:r w:rsidR="0068588F" w:rsidRPr="00AB3232">
        <w:t xml:space="preserve"> </w:t>
      </w:r>
      <w:r w:rsidR="00EF637A" w:rsidRPr="00AB3232">
        <w:t xml:space="preserve">are </w:t>
      </w:r>
      <w:r w:rsidR="0068588F" w:rsidRPr="00AB3232">
        <w:t>typically</w:t>
      </w:r>
      <w:r w:rsidR="009E0A07" w:rsidRPr="00AB3232">
        <w:t xml:space="preserve"> </w:t>
      </w:r>
      <w:r w:rsidR="00EF637A" w:rsidRPr="00AB3232">
        <w:t xml:space="preserve">published </w:t>
      </w:r>
      <w:r w:rsidR="009E0A07" w:rsidRPr="00AB3232">
        <w:t>in nominal dollars over the forward estimates period</w:t>
      </w:r>
      <w:r w:rsidR="00987939">
        <w:t>.</w:t>
      </w:r>
    </w:p>
    <w:p w14:paraId="26361B02" w14:textId="445563E8" w:rsidR="00F67ADE" w:rsidRPr="00AB3232" w:rsidRDefault="00B26E72" w:rsidP="002D045F">
      <w:pPr>
        <w:pStyle w:val="BodyText"/>
      </w:pPr>
      <w:r w:rsidRPr="00AB3232">
        <w:t xml:space="preserve">In </w:t>
      </w:r>
      <w:r w:rsidR="00F67ADE" w:rsidRPr="00AB3232">
        <w:t xml:space="preserve">the </w:t>
      </w:r>
      <w:r w:rsidRPr="00AB3232">
        <w:t>election commitments report, the</w:t>
      </w:r>
      <w:r w:rsidR="002D045F" w:rsidRPr="00AB3232">
        <w:t xml:space="preserve"> PBO will </w:t>
      </w:r>
      <w:r w:rsidR="000C74ED">
        <w:t xml:space="preserve">present </w:t>
      </w:r>
      <w:r w:rsidR="00A67BBF">
        <w:t xml:space="preserve">the impacts of each party’s commitments on </w:t>
      </w:r>
      <w:r w:rsidR="000C74ED">
        <w:t xml:space="preserve">each </w:t>
      </w:r>
      <w:r w:rsidR="00BF042B">
        <w:t xml:space="preserve">key </w:t>
      </w:r>
      <w:r w:rsidR="000C74ED">
        <w:t>budget aggregate</w:t>
      </w:r>
      <w:r w:rsidR="00A67BBF">
        <w:t xml:space="preserve"> in nominal dollar terms over the forward estimates period and as a proportion of GDP over the medium term</w:t>
      </w:r>
      <w:r w:rsidR="002D045F" w:rsidRPr="00AB3232">
        <w:t>, both in relation to the net impacts of commitments on the key budget aggregates and the resulting final levels for the key budget aggregates.</w:t>
      </w:r>
    </w:p>
    <w:p w14:paraId="61C6274A" w14:textId="3077012E" w:rsidR="002D045F" w:rsidRPr="00AB3232" w:rsidRDefault="002D045F" w:rsidP="002D045F">
      <w:pPr>
        <w:pStyle w:val="BodyText"/>
      </w:pPr>
      <w:r w:rsidRPr="00AB3232">
        <w:t>The PBO will also publish the net impacts of each party’s election commitments on receipts</w:t>
      </w:r>
      <w:r w:rsidR="0068588F" w:rsidRPr="00AB3232">
        <w:t xml:space="preserve"> and revenue</w:t>
      </w:r>
      <w:r w:rsidRPr="00AB3232">
        <w:t>, payments</w:t>
      </w:r>
      <w:r w:rsidR="0068588F" w:rsidRPr="00AB3232">
        <w:t xml:space="preserve"> and expenses</w:t>
      </w:r>
      <w:r w:rsidRPr="00AB3232">
        <w:t xml:space="preserve"> (excluding public debt interest) and public debt interest over the medium term, as well as the resulting final levels of receipts, payments and public debt interest</w:t>
      </w:r>
      <w:r w:rsidR="0068588F" w:rsidRPr="00AB3232">
        <w:t xml:space="preserve"> and their accrual equivalents</w:t>
      </w:r>
      <w:r w:rsidRPr="00AB3232">
        <w:t>.  These will be published in nominal dollars and as a proportion of GDP over the forward estimates period, and only as a proportion of GDP over the medium term.</w:t>
      </w:r>
    </w:p>
    <w:p w14:paraId="41A26AD6" w14:textId="789B8B45" w:rsidR="0068588F" w:rsidRPr="00AB3232" w:rsidRDefault="0068588F" w:rsidP="002D045F">
      <w:pPr>
        <w:pStyle w:val="BodyText"/>
      </w:pPr>
      <w:r w:rsidRPr="00AB3232">
        <w:t xml:space="preserve">The provision of budget information for both cash and accrual aggregates and over the medium term is consistent with the role of the election commitments report </w:t>
      </w:r>
      <w:r w:rsidR="00C57C22" w:rsidRPr="00AB3232">
        <w:t xml:space="preserve">in informing </w:t>
      </w:r>
      <w:r w:rsidRPr="00AB3232">
        <w:t>Parliament and the public about the implications of election commitments</w:t>
      </w:r>
      <w:r w:rsidR="00632AA0" w:rsidRPr="00AB3232">
        <w:t xml:space="preserve"> on the budget</w:t>
      </w:r>
      <w:r w:rsidRPr="00AB3232">
        <w:t>.</w:t>
      </w:r>
    </w:p>
    <w:p w14:paraId="09DE1A74" w14:textId="054D2B98" w:rsidR="002D045F" w:rsidRPr="00AB3232" w:rsidRDefault="008B583D" w:rsidP="002D045F">
      <w:pPr>
        <w:pStyle w:val="BodyText"/>
      </w:pPr>
      <w:r w:rsidRPr="00AB3232">
        <w:rPr>
          <w:u w:val="single"/>
        </w:rPr>
        <w:t>Appendix B</w:t>
      </w:r>
      <w:r w:rsidR="002D045F" w:rsidRPr="00AB3232">
        <w:t xml:space="preserve"> provides a stylised example of the information that will be published in the </w:t>
      </w:r>
      <w:r w:rsidR="002D045F" w:rsidRPr="00AB3232">
        <w:br/>
      </w:r>
      <w:r w:rsidR="0081459D" w:rsidRPr="00AB3232">
        <w:t>election commitments report</w:t>
      </w:r>
      <w:r w:rsidR="002D045F" w:rsidRPr="00AB3232">
        <w:t>.</w:t>
      </w:r>
    </w:p>
    <w:p w14:paraId="4CFE0F88" w14:textId="77777777" w:rsidR="00407BB8" w:rsidRDefault="00407BB8" w:rsidP="002D045F">
      <w:pPr>
        <w:pStyle w:val="Heading2"/>
      </w:pPr>
      <w:r>
        <w:br w:type="page"/>
      </w:r>
    </w:p>
    <w:p w14:paraId="28A97C14" w14:textId="40A31F8C" w:rsidR="002D045F" w:rsidRPr="00AB3232" w:rsidRDefault="002D045F" w:rsidP="002D045F">
      <w:pPr>
        <w:pStyle w:val="Heading2"/>
      </w:pPr>
      <w:r w:rsidRPr="00AB3232">
        <w:lastRenderedPageBreak/>
        <w:t>Interaction with commitments to cap or otherwise limit total tax receipts</w:t>
      </w:r>
    </w:p>
    <w:p w14:paraId="0909DDFD" w14:textId="58857564" w:rsidR="002D045F" w:rsidRPr="00AB3232" w:rsidRDefault="002D045F" w:rsidP="002D045F">
      <w:pPr>
        <w:pStyle w:val="BodyText"/>
      </w:pPr>
      <w:r w:rsidRPr="00AB3232">
        <w:t xml:space="preserve">If a party announces a policy of limiting receipts as part of their election commitments (for example a tax cap), the PBO will separately calculate and publish the financial impact of that policy.  </w:t>
      </w:r>
    </w:p>
    <w:p w14:paraId="5A95FAC4" w14:textId="77777777" w:rsidR="002D045F" w:rsidRPr="00AB3232" w:rsidRDefault="002D045F" w:rsidP="002D045F">
      <w:pPr>
        <w:pStyle w:val="BodyText"/>
      </w:pPr>
      <w:r w:rsidRPr="00AB3232">
        <w:t xml:space="preserve">Similarly, if government policy, as detailed in </w:t>
      </w:r>
      <w:proofErr w:type="spellStart"/>
      <w:r w:rsidRPr="00AB3232">
        <w:t>PEFO</w:t>
      </w:r>
      <w:proofErr w:type="spellEnd"/>
      <w:r w:rsidRPr="00AB3232">
        <w:t xml:space="preserve">, includes a policy of capping tax receipts as a proportion of GDP and it is reflected in the underlying cash balance baseline, the PBO will publish the value of unspecified tax reductions included in the </w:t>
      </w:r>
      <w:proofErr w:type="spellStart"/>
      <w:r w:rsidRPr="00AB3232">
        <w:t>PEFO</w:t>
      </w:r>
      <w:proofErr w:type="spellEnd"/>
      <w:r w:rsidRPr="00AB3232">
        <w:t xml:space="preserve"> baseline that are required to ensure tax receipts do not exceed the cap.  This </w:t>
      </w:r>
      <w:proofErr w:type="spellStart"/>
      <w:r w:rsidRPr="00AB3232">
        <w:t>PEFO</w:t>
      </w:r>
      <w:proofErr w:type="spellEnd"/>
      <w:r w:rsidRPr="00AB3232">
        <w:t xml:space="preserve"> baseline will form the benchmark against which the PBO will cost party election commitments and assess the aggregate impact of party policy platforms.</w:t>
      </w:r>
    </w:p>
    <w:p w14:paraId="46C21276" w14:textId="52148D56" w:rsidR="002D045F" w:rsidRPr="00AB3232" w:rsidRDefault="002D045F" w:rsidP="002D045F">
      <w:pPr>
        <w:pStyle w:val="BodyText"/>
      </w:pPr>
      <w:r w:rsidRPr="00AB3232">
        <w:t xml:space="preserve">In the absence of a public statement by a party about an alternative limit on receipts or a policy to not apply a limit, the </w:t>
      </w:r>
      <w:proofErr w:type="spellStart"/>
      <w:r w:rsidRPr="00AB3232">
        <w:t>PBO’s</w:t>
      </w:r>
      <w:proofErr w:type="spellEnd"/>
      <w:r w:rsidRPr="00AB3232">
        <w:t xml:space="preserve"> default approach will be to apply the tax cap that has been applied in the </w:t>
      </w:r>
      <w:proofErr w:type="spellStart"/>
      <w:r w:rsidRPr="00AB3232">
        <w:t>PEFO</w:t>
      </w:r>
      <w:proofErr w:type="spellEnd"/>
      <w:r w:rsidRPr="00AB3232">
        <w:t xml:space="preserve"> when calculating the net impact on the underlying cash balance of the overall election platform for </w:t>
      </w:r>
      <w:r w:rsidR="00A728FB">
        <w:br/>
      </w:r>
      <w:r w:rsidRPr="00AB3232">
        <w:t>that party.</w:t>
      </w:r>
    </w:p>
    <w:p w14:paraId="1E4B09DE" w14:textId="4271640A" w:rsidR="002D045F" w:rsidRPr="00AB3232" w:rsidRDefault="002D045F" w:rsidP="002D045F">
      <w:pPr>
        <w:pStyle w:val="Heading2"/>
      </w:pPr>
      <w:r w:rsidRPr="00AB3232">
        <w:t>Other medium</w:t>
      </w:r>
      <w:r w:rsidR="00A55E65">
        <w:t>-</w:t>
      </w:r>
      <w:r w:rsidRPr="00AB3232">
        <w:t>term budget assumptions</w:t>
      </w:r>
    </w:p>
    <w:p w14:paraId="3FC64AB0" w14:textId="49BDDF30" w:rsidR="002D045F" w:rsidRPr="00AB3232" w:rsidRDefault="002D045F" w:rsidP="002D045F">
      <w:pPr>
        <w:pStyle w:val="BodyText"/>
      </w:pPr>
      <w:r w:rsidRPr="00AB3232">
        <w:t>The PBO will not treat other potential medium-term budget commitments or assumptions, such as a tax floor or a spending cap, in the same way as a commitment to limit receipts.  Giving effect to such commitments tends to be more contested and risks artificially improving an assessment of the fiscal position.</w:t>
      </w:r>
      <w:r w:rsidR="00152A86">
        <w:t xml:space="preserve">  </w:t>
      </w:r>
      <w:r w:rsidR="00152A86" w:rsidRPr="00451DE3">
        <w:t>For example,</w:t>
      </w:r>
      <w:r w:rsidR="00594AD3" w:rsidRPr="00451DE3">
        <w:t xml:space="preserve"> suppose a party committed to capping total Commonwealth Government payments as a share </w:t>
      </w:r>
      <w:r w:rsidR="00594AD3" w:rsidRPr="00782047">
        <w:t xml:space="preserve">of GDP at </w:t>
      </w:r>
      <w:r w:rsidR="009E139F" w:rsidRPr="00451DE3">
        <w:t>such</w:t>
      </w:r>
      <w:r w:rsidR="00594AD3" w:rsidRPr="00451DE3">
        <w:t xml:space="preserve"> level that the cap was expected </w:t>
      </w:r>
      <w:r w:rsidR="00E32EA4" w:rsidRPr="00451DE3">
        <w:t>to be exceeded</w:t>
      </w:r>
      <w:r w:rsidR="0076192E" w:rsidRPr="00451DE3">
        <w:t xml:space="preserve"> over the medium term</w:t>
      </w:r>
      <w:r w:rsidR="00E32EA4" w:rsidRPr="00451DE3">
        <w:t xml:space="preserve"> without </w:t>
      </w:r>
      <w:r w:rsidR="00EF59BC" w:rsidRPr="00451DE3">
        <w:t xml:space="preserve">implementing </w:t>
      </w:r>
      <w:r w:rsidR="006109E3" w:rsidRPr="00451DE3">
        <w:t>policies to reduce total payments</w:t>
      </w:r>
      <w:r w:rsidR="0076192E" w:rsidRPr="00451DE3">
        <w:t xml:space="preserve">.  </w:t>
      </w:r>
      <w:r w:rsidR="004A57B0" w:rsidRPr="00451DE3">
        <w:t xml:space="preserve">Such a commitment would improve the </w:t>
      </w:r>
      <w:r w:rsidR="00EF59BC" w:rsidRPr="00451DE3">
        <w:t>published pre</w:t>
      </w:r>
      <w:r w:rsidR="00EF59BC" w:rsidRPr="00451DE3">
        <w:noBreakHyphen/>
        <w:t>election</w:t>
      </w:r>
      <w:r w:rsidR="004A57B0" w:rsidRPr="00451DE3">
        <w:t xml:space="preserve"> </w:t>
      </w:r>
      <w:r w:rsidR="0091273B" w:rsidRPr="00451DE3">
        <w:t xml:space="preserve">impact of </w:t>
      </w:r>
      <w:r w:rsidR="004A57B0" w:rsidRPr="00451DE3">
        <w:t>that party’s platform</w:t>
      </w:r>
      <w:r w:rsidR="0091273B" w:rsidRPr="00451DE3">
        <w:t xml:space="preserve"> on the budget</w:t>
      </w:r>
      <w:r w:rsidR="004A57B0" w:rsidRPr="00451DE3">
        <w:t>, however</w:t>
      </w:r>
      <w:r w:rsidR="006109E3" w:rsidRPr="00451DE3">
        <w:t>,</w:t>
      </w:r>
      <w:r w:rsidR="004A57B0" w:rsidRPr="00451DE3">
        <w:t xml:space="preserve"> </w:t>
      </w:r>
      <w:r w:rsidR="0041600F" w:rsidRPr="00451DE3">
        <w:t>given the specific payments to be cut</w:t>
      </w:r>
      <w:r w:rsidR="008A2ED9" w:rsidRPr="00451DE3">
        <w:t xml:space="preserve"> would </w:t>
      </w:r>
      <w:r w:rsidR="008670AF" w:rsidRPr="00451DE3">
        <w:t xml:space="preserve">only </w:t>
      </w:r>
      <w:r w:rsidR="008A2ED9" w:rsidRPr="00451DE3">
        <w:t xml:space="preserve">be announced </w:t>
      </w:r>
      <w:r w:rsidR="001209F6" w:rsidRPr="00451DE3">
        <w:t xml:space="preserve">later </w:t>
      </w:r>
      <w:r w:rsidR="005C2F71" w:rsidRPr="00451DE3">
        <w:t>if that policy formed government</w:t>
      </w:r>
      <w:r w:rsidR="007375D9">
        <w:t>,</w:t>
      </w:r>
      <w:r w:rsidR="003C36CF" w:rsidRPr="00451DE3">
        <w:t xml:space="preserve"> the incorporation of the payments cap in the election commitments report</w:t>
      </w:r>
      <w:r w:rsidR="005232B3" w:rsidRPr="00451DE3">
        <w:t xml:space="preserve"> could be viewed as the inclusion of an aspirational target.</w:t>
      </w:r>
    </w:p>
    <w:p w14:paraId="352C0EE4" w14:textId="748524A2" w:rsidR="002D045F" w:rsidRPr="00AB3232" w:rsidRDefault="002D045F" w:rsidP="002D045F">
      <w:pPr>
        <w:pStyle w:val="BodyText"/>
      </w:pPr>
      <w:r w:rsidRPr="00AB3232">
        <w:t xml:space="preserve">If a party announces a commitment of this nature, </w:t>
      </w:r>
      <w:r w:rsidR="00C549C4">
        <w:t xml:space="preserve">in order </w:t>
      </w:r>
      <w:r w:rsidR="007E0318">
        <w:t xml:space="preserve">for the budget commitment to be included in the </w:t>
      </w:r>
      <w:proofErr w:type="spellStart"/>
      <w:r w:rsidR="007E0318">
        <w:t>PBO’s</w:t>
      </w:r>
      <w:proofErr w:type="spellEnd"/>
      <w:r w:rsidR="007E0318">
        <w:t xml:space="preserve"> estimate of the party’s election platform, the PBO would look</w:t>
      </w:r>
      <w:r w:rsidR="0069175D">
        <w:t xml:space="preserve"> to</w:t>
      </w:r>
      <w:r w:rsidRPr="00AB3232">
        <w:t xml:space="preserve"> </w:t>
      </w:r>
      <w:r w:rsidR="0069175D">
        <w:t>the party’s</w:t>
      </w:r>
      <w:r w:rsidRPr="00AB3232">
        <w:t xml:space="preserve"> public announcement of how the commitment will be met.  The PBO will then assess whether the commitment could reasonably be achieved, including taking into account any significant interactions with other election commitments.</w:t>
      </w:r>
      <w:r w:rsidR="009D3715">
        <w:t xml:space="preserve">  Commentary on the </w:t>
      </w:r>
      <w:proofErr w:type="spellStart"/>
      <w:r w:rsidR="009D3715">
        <w:t>PBO’s</w:t>
      </w:r>
      <w:proofErr w:type="spellEnd"/>
      <w:r w:rsidR="009D3715">
        <w:t xml:space="preserve"> reasons for including or excluding the impact of the commitment would be included in the election commitments report.</w:t>
      </w:r>
    </w:p>
    <w:p w14:paraId="188AAE3C" w14:textId="0FD3DC35" w:rsidR="00003305" w:rsidRPr="00AB3232" w:rsidRDefault="00003305" w:rsidP="005975F2">
      <w:pPr>
        <w:pStyle w:val="Heading2"/>
      </w:pPr>
      <w:r w:rsidRPr="00AB3232">
        <w:t xml:space="preserve">Distributional impacts of </w:t>
      </w:r>
      <w:r w:rsidR="00071ED6" w:rsidRPr="00AB3232">
        <w:t xml:space="preserve">selected </w:t>
      </w:r>
      <w:r w:rsidRPr="00AB3232">
        <w:t>election commitments</w:t>
      </w:r>
      <w:r w:rsidR="00071ED6" w:rsidRPr="00AB3232">
        <w:t xml:space="preserve"> on an </w:t>
      </w:r>
      <w:r w:rsidR="1FE8DFBF">
        <w:t>opt</w:t>
      </w:r>
      <w:r w:rsidR="00A55E65">
        <w:t>-</w:t>
      </w:r>
      <w:r w:rsidR="00071ED6" w:rsidRPr="00AB3232">
        <w:t>in basis</w:t>
      </w:r>
    </w:p>
    <w:p w14:paraId="054A31EC" w14:textId="76ADE771" w:rsidR="00296292" w:rsidRPr="00AB3232" w:rsidRDefault="00296292" w:rsidP="005975F2">
      <w:pPr>
        <w:pStyle w:val="BodyText"/>
      </w:pPr>
      <w:r w:rsidRPr="00AB3232">
        <w:t>The report will include the distributional impacts of indiv</w:t>
      </w:r>
      <w:r w:rsidR="00371B04" w:rsidRPr="00AB3232">
        <w:t xml:space="preserve">idual election commitments on a purely </w:t>
      </w:r>
      <w:r w:rsidRPr="00AB3232">
        <w:t>opt in basis.  Where distributional information has previously been requested from the PBO as part of a costing request outside the caretaker period, parties may choose to retain this distributional information in the updated published costing of their commitment in the election commitments report.</w:t>
      </w:r>
      <w:r w:rsidR="00DA2474" w:rsidRPr="00AB3232">
        <w:t xml:space="preserve">  Examples of distributional information include impacts of</w:t>
      </w:r>
      <w:r w:rsidR="00371B04" w:rsidRPr="00AB3232">
        <w:t xml:space="preserve"> a</w:t>
      </w:r>
      <w:r w:rsidR="00DA2474" w:rsidRPr="00AB3232">
        <w:t xml:space="preserve"> taxation policy by income groups or </w:t>
      </w:r>
      <w:r w:rsidR="00371B04" w:rsidRPr="00AB3232">
        <w:t xml:space="preserve">impacts </w:t>
      </w:r>
      <w:r w:rsidR="00DA2474" w:rsidRPr="00AB3232">
        <w:t>of a change in a social welfare payment by gender.</w:t>
      </w:r>
    </w:p>
    <w:p w14:paraId="702212A1" w14:textId="617872E8" w:rsidR="00DA2474" w:rsidRPr="00AB3232" w:rsidRDefault="00296292" w:rsidP="00296292">
      <w:pPr>
        <w:pStyle w:val="BodyText"/>
      </w:pPr>
      <w:r w:rsidRPr="00AB3232">
        <w:t>Where the PBO identifies that it has previously responded to a request to cost a commitment outside</w:t>
      </w:r>
      <w:r w:rsidR="005B1872" w:rsidRPr="00AB3232">
        <w:t xml:space="preserve"> of the caretaker period and that</w:t>
      </w:r>
      <w:r w:rsidRPr="00AB3232">
        <w:t xml:space="preserve"> costing request included requested distributional information, the PBO will ask the designated party contact whether this distributional information should be retained or not.  </w:t>
      </w:r>
    </w:p>
    <w:p w14:paraId="16D083B1" w14:textId="315F12A5" w:rsidR="00DA2474" w:rsidRPr="00AB3232" w:rsidRDefault="005B1872" w:rsidP="007D0399">
      <w:pPr>
        <w:pStyle w:val="ListBullet"/>
      </w:pPr>
      <w:r w:rsidRPr="00AB3232">
        <w:lastRenderedPageBreak/>
        <w:t>This could include the party requesting retention of a subset of the</w:t>
      </w:r>
      <w:r w:rsidR="00296292" w:rsidRPr="00AB3232">
        <w:t xml:space="preserve"> previous distributional information</w:t>
      </w:r>
      <w:r w:rsidRPr="00AB3232">
        <w:t xml:space="preserve"> for that costing</w:t>
      </w:r>
      <w:r w:rsidR="00296292" w:rsidRPr="00AB3232">
        <w:t xml:space="preserve">.  </w:t>
      </w:r>
    </w:p>
    <w:p w14:paraId="59326529" w14:textId="125CAE79" w:rsidR="00296292" w:rsidRPr="00A11F98" w:rsidRDefault="00296292" w:rsidP="007D0399">
      <w:pPr>
        <w:pStyle w:val="ListBullet"/>
      </w:pPr>
      <w:r w:rsidRPr="00AB3232">
        <w:t xml:space="preserve">Where the PBO has costed the commitment multiple times outside the caretaker </w:t>
      </w:r>
      <w:r w:rsidRPr="00A11F98">
        <w:t xml:space="preserve">period and any </w:t>
      </w:r>
      <w:r w:rsidR="00B20191" w:rsidRPr="00A11F98">
        <w:t xml:space="preserve">previous </w:t>
      </w:r>
      <w:r w:rsidRPr="00A11F98">
        <w:t xml:space="preserve">version costed during the most recent Parliament included distributional information, </w:t>
      </w:r>
      <w:r w:rsidR="0011353E" w:rsidRPr="00500A5D">
        <w:t>the requesting party</w:t>
      </w:r>
      <w:r w:rsidR="00471AA6" w:rsidRPr="00500A5D">
        <w:t xml:space="preserve"> could alert the PBO that it wishes</w:t>
      </w:r>
      <w:r w:rsidR="005B1872" w:rsidRPr="00500A5D">
        <w:t xml:space="preserve"> to include that distributional</w:t>
      </w:r>
      <w:r w:rsidR="00DA2474" w:rsidRPr="00500A5D">
        <w:t xml:space="preserve"> information</w:t>
      </w:r>
      <w:r w:rsidR="00DA2474" w:rsidRPr="00A11F98">
        <w:t xml:space="preserve">, even if the most recent costing response did not </w:t>
      </w:r>
      <w:r w:rsidR="005B1872" w:rsidRPr="00A11F98">
        <w:t>seek it as part of the costing response</w:t>
      </w:r>
      <w:r w:rsidR="00DA2474" w:rsidRPr="00A11F98">
        <w:t>.</w:t>
      </w:r>
    </w:p>
    <w:p w14:paraId="58513309" w14:textId="4CA321B4" w:rsidR="00987939" w:rsidRPr="00AB3232" w:rsidRDefault="00987939" w:rsidP="00987939">
      <w:pPr>
        <w:pStyle w:val="ListBullet"/>
        <w:numPr>
          <w:ilvl w:val="0"/>
          <w:numId w:val="0"/>
        </w:numPr>
      </w:pPr>
      <w:r w:rsidRPr="00AB3232">
        <w:t xml:space="preserve">In the event that this </w:t>
      </w:r>
      <w:r w:rsidR="6A4EB7FA">
        <w:t>opt</w:t>
      </w:r>
      <w:r w:rsidR="00A55E65">
        <w:t>-</w:t>
      </w:r>
      <w:r w:rsidRPr="00AB3232">
        <w:t>in arrangement results in a substantial increase in the share of costing requests with distributional information in the pre</w:t>
      </w:r>
      <w:r w:rsidR="50FECCD4">
        <w:t>-</w:t>
      </w:r>
      <w:r w:rsidRPr="00AB3232">
        <w:t>election period, the PBO would work as usual with requesting parties and parliamentarians to ensure that their priority costing information is provided first.</w:t>
      </w:r>
    </w:p>
    <w:tbl>
      <w:tblPr>
        <w:tblpPr w:leftFromText="181" w:rightFromText="181" w:topFromText="170" w:horzAnchor="margin" w:tblpYSpec="bottom"/>
        <w:tblOverlap w:val="never"/>
        <w:tblW w:w="5000" w:type="pct"/>
        <w:tblLook w:val="04A0" w:firstRow="1" w:lastRow="0" w:firstColumn="1" w:lastColumn="0" w:noHBand="0" w:noVBand="1"/>
      </w:tblPr>
      <w:tblGrid>
        <w:gridCol w:w="2795"/>
        <w:gridCol w:w="6844"/>
      </w:tblGrid>
      <w:tr w:rsidR="00987939" w:rsidRPr="00AB3232" w14:paraId="4F80A003" w14:textId="77777777" w:rsidTr="00942336">
        <w:sdt>
          <w:sdtPr>
            <w:id w:val="-329440001"/>
            <w:placeholder>
              <w:docPart w:val="8BCD53078FE441B7AF15C669F01BC7DB"/>
            </w:placeholder>
          </w:sdtPr>
          <w:sdtEndPr/>
          <w:sdtContent>
            <w:tc>
              <w:tcPr>
                <w:tcW w:w="1450" w:type="pct"/>
              </w:tcPr>
              <w:p w14:paraId="49E042AB" w14:textId="77777777" w:rsidR="00987939" w:rsidRPr="00AB3232" w:rsidRDefault="00987939" w:rsidP="00942336">
                <w:r w:rsidRPr="00AB3232">
                  <w:t>Contact Officer:</w:t>
                </w:r>
              </w:p>
            </w:tc>
          </w:sdtContent>
        </w:sdt>
        <w:tc>
          <w:tcPr>
            <w:tcW w:w="3550" w:type="pct"/>
          </w:tcPr>
          <w:p w14:paraId="3B6A742F" w14:textId="77777777" w:rsidR="00987939" w:rsidRPr="00AB3232" w:rsidRDefault="00987939" w:rsidP="00942336">
            <w:r w:rsidRPr="00AB3232">
              <w:t>Kathryn Smith</w:t>
            </w:r>
          </w:p>
          <w:p w14:paraId="7DF815A6" w14:textId="77777777" w:rsidR="00987939" w:rsidRPr="00AB3232" w:rsidRDefault="00987939" w:rsidP="00942336">
            <w:r w:rsidRPr="00AB3232">
              <w:t>Assistant Parliamentary Budget Officer</w:t>
            </w:r>
            <w:r w:rsidRPr="00AB3232">
              <w:br/>
              <w:t>Fiscal Policy Analysis Division</w:t>
            </w:r>
          </w:p>
          <w:p w14:paraId="316374B2" w14:textId="77777777" w:rsidR="00987939" w:rsidRPr="00AB3232" w:rsidRDefault="00987939" w:rsidP="00942336">
            <w:r w:rsidRPr="00AB3232">
              <w:t>02 6277 9547</w:t>
            </w:r>
          </w:p>
        </w:tc>
      </w:tr>
    </w:tbl>
    <w:p w14:paraId="54A15315" w14:textId="77777777" w:rsidR="00987939" w:rsidRDefault="00987939">
      <w:r>
        <w:br w:type="page"/>
      </w:r>
    </w:p>
    <w:p w14:paraId="642842B6" w14:textId="77777777" w:rsidR="00A467BA" w:rsidRPr="007D0399" w:rsidRDefault="00A467BA" w:rsidP="00A467BA">
      <w:pPr>
        <w:pStyle w:val="Heading1"/>
        <w:rPr>
          <w:b/>
          <w:sz w:val="36"/>
        </w:rPr>
      </w:pPr>
      <w:r w:rsidRPr="007D0399">
        <w:rPr>
          <w:b/>
          <w:sz w:val="36"/>
        </w:rPr>
        <w:lastRenderedPageBreak/>
        <w:t>Appendix A: Election commitments lists: summary of arrangements for major and minor parties</w:t>
      </w:r>
    </w:p>
    <w:p w14:paraId="77942438" w14:textId="2BDB7C0D" w:rsidR="00A467BA" w:rsidRPr="00AB3232" w:rsidRDefault="00A467BA" w:rsidP="00A467BA">
      <w:pPr>
        <w:pStyle w:val="Heading3"/>
      </w:pPr>
      <w:r w:rsidRPr="00AB3232">
        <w:t>Major parties</w:t>
      </w:r>
    </w:p>
    <w:p w14:paraId="093E6BF6" w14:textId="77777777" w:rsidR="00A467BA" w:rsidRPr="00AB3232" w:rsidRDefault="00A467BA" w:rsidP="00A467BA">
      <w:pPr>
        <w:pStyle w:val="BodyTextReducedSpace"/>
      </w:pPr>
      <w:r w:rsidRPr="00AB3232">
        <w:t>The process for compiling the list of election commitments for each major party is as follows:</w:t>
      </w:r>
    </w:p>
    <w:p w14:paraId="3AC07A55" w14:textId="77777777" w:rsidR="00A467BA" w:rsidRPr="00AB3232" w:rsidRDefault="00A467BA" w:rsidP="00A467BA">
      <w:pPr>
        <w:pStyle w:val="ListNumber"/>
        <w:numPr>
          <w:ilvl w:val="0"/>
          <w:numId w:val="3"/>
        </w:numPr>
      </w:pPr>
      <w:r w:rsidRPr="00AB3232">
        <w:t>Each major party must, before 5pm on the day before polling day, provide the Parliamentary Budget Officer with a list of its publicly announced policies.  Minor parties wishing to opt in to the election commitments report must also meet this requirement.</w:t>
      </w:r>
    </w:p>
    <w:p w14:paraId="0521F10A" w14:textId="77777777" w:rsidR="00A467BA" w:rsidRPr="00AB3232" w:rsidRDefault="00A467BA" w:rsidP="00A467BA">
      <w:pPr>
        <w:pStyle w:val="ListNumber"/>
        <w:numPr>
          <w:ilvl w:val="0"/>
          <w:numId w:val="3"/>
        </w:numPr>
      </w:pPr>
      <w:r w:rsidRPr="00AB3232">
        <w:t>The day after polling day, the Parliamentary Budget Officer must release each list of commitments that has been provided, or where no list has been provided, a statement to that effect.</w:t>
      </w:r>
    </w:p>
    <w:p w14:paraId="0228BE2A" w14:textId="77777777" w:rsidR="00A467BA" w:rsidRPr="00AB3232" w:rsidRDefault="00A467BA" w:rsidP="00A467BA">
      <w:pPr>
        <w:pStyle w:val="ListNumber"/>
        <w:numPr>
          <w:ilvl w:val="0"/>
          <w:numId w:val="3"/>
        </w:numPr>
      </w:pPr>
      <w:r w:rsidRPr="00AB3232">
        <w:t>Within three calendar days of the end of the caretaker period</w:t>
      </w:r>
      <w:r w:rsidRPr="00AB3232">
        <w:rPr>
          <w:rStyle w:val="FootnoteReference"/>
        </w:rPr>
        <w:footnoteReference w:id="3"/>
      </w:r>
      <w:r w:rsidRPr="00AB3232">
        <w:t xml:space="preserve"> the Parliamentary Budget Officer must, for each major party: </w:t>
      </w:r>
    </w:p>
    <w:p w14:paraId="70140734" w14:textId="6BF3C9FE" w:rsidR="00A467BA" w:rsidRPr="00AB3232" w:rsidRDefault="00A467BA" w:rsidP="00A467BA">
      <w:pPr>
        <w:pStyle w:val="ListBullet"/>
        <w:numPr>
          <w:ilvl w:val="0"/>
          <w:numId w:val="2"/>
        </w:numPr>
        <w:ind w:left="568"/>
      </w:pPr>
      <w:r w:rsidRPr="00AB3232">
        <w:t>provide the party with a list of election commitments that, in his</w:t>
      </w:r>
      <w:r w:rsidR="005234E8">
        <w:t xml:space="preserve"> or her</w:t>
      </w:r>
      <w:r w:rsidRPr="00AB3232">
        <w:t xml:space="preserve"> best professional judgement, would have a material effect on the budget, having regard to the lists provided by the party and any public announcements made by the party before or during the caretaker period</w:t>
      </w:r>
    </w:p>
    <w:p w14:paraId="4B654DB4" w14:textId="77777777" w:rsidR="00A467BA" w:rsidRPr="00AB3232" w:rsidRDefault="00A467BA" w:rsidP="00A467BA">
      <w:pPr>
        <w:pStyle w:val="ListBullet"/>
        <w:numPr>
          <w:ilvl w:val="0"/>
          <w:numId w:val="2"/>
        </w:numPr>
        <w:ind w:left="568"/>
      </w:pPr>
      <w:r w:rsidRPr="00AB3232">
        <w:t>provide the party with a statement explaining the reason(s) for any differences, in the event that the list prepared by the Parliamentary Budget Officer differs from the list of election commitments provided by the party.</w:t>
      </w:r>
    </w:p>
    <w:p w14:paraId="0862CDE2" w14:textId="77777777" w:rsidR="00A467BA" w:rsidRPr="00AB3232" w:rsidRDefault="00A467BA" w:rsidP="00A467BA">
      <w:pPr>
        <w:pStyle w:val="ListNumber"/>
        <w:numPr>
          <w:ilvl w:val="0"/>
          <w:numId w:val="3"/>
        </w:numPr>
      </w:pPr>
      <w:r w:rsidRPr="00AB3232">
        <w:t>Each major party has three calendar days to provide the Parliamentary Budget Officer with comments on the list of its election commitments.  The Parliamentary Budget Officer may take account of such comments, but is not required to do so.</w:t>
      </w:r>
    </w:p>
    <w:p w14:paraId="51810242" w14:textId="77777777" w:rsidR="00A467BA" w:rsidRPr="00AB3232" w:rsidRDefault="00A467BA" w:rsidP="00A467BA">
      <w:pPr>
        <w:pStyle w:val="BodyTextReducedSpace"/>
      </w:pPr>
      <w:r w:rsidRPr="00AB3232">
        <w:t>The election commitments report must only include costings of election commitments that are included in the list the Parliamentary Budget Officer provides to a party, or additional commitments in the response a party provides to that list.</w:t>
      </w:r>
    </w:p>
    <w:p w14:paraId="5D408FCB" w14:textId="77777777" w:rsidR="00A467BA" w:rsidRPr="00AB3232" w:rsidRDefault="00A467BA" w:rsidP="00A467BA">
      <w:pPr>
        <w:pStyle w:val="Heading3"/>
      </w:pPr>
      <w:r w:rsidRPr="00AB3232">
        <w:t>Minor parties and independents</w:t>
      </w:r>
    </w:p>
    <w:p w14:paraId="10D93537" w14:textId="77777777" w:rsidR="00A467BA" w:rsidRPr="00AB3232" w:rsidRDefault="00A467BA" w:rsidP="00A467BA">
      <w:pPr>
        <w:pStyle w:val="BodyTextReducedSpace"/>
      </w:pPr>
      <w:r w:rsidRPr="00AB3232">
        <w:t>The process for compiling the list of election commitments for minor parties and independents choosing to opt in to the election commitments report broadly replicates the process for major parties:</w:t>
      </w:r>
    </w:p>
    <w:p w14:paraId="77DB49FB" w14:textId="77777777" w:rsidR="00A467BA" w:rsidRPr="00AB3232" w:rsidRDefault="00A467BA" w:rsidP="00A467BA">
      <w:pPr>
        <w:pStyle w:val="ListNumber"/>
        <w:numPr>
          <w:ilvl w:val="0"/>
          <w:numId w:val="40"/>
        </w:numPr>
      </w:pPr>
      <w:r w:rsidRPr="00AB3232">
        <w:t>Each party or independent must, before 5pm on the day before polling day, provide the Parliamentary Budget Officer with a list of its publicly announced policies.  Minor parties wishing to opt in to the election commitments report must also meet this requirement.</w:t>
      </w:r>
    </w:p>
    <w:p w14:paraId="32B21B92" w14:textId="77777777" w:rsidR="00A467BA" w:rsidRPr="00AB3232" w:rsidRDefault="00A467BA" w:rsidP="00A467BA">
      <w:pPr>
        <w:pStyle w:val="ListNumber"/>
        <w:numPr>
          <w:ilvl w:val="0"/>
          <w:numId w:val="40"/>
        </w:numPr>
      </w:pPr>
      <w:r w:rsidRPr="00AB3232">
        <w:t>The day after polling day, the Parliamentary Budget Officer must release each list of commitments that has been provided, or where no list has been provided, a statement to that effect.</w:t>
      </w:r>
    </w:p>
    <w:p w14:paraId="75D86D67" w14:textId="09510700" w:rsidR="00A467BA" w:rsidRPr="00AB3232" w:rsidRDefault="00A467BA" w:rsidP="00A467BA">
      <w:pPr>
        <w:pStyle w:val="ListNumber"/>
        <w:numPr>
          <w:ilvl w:val="0"/>
          <w:numId w:val="40"/>
        </w:numPr>
      </w:pPr>
      <w:r w:rsidRPr="00AB3232">
        <w:t xml:space="preserve">The Parliamentary Budget Officer may amend the commitments list provided and, in that case, would provide the party </w:t>
      </w:r>
      <w:r w:rsidR="353639DB">
        <w:t xml:space="preserve">or independent </w:t>
      </w:r>
      <w:r w:rsidRPr="00AB3232">
        <w:t>with a statement of reasons for this amendment.  The PBO would not endeavour to match the legislated timeframe applying to m</w:t>
      </w:r>
      <w:r>
        <w:t>ajor parties.</w:t>
      </w:r>
    </w:p>
    <w:p w14:paraId="0AE9FF8F" w14:textId="77777777" w:rsidR="00A467BA" w:rsidRPr="00AB3232" w:rsidRDefault="00A467BA" w:rsidP="00A467BA">
      <w:pPr>
        <w:pStyle w:val="ListNumber"/>
        <w:numPr>
          <w:ilvl w:val="0"/>
          <w:numId w:val="40"/>
        </w:numPr>
        <w:rPr>
          <w:color w:val="000000"/>
        </w:rPr>
      </w:pPr>
      <w:r w:rsidRPr="00AB3232">
        <w:lastRenderedPageBreak/>
        <w:t xml:space="preserve">Parties may comment on the list and </w:t>
      </w:r>
      <w:r w:rsidRPr="00AB3232">
        <w:rPr>
          <w:color w:val="000000"/>
        </w:rPr>
        <w:t xml:space="preserve">any comments would be included in the addendum to the election commitments report.  </w:t>
      </w:r>
    </w:p>
    <w:p w14:paraId="4DFDBD3B" w14:textId="336E3B93" w:rsidR="00A467BA" w:rsidRDefault="00A467BA" w:rsidP="00A467BA">
      <w:pPr>
        <w:pStyle w:val="BodyText"/>
      </w:pPr>
      <w:r w:rsidRPr="00AB3232">
        <w:rPr>
          <w:color w:val="000000"/>
        </w:rPr>
        <w:t xml:space="preserve">Further detail on these arrangements </w:t>
      </w:r>
      <w:r w:rsidR="003573FA">
        <w:rPr>
          <w:color w:val="000000"/>
        </w:rPr>
        <w:t>is</w:t>
      </w:r>
      <w:r w:rsidR="00B430E2">
        <w:rPr>
          <w:color w:val="000000"/>
        </w:rPr>
        <w:t xml:space="preserve"> available in </w:t>
      </w:r>
      <w:r w:rsidRPr="00AB3232">
        <w:t xml:space="preserve">PBO general election guidance 1 of 4, </w:t>
      </w:r>
      <w:r w:rsidRPr="00AB3232">
        <w:rPr>
          <w:i/>
        </w:rPr>
        <w:t xml:space="preserve">How minor parties and independents can opt in to the </w:t>
      </w:r>
      <w:proofErr w:type="spellStart"/>
      <w:r w:rsidRPr="00AB3232">
        <w:rPr>
          <w:i/>
        </w:rPr>
        <w:t>PBO’s</w:t>
      </w:r>
      <w:proofErr w:type="spellEnd"/>
      <w:r w:rsidRPr="00AB3232">
        <w:rPr>
          <w:i/>
        </w:rPr>
        <w:t xml:space="preserve"> report of election commitments</w:t>
      </w:r>
      <w:r w:rsidRPr="00AB3232">
        <w:t xml:space="preserve">, available on the </w:t>
      </w:r>
      <w:proofErr w:type="spellStart"/>
      <w:r w:rsidRPr="00AB3232">
        <w:t>PBO’s</w:t>
      </w:r>
      <w:proofErr w:type="spellEnd"/>
      <w:r w:rsidRPr="00AB3232">
        <w:t xml:space="preserve"> website.</w:t>
      </w:r>
    </w:p>
    <w:p w14:paraId="14FE14CF" w14:textId="77777777" w:rsidR="00A467BA" w:rsidRPr="00AB3232" w:rsidRDefault="00A467BA" w:rsidP="00A467BA">
      <w:pPr>
        <w:pStyle w:val="BodyText"/>
      </w:pPr>
    </w:p>
    <w:p w14:paraId="62D02643" w14:textId="77777777" w:rsidR="00A467BA" w:rsidRPr="00AB3232" w:rsidRDefault="00A467BA" w:rsidP="009C08F1">
      <w:pPr>
        <w:sectPr w:rsidR="00A467BA" w:rsidRPr="00AB3232" w:rsidSect="006E1F88">
          <w:headerReference w:type="even" r:id="rId15"/>
          <w:headerReference w:type="default" r:id="rId16"/>
          <w:headerReference w:type="first" r:id="rId17"/>
          <w:pgSz w:w="11907" w:h="16840" w:code="9"/>
          <w:pgMar w:top="-1135" w:right="1134" w:bottom="1474" w:left="1134" w:header="851" w:footer="510" w:gutter="0"/>
          <w:cols w:space="708"/>
          <w:titlePg/>
          <w:docGrid w:linePitch="360"/>
        </w:sectPr>
      </w:pPr>
    </w:p>
    <w:p w14:paraId="6950A257" w14:textId="266CFCCF" w:rsidR="00ED08BD" w:rsidRPr="00AB3232" w:rsidRDefault="00C2562B" w:rsidP="00ED08BD">
      <w:pPr>
        <w:pStyle w:val="Heading1"/>
        <w:rPr>
          <w:b/>
          <w:sz w:val="36"/>
        </w:rPr>
      </w:pPr>
      <w:r w:rsidRPr="00AB3232">
        <w:rPr>
          <w:b/>
          <w:sz w:val="36"/>
        </w:rPr>
        <w:lastRenderedPageBreak/>
        <w:t>Appendix</w:t>
      </w:r>
      <w:r w:rsidRPr="00AB3232">
        <w:rPr>
          <w:sz w:val="36"/>
        </w:rPr>
        <w:t xml:space="preserve"> </w:t>
      </w:r>
      <w:r w:rsidRPr="00AB3232">
        <w:rPr>
          <w:b/>
          <w:sz w:val="36"/>
        </w:rPr>
        <w:t>B</w:t>
      </w:r>
      <w:r w:rsidR="00ED08BD" w:rsidRPr="00AB3232">
        <w:rPr>
          <w:b/>
          <w:sz w:val="36"/>
        </w:rPr>
        <w:t>: Stylised election commitments report sample tables</w:t>
      </w:r>
    </w:p>
    <w:p w14:paraId="3B082F46" w14:textId="77777777" w:rsidR="00ED08BD" w:rsidRPr="00AB3232" w:rsidRDefault="00ED08BD" w:rsidP="00ED08BD">
      <w:pPr>
        <w:pStyle w:val="BodyText"/>
      </w:pPr>
      <w:r w:rsidRPr="00AB3232">
        <w:t xml:space="preserve">The </w:t>
      </w:r>
      <w:proofErr w:type="spellStart"/>
      <w:r w:rsidRPr="00AB3232">
        <w:t>PBO’s</w:t>
      </w:r>
      <w:proofErr w:type="spellEnd"/>
      <w:r w:rsidRPr="00AB3232">
        <w:t xml:space="preserve"> next election commitments report will publish the net impact of each party’s election commitments on the key budget aggregates and the resulting final levels for the key budget aggregates in both cash and accrual terms.  </w:t>
      </w:r>
    </w:p>
    <w:p w14:paraId="3216AEA9" w14:textId="70732A40" w:rsidR="009C08F1" w:rsidRPr="00AB3232" w:rsidRDefault="009C08F1" w:rsidP="009C08F1">
      <w:pPr>
        <w:pStyle w:val="BodyText"/>
      </w:pPr>
      <w:r w:rsidRPr="00AB3232">
        <w:t>Table 1 below is the cash accounting version of the table showing the detailed budget impact of a party’s election commitments.  The equivalent accrual accounting version would present the fiscal balance impacts.</w:t>
      </w:r>
      <w:r w:rsidR="00ED08BD" w:rsidRPr="00AB3232">
        <w:t xml:space="preserve">  </w:t>
      </w:r>
      <w:r w:rsidRPr="00AB3232">
        <w:t xml:space="preserve">Tables 2 and 3 below are the cash accounting versions of </w:t>
      </w:r>
      <w:r w:rsidR="00397E69" w:rsidRPr="00AB3232">
        <w:t xml:space="preserve">two </w:t>
      </w:r>
      <w:r w:rsidRPr="00AB3232">
        <w:t xml:space="preserve">budget </w:t>
      </w:r>
      <w:r w:rsidR="00397E69" w:rsidRPr="00AB3232">
        <w:t xml:space="preserve">aggregates </w:t>
      </w:r>
      <w:r w:rsidRPr="00AB3232">
        <w:t>impact tables which would be included for each party.  The accrual accounting equivalents would present the fiscal balance, revenue and expenses.</w:t>
      </w:r>
    </w:p>
    <w:p w14:paraId="05EF9198" w14:textId="4D4F4838" w:rsidR="009C08F1" w:rsidRPr="00AB3232" w:rsidRDefault="009C08F1" w:rsidP="00A05C69">
      <w:pPr>
        <w:pStyle w:val="Heading2"/>
        <w:spacing w:before="320"/>
        <w:rPr>
          <w:sz w:val="22"/>
        </w:rPr>
      </w:pPr>
      <w:r w:rsidRPr="00AB3232">
        <w:rPr>
          <w:sz w:val="22"/>
        </w:rPr>
        <w:t>Table 1: Detailed budget impacts of election commitments ($ million), Party A, medium term, underlying cash balance</w:t>
      </w:r>
    </w:p>
    <w:tbl>
      <w:tblPr>
        <w:tblW w:w="14317" w:type="dxa"/>
        <w:tblLayout w:type="fixed"/>
        <w:tblLook w:val="04A0" w:firstRow="1" w:lastRow="0" w:firstColumn="1" w:lastColumn="0" w:noHBand="0" w:noVBand="1"/>
      </w:tblPr>
      <w:tblGrid>
        <w:gridCol w:w="709"/>
        <w:gridCol w:w="1276"/>
        <w:gridCol w:w="992"/>
        <w:gridCol w:w="992"/>
        <w:gridCol w:w="851"/>
        <w:gridCol w:w="365"/>
        <w:gridCol w:w="485"/>
        <w:gridCol w:w="993"/>
        <w:gridCol w:w="850"/>
        <w:gridCol w:w="851"/>
        <w:gridCol w:w="850"/>
        <w:gridCol w:w="851"/>
        <w:gridCol w:w="850"/>
        <w:gridCol w:w="851"/>
        <w:gridCol w:w="850"/>
        <w:gridCol w:w="851"/>
        <w:gridCol w:w="850"/>
      </w:tblGrid>
      <w:tr w:rsidR="00C906D1" w:rsidRPr="00AB3232" w14:paraId="7CF65A02" w14:textId="77777777" w:rsidTr="001A7792">
        <w:trPr>
          <w:trHeight w:val="375"/>
        </w:trPr>
        <w:tc>
          <w:tcPr>
            <w:tcW w:w="709" w:type="dxa"/>
            <w:tcBorders>
              <w:top w:val="nil"/>
              <w:left w:val="nil"/>
              <w:right w:val="nil"/>
            </w:tcBorders>
            <w:shd w:val="clear" w:color="auto" w:fill="3D4D7D" w:themeFill="background2"/>
            <w:vAlign w:val="center"/>
            <w:hideMark/>
          </w:tcPr>
          <w:p w14:paraId="52B13063" w14:textId="77777777" w:rsidR="009C08F1" w:rsidRPr="00F847EC" w:rsidRDefault="009C08F1" w:rsidP="009C08F1">
            <w:pPr>
              <w:spacing w:line="240" w:lineRule="auto"/>
              <w:rPr>
                <w:rFonts w:ascii="Calibri" w:hAnsi="Calibri"/>
                <w:b/>
                <w:bCs/>
                <w:color w:val="FFFFFF" w:themeColor="background1"/>
                <w:sz w:val="16"/>
                <w:szCs w:val="16"/>
              </w:rPr>
            </w:pPr>
            <w:r w:rsidRPr="00F847EC">
              <w:rPr>
                <w:rFonts w:ascii="Calibri" w:hAnsi="Calibri"/>
                <w:b/>
                <w:bCs/>
                <w:color w:val="FFFFFF" w:themeColor="background1"/>
                <w:sz w:val="16"/>
                <w:szCs w:val="16"/>
              </w:rPr>
              <w:t>Ref #</w:t>
            </w:r>
          </w:p>
        </w:tc>
        <w:tc>
          <w:tcPr>
            <w:tcW w:w="1276" w:type="dxa"/>
            <w:tcBorders>
              <w:top w:val="nil"/>
              <w:left w:val="nil"/>
              <w:right w:val="nil"/>
            </w:tcBorders>
            <w:shd w:val="clear" w:color="auto" w:fill="3D4D7D" w:themeFill="background2"/>
            <w:vAlign w:val="center"/>
            <w:hideMark/>
          </w:tcPr>
          <w:p w14:paraId="729A1A55" w14:textId="77777777" w:rsidR="009C08F1" w:rsidRPr="00F847EC" w:rsidRDefault="009C08F1" w:rsidP="009C08F1">
            <w:pPr>
              <w:spacing w:line="240" w:lineRule="auto"/>
              <w:rPr>
                <w:rFonts w:ascii="Calibri" w:hAnsi="Calibri"/>
                <w:b/>
                <w:bCs/>
                <w:color w:val="FFFFFF" w:themeColor="background1"/>
                <w:sz w:val="16"/>
                <w:szCs w:val="16"/>
              </w:rPr>
            </w:pPr>
            <w:r w:rsidRPr="00F847EC">
              <w:rPr>
                <w:rFonts w:ascii="Calibri" w:hAnsi="Calibri"/>
                <w:b/>
                <w:bCs/>
                <w:color w:val="FFFFFF" w:themeColor="background1"/>
                <w:sz w:val="16"/>
                <w:szCs w:val="16"/>
              </w:rPr>
              <w:t>Election commitment</w:t>
            </w:r>
          </w:p>
        </w:tc>
        <w:tc>
          <w:tcPr>
            <w:tcW w:w="992" w:type="dxa"/>
            <w:tcBorders>
              <w:top w:val="nil"/>
              <w:left w:val="nil"/>
              <w:right w:val="nil"/>
            </w:tcBorders>
            <w:shd w:val="clear" w:color="auto" w:fill="3D4D7D" w:themeFill="background2"/>
            <w:vAlign w:val="center"/>
            <w:hideMark/>
          </w:tcPr>
          <w:p w14:paraId="1CF11CF3" w14:textId="77777777" w:rsidR="009C08F1" w:rsidRPr="00F847EC" w:rsidRDefault="009C08F1" w:rsidP="009C08F1">
            <w:pPr>
              <w:spacing w:line="240" w:lineRule="auto"/>
              <w:rPr>
                <w:rFonts w:ascii="Calibri" w:hAnsi="Calibri"/>
                <w:b/>
                <w:bCs/>
                <w:color w:val="FFFFFF" w:themeColor="background1"/>
                <w:sz w:val="16"/>
                <w:szCs w:val="16"/>
              </w:rPr>
            </w:pPr>
            <w:r w:rsidRPr="00F847EC">
              <w:rPr>
                <w:rFonts w:ascii="Calibri" w:hAnsi="Calibri"/>
                <w:b/>
                <w:bCs/>
                <w:color w:val="FFFFFF" w:themeColor="background1"/>
                <w:sz w:val="16"/>
                <w:szCs w:val="16"/>
              </w:rPr>
              <w:t>Source</w:t>
            </w:r>
          </w:p>
        </w:tc>
        <w:tc>
          <w:tcPr>
            <w:tcW w:w="992" w:type="dxa"/>
            <w:tcBorders>
              <w:top w:val="nil"/>
              <w:left w:val="nil"/>
              <w:right w:val="nil"/>
            </w:tcBorders>
            <w:shd w:val="clear" w:color="auto" w:fill="3D4D7D" w:themeFill="background2"/>
            <w:vAlign w:val="center"/>
            <w:hideMark/>
          </w:tcPr>
          <w:p w14:paraId="68F069AC" w14:textId="08DFC734"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2021–22</w:t>
            </w:r>
          </w:p>
        </w:tc>
        <w:tc>
          <w:tcPr>
            <w:tcW w:w="851" w:type="dxa"/>
            <w:tcBorders>
              <w:top w:val="nil"/>
              <w:left w:val="nil"/>
              <w:right w:val="nil"/>
            </w:tcBorders>
            <w:shd w:val="clear" w:color="auto" w:fill="3D4D7D" w:themeFill="background2"/>
            <w:vAlign w:val="center"/>
            <w:hideMark/>
          </w:tcPr>
          <w:p w14:paraId="6A12CBB1" w14:textId="457D5978" w:rsidR="009C08F1" w:rsidRPr="00F847EC" w:rsidRDefault="001A7792" w:rsidP="001A7792">
            <w:pPr>
              <w:spacing w:line="240" w:lineRule="auto"/>
              <w:rPr>
                <w:rFonts w:ascii="Calibri" w:hAnsi="Calibri"/>
                <w:b/>
                <w:bCs/>
                <w:color w:val="FFFFFF" w:themeColor="background1"/>
                <w:sz w:val="16"/>
                <w:szCs w:val="16"/>
              </w:rPr>
            </w:pPr>
            <w:r>
              <w:rPr>
                <w:rFonts w:asciiTheme="majorHAnsi" w:hAnsiTheme="majorHAnsi"/>
                <w:b/>
                <w:color w:val="FFFFFF" w:themeColor="background1"/>
                <w:sz w:val="16"/>
                <w:szCs w:val="16"/>
              </w:rPr>
              <w:t xml:space="preserve"> </w:t>
            </w:r>
            <w:r w:rsidR="009C08F1" w:rsidRPr="00F847EC">
              <w:rPr>
                <w:rFonts w:asciiTheme="majorHAnsi" w:hAnsiTheme="majorHAnsi"/>
                <w:b/>
                <w:color w:val="FFFFFF" w:themeColor="background1"/>
                <w:sz w:val="16"/>
                <w:szCs w:val="16"/>
              </w:rPr>
              <w:t>2022–23</w:t>
            </w:r>
          </w:p>
        </w:tc>
        <w:tc>
          <w:tcPr>
            <w:tcW w:w="850" w:type="dxa"/>
            <w:gridSpan w:val="2"/>
            <w:tcBorders>
              <w:top w:val="nil"/>
              <w:left w:val="nil"/>
              <w:right w:val="nil"/>
            </w:tcBorders>
            <w:shd w:val="clear" w:color="auto" w:fill="3D4D7D" w:themeFill="background2"/>
            <w:vAlign w:val="center"/>
            <w:hideMark/>
          </w:tcPr>
          <w:p w14:paraId="6E1D27D4" w14:textId="223DF411"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2023–24</w:t>
            </w:r>
          </w:p>
        </w:tc>
        <w:tc>
          <w:tcPr>
            <w:tcW w:w="993" w:type="dxa"/>
            <w:tcBorders>
              <w:top w:val="nil"/>
              <w:left w:val="nil"/>
              <w:right w:val="nil"/>
            </w:tcBorders>
            <w:shd w:val="clear" w:color="auto" w:fill="3D4D7D" w:themeFill="background2"/>
            <w:vAlign w:val="center"/>
            <w:hideMark/>
          </w:tcPr>
          <w:p w14:paraId="6F8DEABF" w14:textId="3DC8E3CD"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2024–25</w:t>
            </w:r>
          </w:p>
        </w:tc>
        <w:tc>
          <w:tcPr>
            <w:tcW w:w="850" w:type="dxa"/>
            <w:tcBorders>
              <w:top w:val="nil"/>
              <w:left w:val="nil"/>
              <w:right w:val="nil"/>
            </w:tcBorders>
            <w:shd w:val="clear" w:color="auto" w:fill="3D4D7D" w:themeFill="background2"/>
            <w:vAlign w:val="center"/>
            <w:hideMark/>
          </w:tcPr>
          <w:p w14:paraId="32738F9B" w14:textId="5ED80F14"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2025–26</w:t>
            </w:r>
          </w:p>
        </w:tc>
        <w:tc>
          <w:tcPr>
            <w:tcW w:w="851" w:type="dxa"/>
            <w:tcBorders>
              <w:top w:val="nil"/>
              <w:left w:val="nil"/>
              <w:right w:val="nil"/>
            </w:tcBorders>
            <w:shd w:val="clear" w:color="auto" w:fill="3D4D7D" w:themeFill="background2"/>
            <w:vAlign w:val="center"/>
            <w:hideMark/>
          </w:tcPr>
          <w:p w14:paraId="16590EA5" w14:textId="21C769C7"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2026–27</w:t>
            </w:r>
          </w:p>
        </w:tc>
        <w:tc>
          <w:tcPr>
            <w:tcW w:w="850" w:type="dxa"/>
            <w:tcBorders>
              <w:top w:val="nil"/>
              <w:left w:val="nil"/>
              <w:right w:val="nil"/>
            </w:tcBorders>
            <w:shd w:val="clear" w:color="auto" w:fill="3D4D7D" w:themeFill="background2"/>
            <w:vAlign w:val="center"/>
            <w:hideMark/>
          </w:tcPr>
          <w:p w14:paraId="7193818B" w14:textId="7A31C644"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2027–28</w:t>
            </w:r>
          </w:p>
        </w:tc>
        <w:tc>
          <w:tcPr>
            <w:tcW w:w="851" w:type="dxa"/>
            <w:tcBorders>
              <w:top w:val="nil"/>
              <w:left w:val="nil"/>
              <w:right w:val="nil"/>
            </w:tcBorders>
            <w:shd w:val="clear" w:color="auto" w:fill="3D4D7D" w:themeFill="background2"/>
            <w:vAlign w:val="center"/>
            <w:hideMark/>
          </w:tcPr>
          <w:p w14:paraId="42DD94C7" w14:textId="629009C6"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2028–29</w:t>
            </w:r>
          </w:p>
        </w:tc>
        <w:tc>
          <w:tcPr>
            <w:tcW w:w="850" w:type="dxa"/>
            <w:tcBorders>
              <w:top w:val="nil"/>
              <w:left w:val="nil"/>
              <w:right w:val="nil"/>
            </w:tcBorders>
            <w:shd w:val="clear" w:color="auto" w:fill="3D4D7D" w:themeFill="background2"/>
            <w:vAlign w:val="center"/>
            <w:hideMark/>
          </w:tcPr>
          <w:p w14:paraId="49A163B2" w14:textId="4AD3E07F"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2029–30</w:t>
            </w:r>
          </w:p>
        </w:tc>
        <w:tc>
          <w:tcPr>
            <w:tcW w:w="851" w:type="dxa"/>
            <w:tcBorders>
              <w:top w:val="nil"/>
              <w:left w:val="nil"/>
              <w:right w:val="nil"/>
            </w:tcBorders>
            <w:shd w:val="clear" w:color="auto" w:fill="3D4D7D" w:themeFill="background2"/>
            <w:vAlign w:val="center"/>
          </w:tcPr>
          <w:p w14:paraId="4F7A6F7E" w14:textId="3D5853BC"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2030–31</w:t>
            </w:r>
          </w:p>
        </w:tc>
        <w:tc>
          <w:tcPr>
            <w:tcW w:w="850" w:type="dxa"/>
            <w:tcBorders>
              <w:top w:val="nil"/>
              <w:left w:val="nil"/>
              <w:right w:val="nil"/>
            </w:tcBorders>
            <w:shd w:val="clear" w:color="auto" w:fill="3D4D7D" w:themeFill="background2"/>
            <w:vAlign w:val="center"/>
          </w:tcPr>
          <w:p w14:paraId="271407B9" w14:textId="009126D9"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color w:val="FFFFFF" w:themeColor="background1"/>
                <w:sz w:val="16"/>
                <w:szCs w:val="16"/>
              </w:rPr>
              <w:t>2031–32</w:t>
            </w:r>
          </w:p>
        </w:tc>
        <w:tc>
          <w:tcPr>
            <w:tcW w:w="851" w:type="dxa"/>
            <w:tcBorders>
              <w:top w:val="nil"/>
              <w:left w:val="nil"/>
              <w:right w:val="nil"/>
            </w:tcBorders>
            <w:shd w:val="clear" w:color="auto" w:fill="3D4D7D" w:themeFill="background2"/>
            <w:vAlign w:val="center"/>
          </w:tcPr>
          <w:p w14:paraId="4678FA9B" w14:textId="77777777" w:rsidR="009C08F1" w:rsidRPr="00F847EC" w:rsidRDefault="009C08F1" w:rsidP="009C08F1">
            <w:pPr>
              <w:spacing w:line="240" w:lineRule="auto"/>
              <w:jc w:val="right"/>
              <w:rPr>
                <w:rFonts w:ascii="Calibri" w:hAnsi="Calibri"/>
                <w:b/>
                <w:bCs/>
                <w:color w:val="FFFFFF" w:themeColor="background1"/>
                <w:sz w:val="16"/>
                <w:szCs w:val="16"/>
              </w:rPr>
            </w:pPr>
            <w:r w:rsidRPr="00F847EC">
              <w:rPr>
                <w:rFonts w:asciiTheme="majorHAnsi" w:hAnsiTheme="majorHAnsi"/>
                <w:b/>
                <w:bCs/>
                <w:color w:val="FFFFFF" w:themeColor="background1"/>
                <w:sz w:val="16"/>
                <w:szCs w:val="16"/>
              </w:rPr>
              <w:t>Total to 2024–25</w:t>
            </w:r>
          </w:p>
        </w:tc>
        <w:tc>
          <w:tcPr>
            <w:tcW w:w="850" w:type="dxa"/>
            <w:tcBorders>
              <w:top w:val="nil"/>
              <w:left w:val="nil"/>
              <w:right w:val="nil"/>
            </w:tcBorders>
            <w:shd w:val="clear" w:color="auto" w:fill="3D4D7D" w:themeFill="background2"/>
          </w:tcPr>
          <w:p w14:paraId="2A32E134" w14:textId="77777777" w:rsidR="009C08F1" w:rsidRPr="00F847EC" w:rsidRDefault="009C08F1" w:rsidP="009C08F1">
            <w:pPr>
              <w:spacing w:line="240" w:lineRule="auto"/>
              <w:jc w:val="right"/>
              <w:rPr>
                <w:rFonts w:asciiTheme="majorHAnsi" w:hAnsiTheme="majorHAnsi"/>
                <w:b/>
                <w:bCs/>
                <w:color w:val="FFFFFF" w:themeColor="background1"/>
                <w:sz w:val="16"/>
                <w:szCs w:val="16"/>
              </w:rPr>
            </w:pPr>
            <w:r w:rsidRPr="00F847EC">
              <w:rPr>
                <w:rFonts w:asciiTheme="majorHAnsi" w:hAnsiTheme="majorHAnsi"/>
                <w:b/>
                <w:bCs/>
                <w:color w:val="FFFFFF" w:themeColor="background1"/>
                <w:sz w:val="16"/>
                <w:szCs w:val="16"/>
              </w:rPr>
              <w:t>Total to 2031–32</w:t>
            </w:r>
          </w:p>
        </w:tc>
      </w:tr>
      <w:tr w:rsidR="00F847EC" w:rsidRPr="00AB3232" w14:paraId="4DAFF612" w14:textId="77777777" w:rsidTr="001A7792">
        <w:trPr>
          <w:trHeight w:val="402"/>
        </w:trPr>
        <w:tc>
          <w:tcPr>
            <w:tcW w:w="14317" w:type="dxa"/>
            <w:gridSpan w:val="17"/>
            <w:tcBorders>
              <w:top w:val="nil"/>
              <w:left w:val="nil"/>
              <w:bottom w:val="single" w:sz="4" w:space="0" w:color="auto"/>
              <w:right w:val="nil"/>
            </w:tcBorders>
            <w:shd w:val="clear" w:color="auto" w:fill="D3D8E9" w:themeFill="background2" w:themeFillTint="33"/>
            <w:noWrap/>
            <w:vAlign w:val="center"/>
            <w:hideMark/>
          </w:tcPr>
          <w:p w14:paraId="65DF96FB" w14:textId="6883805C" w:rsidR="00F847EC" w:rsidRPr="00F847EC" w:rsidRDefault="00F847EC" w:rsidP="00F847EC">
            <w:pPr>
              <w:spacing w:line="240" w:lineRule="auto"/>
              <w:rPr>
                <w:rFonts w:ascii="Calibri" w:hAnsi="Calibri"/>
                <w:b/>
                <w:bCs/>
                <w:color w:val="000000"/>
                <w:sz w:val="16"/>
                <w:szCs w:val="16"/>
              </w:rPr>
            </w:pPr>
            <w:r w:rsidRPr="00AB3232">
              <w:rPr>
                <w:rFonts w:ascii="Calibri" w:hAnsi="Calibri"/>
                <w:b/>
                <w:bCs/>
                <w:color w:val="000000"/>
                <w:sz w:val="16"/>
                <w:szCs w:val="16"/>
              </w:rPr>
              <w:t>Portfolio/policy grouping</w:t>
            </w:r>
          </w:p>
        </w:tc>
      </w:tr>
      <w:tr w:rsidR="009C08F1" w:rsidRPr="00AB3232" w14:paraId="52B57C20" w14:textId="77777777" w:rsidTr="001A7792">
        <w:trPr>
          <w:trHeight w:val="375"/>
        </w:trPr>
        <w:tc>
          <w:tcPr>
            <w:tcW w:w="709" w:type="dxa"/>
            <w:tcBorders>
              <w:top w:val="nil"/>
              <w:left w:val="nil"/>
              <w:bottom w:val="single" w:sz="4" w:space="0" w:color="auto"/>
              <w:right w:val="nil"/>
            </w:tcBorders>
            <w:shd w:val="clear" w:color="auto" w:fill="auto"/>
            <w:noWrap/>
            <w:vAlign w:val="center"/>
            <w:hideMark/>
          </w:tcPr>
          <w:p w14:paraId="727FF70A" w14:textId="77777777" w:rsidR="009C08F1" w:rsidRPr="00AB3232" w:rsidRDefault="009C08F1" w:rsidP="009C08F1">
            <w:pPr>
              <w:spacing w:line="240" w:lineRule="auto"/>
              <w:rPr>
                <w:rFonts w:ascii="Calibri" w:hAnsi="Calibri"/>
                <w:color w:val="000000"/>
                <w:sz w:val="16"/>
                <w:szCs w:val="16"/>
              </w:rPr>
            </w:pPr>
            <w:r w:rsidRPr="00AB3232">
              <w:rPr>
                <w:rFonts w:ascii="Calibri" w:hAnsi="Calibri"/>
                <w:color w:val="000000"/>
                <w:sz w:val="16"/>
                <w:szCs w:val="16"/>
              </w:rPr>
              <w:t>PER001</w:t>
            </w:r>
          </w:p>
        </w:tc>
        <w:tc>
          <w:tcPr>
            <w:tcW w:w="1276" w:type="dxa"/>
            <w:tcBorders>
              <w:top w:val="nil"/>
              <w:left w:val="nil"/>
              <w:bottom w:val="single" w:sz="4" w:space="0" w:color="auto"/>
              <w:right w:val="nil"/>
            </w:tcBorders>
            <w:shd w:val="clear" w:color="auto" w:fill="auto"/>
            <w:vAlign w:val="center"/>
            <w:hideMark/>
          </w:tcPr>
          <w:p w14:paraId="3235270E" w14:textId="77777777" w:rsidR="009C08F1" w:rsidRPr="00AB3232" w:rsidRDefault="009C08F1" w:rsidP="009C08F1">
            <w:pPr>
              <w:spacing w:line="240" w:lineRule="auto"/>
              <w:rPr>
                <w:rFonts w:ascii="Calibri" w:hAnsi="Calibri"/>
                <w:color w:val="000000"/>
                <w:sz w:val="16"/>
                <w:szCs w:val="16"/>
              </w:rPr>
            </w:pPr>
            <w:r w:rsidRPr="00AB3232">
              <w:rPr>
                <w:rFonts w:ascii="Calibri" w:hAnsi="Calibri"/>
                <w:color w:val="000000"/>
                <w:sz w:val="16"/>
                <w:szCs w:val="16"/>
              </w:rPr>
              <w:t>Commitment name 1</w:t>
            </w:r>
          </w:p>
        </w:tc>
        <w:tc>
          <w:tcPr>
            <w:tcW w:w="992" w:type="dxa"/>
            <w:tcBorders>
              <w:top w:val="nil"/>
              <w:left w:val="nil"/>
              <w:bottom w:val="single" w:sz="4" w:space="0" w:color="auto"/>
              <w:right w:val="nil"/>
            </w:tcBorders>
            <w:shd w:val="clear" w:color="auto" w:fill="auto"/>
            <w:vAlign w:val="center"/>
            <w:hideMark/>
          </w:tcPr>
          <w:p w14:paraId="3C2817A2" w14:textId="77777777" w:rsidR="009C08F1" w:rsidRPr="00AB3232" w:rsidRDefault="009C08F1" w:rsidP="009C08F1">
            <w:pPr>
              <w:spacing w:line="240" w:lineRule="auto"/>
              <w:rPr>
                <w:rFonts w:ascii="Calibri" w:hAnsi="Calibri"/>
                <w:sz w:val="16"/>
                <w:szCs w:val="16"/>
                <w:u w:val="single"/>
              </w:rPr>
            </w:pPr>
            <w:r w:rsidRPr="00AB3232">
              <w:rPr>
                <w:rFonts w:ascii="Calibri" w:hAnsi="Calibri"/>
                <w:sz w:val="16"/>
                <w:szCs w:val="16"/>
                <w:u w:val="single"/>
              </w:rPr>
              <w:t>Hyperlink to source</w:t>
            </w:r>
          </w:p>
        </w:tc>
        <w:tc>
          <w:tcPr>
            <w:tcW w:w="1843" w:type="dxa"/>
            <w:gridSpan w:val="2"/>
            <w:tcBorders>
              <w:top w:val="single" w:sz="4" w:space="0" w:color="auto"/>
              <w:left w:val="nil"/>
              <w:bottom w:val="single" w:sz="4" w:space="0" w:color="auto"/>
              <w:right w:val="nil"/>
            </w:tcBorders>
            <w:shd w:val="clear" w:color="auto" w:fill="auto"/>
            <w:vAlign w:val="center"/>
          </w:tcPr>
          <w:p w14:paraId="691F69A1" w14:textId="77777777" w:rsidR="009C08F1" w:rsidRPr="00D26B56" w:rsidRDefault="009C08F1"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auto"/>
            <w:vAlign w:val="center"/>
          </w:tcPr>
          <w:p w14:paraId="75244623" w14:textId="77777777" w:rsidR="009C08F1" w:rsidRPr="00D26B56" w:rsidRDefault="009C08F1"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auto"/>
            <w:vAlign w:val="center"/>
          </w:tcPr>
          <w:p w14:paraId="0BA3A833" w14:textId="77777777" w:rsidR="009C08F1" w:rsidRPr="00D26B56" w:rsidRDefault="009C08F1"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auto"/>
            <w:vAlign w:val="center"/>
          </w:tcPr>
          <w:p w14:paraId="20786D31"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4701C146"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2960776B"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74D2074E"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386F2775"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1B49918B"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70613365"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5BFDA8D8"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2D4349C0"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bottom w:val="single" w:sz="4" w:space="0" w:color="auto"/>
              <w:right w:val="nil"/>
            </w:tcBorders>
            <w:vAlign w:val="center"/>
          </w:tcPr>
          <w:p w14:paraId="09711814" w14:textId="77777777" w:rsidR="009C08F1" w:rsidRPr="00D26B56" w:rsidRDefault="009C08F1" w:rsidP="00D26B56">
            <w:pPr>
              <w:spacing w:line="240" w:lineRule="auto"/>
              <w:jc w:val="right"/>
              <w:rPr>
                <w:rFonts w:ascii="Calibri" w:hAnsi="Calibri"/>
                <w:b/>
                <w:bCs/>
                <w:iCs/>
                <w:color w:val="000000"/>
                <w:sz w:val="16"/>
                <w:szCs w:val="16"/>
              </w:rPr>
            </w:pPr>
          </w:p>
        </w:tc>
      </w:tr>
      <w:tr w:rsidR="009C08F1" w:rsidRPr="00AB3232" w14:paraId="0D974884" w14:textId="77777777" w:rsidTr="001A7792">
        <w:trPr>
          <w:trHeight w:val="375"/>
        </w:trPr>
        <w:tc>
          <w:tcPr>
            <w:tcW w:w="709" w:type="dxa"/>
            <w:tcBorders>
              <w:top w:val="single" w:sz="4" w:space="0" w:color="auto"/>
              <w:left w:val="nil"/>
              <w:bottom w:val="single" w:sz="4" w:space="0" w:color="auto"/>
              <w:right w:val="nil"/>
            </w:tcBorders>
            <w:shd w:val="clear" w:color="auto" w:fill="auto"/>
            <w:noWrap/>
            <w:vAlign w:val="center"/>
            <w:hideMark/>
          </w:tcPr>
          <w:p w14:paraId="1767AEB2" w14:textId="77777777" w:rsidR="009C08F1" w:rsidRPr="00AB3232" w:rsidRDefault="009C08F1" w:rsidP="009C08F1">
            <w:pPr>
              <w:spacing w:line="240" w:lineRule="auto"/>
              <w:rPr>
                <w:rFonts w:ascii="Calibri" w:hAnsi="Calibri"/>
                <w:color w:val="000000"/>
                <w:sz w:val="16"/>
                <w:szCs w:val="16"/>
              </w:rPr>
            </w:pPr>
            <w:r w:rsidRPr="00AB3232">
              <w:rPr>
                <w:rFonts w:ascii="Calibri" w:hAnsi="Calibri"/>
                <w:color w:val="000000"/>
                <w:sz w:val="16"/>
                <w:szCs w:val="16"/>
              </w:rPr>
              <w:t>PER002</w:t>
            </w:r>
          </w:p>
        </w:tc>
        <w:tc>
          <w:tcPr>
            <w:tcW w:w="1276" w:type="dxa"/>
            <w:tcBorders>
              <w:top w:val="single" w:sz="4" w:space="0" w:color="auto"/>
              <w:left w:val="nil"/>
              <w:bottom w:val="single" w:sz="4" w:space="0" w:color="auto"/>
              <w:right w:val="nil"/>
            </w:tcBorders>
            <w:shd w:val="clear" w:color="auto" w:fill="auto"/>
            <w:vAlign w:val="center"/>
            <w:hideMark/>
          </w:tcPr>
          <w:p w14:paraId="7FA598AF" w14:textId="77777777" w:rsidR="009C08F1" w:rsidRPr="00AB3232" w:rsidRDefault="009C08F1" w:rsidP="009C08F1">
            <w:pPr>
              <w:spacing w:line="240" w:lineRule="auto"/>
              <w:rPr>
                <w:rFonts w:ascii="Calibri" w:hAnsi="Calibri"/>
                <w:color w:val="000000"/>
                <w:sz w:val="16"/>
                <w:szCs w:val="16"/>
              </w:rPr>
            </w:pPr>
            <w:r w:rsidRPr="00AB3232">
              <w:rPr>
                <w:rFonts w:ascii="Calibri" w:hAnsi="Calibri"/>
                <w:color w:val="000000"/>
                <w:sz w:val="16"/>
                <w:szCs w:val="16"/>
              </w:rPr>
              <w:t>Commitment name 2</w:t>
            </w:r>
          </w:p>
        </w:tc>
        <w:tc>
          <w:tcPr>
            <w:tcW w:w="992" w:type="dxa"/>
            <w:tcBorders>
              <w:top w:val="single" w:sz="4" w:space="0" w:color="auto"/>
              <w:left w:val="nil"/>
              <w:bottom w:val="single" w:sz="4" w:space="0" w:color="auto"/>
              <w:right w:val="nil"/>
            </w:tcBorders>
            <w:shd w:val="clear" w:color="auto" w:fill="auto"/>
            <w:vAlign w:val="center"/>
            <w:hideMark/>
          </w:tcPr>
          <w:p w14:paraId="0EDF705B" w14:textId="77777777" w:rsidR="009C08F1" w:rsidRPr="00AB3232" w:rsidRDefault="009C08F1" w:rsidP="009C08F1">
            <w:pPr>
              <w:spacing w:line="240" w:lineRule="auto"/>
              <w:rPr>
                <w:rFonts w:ascii="Calibri" w:hAnsi="Calibri"/>
                <w:sz w:val="16"/>
                <w:szCs w:val="16"/>
                <w:u w:val="single"/>
              </w:rPr>
            </w:pPr>
            <w:r w:rsidRPr="00AB3232">
              <w:rPr>
                <w:rFonts w:ascii="Calibri" w:hAnsi="Calibri"/>
                <w:sz w:val="16"/>
                <w:szCs w:val="16"/>
                <w:u w:val="single"/>
              </w:rPr>
              <w:t>Hyperlink to source</w:t>
            </w:r>
          </w:p>
        </w:tc>
        <w:tc>
          <w:tcPr>
            <w:tcW w:w="1843" w:type="dxa"/>
            <w:gridSpan w:val="2"/>
            <w:tcBorders>
              <w:top w:val="single" w:sz="4" w:space="0" w:color="auto"/>
              <w:left w:val="nil"/>
              <w:bottom w:val="single" w:sz="4" w:space="0" w:color="auto"/>
              <w:right w:val="nil"/>
            </w:tcBorders>
            <w:shd w:val="clear" w:color="auto" w:fill="auto"/>
            <w:vAlign w:val="center"/>
          </w:tcPr>
          <w:p w14:paraId="2CE6136C" w14:textId="77777777" w:rsidR="009C08F1" w:rsidRPr="00D26B56" w:rsidRDefault="009C08F1"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auto"/>
            <w:vAlign w:val="center"/>
          </w:tcPr>
          <w:p w14:paraId="1183F133" w14:textId="77777777" w:rsidR="009C08F1" w:rsidRPr="00D26B56" w:rsidRDefault="009C08F1"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auto"/>
            <w:vAlign w:val="center"/>
          </w:tcPr>
          <w:p w14:paraId="0DC8F8A3" w14:textId="77777777" w:rsidR="009C08F1" w:rsidRPr="00D26B56" w:rsidRDefault="009C08F1"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auto"/>
            <w:vAlign w:val="center"/>
          </w:tcPr>
          <w:p w14:paraId="71F74726"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36717703"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39EF91D2"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36B9F610"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17219650"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7E902E03"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7C4216B5"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0E6E1412"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3004A2D3"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bottom w:val="single" w:sz="4" w:space="0" w:color="auto"/>
              <w:right w:val="nil"/>
            </w:tcBorders>
            <w:vAlign w:val="center"/>
          </w:tcPr>
          <w:p w14:paraId="3CE7398A" w14:textId="77777777" w:rsidR="009C08F1" w:rsidRPr="00D26B56" w:rsidRDefault="009C08F1" w:rsidP="00D26B56">
            <w:pPr>
              <w:spacing w:line="240" w:lineRule="auto"/>
              <w:jc w:val="right"/>
              <w:rPr>
                <w:rFonts w:ascii="Calibri" w:hAnsi="Calibri"/>
                <w:b/>
                <w:bCs/>
                <w:iCs/>
                <w:color w:val="000000"/>
                <w:sz w:val="16"/>
                <w:szCs w:val="16"/>
              </w:rPr>
            </w:pPr>
          </w:p>
        </w:tc>
      </w:tr>
      <w:tr w:rsidR="009C08F1" w:rsidRPr="00AB3232" w14:paraId="2FB6C14C" w14:textId="77777777" w:rsidTr="001A7792">
        <w:trPr>
          <w:trHeight w:val="375"/>
        </w:trPr>
        <w:tc>
          <w:tcPr>
            <w:tcW w:w="709" w:type="dxa"/>
            <w:tcBorders>
              <w:top w:val="single" w:sz="4" w:space="0" w:color="auto"/>
              <w:left w:val="nil"/>
              <w:right w:val="nil"/>
            </w:tcBorders>
            <w:shd w:val="clear" w:color="auto" w:fill="auto"/>
            <w:noWrap/>
            <w:vAlign w:val="center"/>
          </w:tcPr>
          <w:p w14:paraId="7FC59A36" w14:textId="77777777" w:rsidR="009C08F1" w:rsidRPr="00AB3232" w:rsidRDefault="009C08F1" w:rsidP="009C08F1">
            <w:pPr>
              <w:spacing w:line="240" w:lineRule="auto"/>
              <w:rPr>
                <w:rFonts w:ascii="Calibri" w:hAnsi="Calibri"/>
                <w:color w:val="000000"/>
                <w:sz w:val="16"/>
                <w:szCs w:val="16"/>
              </w:rPr>
            </w:pPr>
          </w:p>
        </w:tc>
        <w:tc>
          <w:tcPr>
            <w:tcW w:w="1276" w:type="dxa"/>
            <w:tcBorders>
              <w:top w:val="single" w:sz="4" w:space="0" w:color="auto"/>
              <w:left w:val="nil"/>
              <w:right w:val="nil"/>
            </w:tcBorders>
            <w:shd w:val="clear" w:color="auto" w:fill="auto"/>
            <w:vAlign w:val="center"/>
          </w:tcPr>
          <w:p w14:paraId="5AB9F48A" w14:textId="77777777" w:rsidR="009C08F1" w:rsidRPr="00AB3232" w:rsidRDefault="009C08F1" w:rsidP="009C08F1">
            <w:pPr>
              <w:spacing w:line="240" w:lineRule="auto"/>
              <w:rPr>
                <w:rFonts w:ascii="Calibri" w:hAnsi="Calibri"/>
                <w:color w:val="000000"/>
                <w:sz w:val="16"/>
                <w:szCs w:val="16"/>
              </w:rPr>
            </w:pPr>
          </w:p>
        </w:tc>
        <w:tc>
          <w:tcPr>
            <w:tcW w:w="992" w:type="dxa"/>
            <w:tcBorders>
              <w:top w:val="single" w:sz="4" w:space="0" w:color="auto"/>
              <w:left w:val="nil"/>
              <w:right w:val="nil"/>
            </w:tcBorders>
            <w:shd w:val="clear" w:color="auto" w:fill="auto"/>
            <w:vAlign w:val="center"/>
          </w:tcPr>
          <w:p w14:paraId="2AE733C4" w14:textId="77777777" w:rsidR="009C08F1" w:rsidRPr="00AB3232" w:rsidRDefault="009C08F1" w:rsidP="009C08F1">
            <w:pPr>
              <w:spacing w:line="240" w:lineRule="auto"/>
              <w:rPr>
                <w:rFonts w:ascii="Calibri" w:hAnsi="Calibri"/>
                <w:sz w:val="16"/>
                <w:szCs w:val="16"/>
                <w:u w:val="single"/>
              </w:rPr>
            </w:pPr>
          </w:p>
        </w:tc>
        <w:tc>
          <w:tcPr>
            <w:tcW w:w="1843" w:type="dxa"/>
            <w:gridSpan w:val="2"/>
            <w:tcBorders>
              <w:top w:val="single" w:sz="4" w:space="0" w:color="auto"/>
              <w:left w:val="nil"/>
              <w:right w:val="nil"/>
            </w:tcBorders>
            <w:shd w:val="clear" w:color="auto" w:fill="auto"/>
            <w:vAlign w:val="center"/>
          </w:tcPr>
          <w:p w14:paraId="02B9B3AF" w14:textId="77777777" w:rsidR="009C08F1" w:rsidRPr="00D26B56" w:rsidRDefault="009C08F1" w:rsidP="00D26B56">
            <w:pPr>
              <w:spacing w:line="240" w:lineRule="auto"/>
              <w:jc w:val="right"/>
              <w:rPr>
                <w:rFonts w:ascii="Calibri" w:hAnsi="Calibri"/>
                <w:iCs/>
                <w:color w:val="000000"/>
                <w:sz w:val="16"/>
                <w:szCs w:val="16"/>
              </w:rPr>
            </w:pPr>
          </w:p>
        </w:tc>
        <w:tc>
          <w:tcPr>
            <w:tcW w:w="365" w:type="dxa"/>
            <w:tcBorders>
              <w:top w:val="single" w:sz="4" w:space="0" w:color="auto"/>
              <w:left w:val="nil"/>
              <w:right w:val="nil"/>
            </w:tcBorders>
            <w:shd w:val="clear" w:color="auto" w:fill="auto"/>
            <w:vAlign w:val="center"/>
          </w:tcPr>
          <w:p w14:paraId="292EED02" w14:textId="77777777" w:rsidR="009C08F1" w:rsidRPr="00D26B56" w:rsidRDefault="009C08F1" w:rsidP="00D26B56">
            <w:pPr>
              <w:spacing w:line="240" w:lineRule="auto"/>
              <w:jc w:val="right"/>
              <w:rPr>
                <w:rFonts w:ascii="Calibri" w:hAnsi="Calibri"/>
                <w:iCs/>
                <w:color w:val="000000"/>
                <w:sz w:val="16"/>
                <w:szCs w:val="16"/>
              </w:rPr>
            </w:pPr>
          </w:p>
        </w:tc>
        <w:tc>
          <w:tcPr>
            <w:tcW w:w="485" w:type="dxa"/>
            <w:tcBorders>
              <w:top w:val="single" w:sz="4" w:space="0" w:color="auto"/>
              <w:left w:val="nil"/>
              <w:right w:val="nil"/>
            </w:tcBorders>
            <w:shd w:val="clear" w:color="auto" w:fill="auto"/>
            <w:vAlign w:val="center"/>
          </w:tcPr>
          <w:p w14:paraId="0847348F" w14:textId="77777777" w:rsidR="009C08F1" w:rsidRPr="00D26B56" w:rsidRDefault="009C08F1" w:rsidP="00D26B56">
            <w:pPr>
              <w:spacing w:line="240" w:lineRule="auto"/>
              <w:jc w:val="right"/>
              <w:rPr>
                <w:rFonts w:ascii="Calibri" w:hAnsi="Calibri"/>
                <w:iCs/>
                <w:color w:val="000000"/>
                <w:sz w:val="16"/>
                <w:szCs w:val="16"/>
              </w:rPr>
            </w:pPr>
          </w:p>
        </w:tc>
        <w:tc>
          <w:tcPr>
            <w:tcW w:w="993" w:type="dxa"/>
            <w:tcBorders>
              <w:top w:val="single" w:sz="4" w:space="0" w:color="auto"/>
              <w:left w:val="nil"/>
              <w:right w:val="nil"/>
            </w:tcBorders>
            <w:shd w:val="clear" w:color="auto" w:fill="auto"/>
            <w:vAlign w:val="center"/>
          </w:tcPr>
          <w:p w14:paraId="2EB7F95D"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right w:val="nil"/>
            </w:tcBorders>
            <w:shd w:val="clear" w:color="auto" w:fill="auto"/>
            <w:vAlign w:val="center"/>
          </w:tcPr>
          <w:p w14:paraId="62E62D17"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right w:val="nil"/>
            </w:tcBorders>
            <w:shd w:val="clear" w:color="auto" w:fill="auto"/>
            <w:vAlign w:val="center"/>
          </w:tcPr>
          <w:p w14:paraId="335CB00F"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right w:val="nil"/>
            </w:tcBorders>
            <w:shd w:val="clear" w:color="auto" w:fill="auto"/>
            <w:vAlign w:val="center"/>
          </w:tcPr>
          <w:p w14:paraId="05DB0E16" w14:textId="77777777" w:rsidR="009C08F1" w:rsidRPr="00D26B56" w:rsidRDefault="009C08F1" w:rsidP="00D26B56">
            <w:pPr>
              <w:spacing w:line="240" w:lineRule="auto"/>
              <w:jc w:val="right"/>
              <w:rPr>
                <w:rFonts w:ascii="Calibri" w:hAnsi="Calibri"/>
                <w:iCs/>
                <w:color w:val="000000"/>
                <w:sz w:val="16"/>
                <w:szCs w:val="16"/>
              </w:rPr>
            </w:pPr>
          </w:p>
        </w:tc>
        <w:tc>
          <w:tcPr>
            <w:tcW w:w="851" w:type="dxa"/>
            <w:tcBorders>
              <w:top w:val="single" w:sz="4" w:space="0" w:color="auto"/>
              <w:left w:val="nil"/>
              <w:right w:val="nil"/>
            </w:tcBorders>
            <w:shd w:val="clear" w:color="auto" w:fill="auto"/>
            <w:vAlign w:val="center"/>
          </w:tcPr>
          <w:p w14:paraId="3FB82547" w14:textId="77777777" w:rsidR="009C08F1" w:rsidRPr="00D26B56" w:rsidRDefault="009C08F1" w:rsidP="00D26B56">
            <w:pPr>
              <w:spacing w:line="240" w:lineRule="auto"/>
              <w:jc w:val="right"/>
              <w:rPr>
                <w:rFonts w:ascii="Calibri" w:hAnsi="Calibri"/>
                <w:iCs/>
                <w:color w:val="000000"/>
                <w:sz w:val="16"/>
                <w:szCs w:val="16"/>
              </w:rPr>
            </w:pPr>
          </w:p>
        </w:tc>
        <w:tc>
          <w:tcPr>
            <w:tcW w:w="850" w:type="dxa"/>
            <w:tcBorders>
              <w:top w:val="single" w:sz="4" w:space="0" w:color="auto"/>
              <w:left w:val="nil"/>
              <w:right w:val="nil"/>
            </w:tcBorders>
            <w:shd w:val="clear" w:color="auto" w:fill="auto"/>
            <w:vAlign w:val="center"/>
          </w:tcPr>
          <w:p w14:paraId="167AF2FB"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right w:val="nil"/>
            </w:tcBorders>
            <w:shd w:val="clear" w:color="auto" w:fill="auto"/>
            <w:vAlign w:val="center"/>
          </w:tcPr>
          <w:p w14:paraId="05C84707"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right w:val="nil"/>
            </w:tcBorders>
            <w:shd w:val="clear" w:color="auto" w:fill="auto"/>
            <w:vAlign w:val="center"/>
          </w:tcPr>
          <w:p w14:paraId="6F5981BA" w14:textId="77777777" w:rsidR="009C08F1" w:rsidRPr="00D26B56" w:rsidRDefault="009C08F1" w:rsidP="00D26B56">
            <w:pPr>
              <w:spacing w:line="240" w:lineRule="auto"/>
              <w:jc w:val="right"/>
              <w:rPr>
                <w:rFonts w:ascii="Calibri" w:hAnsi="Calibri"/>
                <w:b/>
                <w:bCs/>
                <w:iCs/>
                <w:color w:val="000000"/>
                <w:sz w:val="16"/>
                <w:szCs w:val="16"/>
              </w:rPr>
            </w:pPr>
          </w:p>
        </w:tc>
        <w:tc>
          <w:tcPr>
            <w:tcW w:w="851" w:type="dxa"/>
            <w:tcBorders>
              <w:top w:val="single" w:sz="4" w:space="0" w:color="auto"/>
              <w:left w:val="nil"/>
              <w:right w:val="nil"/>
            </w:tcBorders>
            <w:shd w:val="clear" w:color="auto" w:fill="auto"/>
            <w:vAlign w:val="center"/>
          </w:tcPr>
          <w:p w14:paraId="57D2A086" w14:textId="77777777" w:rsidR="009C08F1" w:rsidRPr="00D26B56" w:rsidRDefault="009C08F1" w:rsidP="00D26B56">
            <w:pPr>
              <w:spacing w:line="240" w:lineRule="auto"/>
              <w:jc w:val="right"/>
              <w:rPr>
                <w:rFonts w:ascii="Calibri" w:hAnsi="Calibri"/>
                <w:b/>
                <w:bCs/>
                <w:iCs/>
                <w:color w:val="000000"/>
                <w:sz w:val="16"/>
                <w:szCs w:val="16"/>
              </w:rPr>
            </w:pPr>
          </w:p>
        </w:tc>
        <w:tc>
          <w:tcPr>
            <w:tcW w:w="850" w:type="dxa"/>
            <w:tcBorders>
              <w:top w:val="single" w:sz="4" w:space="0" w:color="auto"/>
              <w:left w:val="nil"/>
              <w:right w:val="nil"/>
            </w:tcBorders>
            <w:vAlign w:val="center"/>
          </w:tcPr>
          <w:p w14:paraId="46651A82" w14:textId="77777777" w:rsidR="009C08F1" w:rsidRPr="00D26B56" w:rsidRDefault="009C08F1" w:rsidP="00D26B56">
            <w:pPr>
              <w:spacing w:line="240" w:lineRule="auto"/>
              <w:jc w:val="right"/>
              <w:rPr>
                <w:rFonts w:ascii="Calibri" w:hAnsi="Calibri"/>
                <w:b/>
                <w:bCs/>
                <w:iCs/>
                <w:color w:val="000000"/>
                <w:sz w:val="16"/>
                <w:szCs w:val="16"/>
              </w:rPr>
            </w:pPr>
          </w:p>
        </w:tc>
      </w:tr>
      <w:tr w:rsidR="00C906D1" w:rsidRPr="00AB3232" w14:paraId="2107AE36" w14:textId="77777777" w:rsidTr="001A7792">
        <w:trPr>
          <w:trHeight w:val="375"/>
        </w:trPr>
        <w:tc>
          <w:tcPr>
            <w:tcW w:w="2977" w:type="dxa"/>
            <w:gridSpan w:val="3"/>
            <w:tcBorders>
              <w:top w:val="single" w:sz="4" w:space="0" w:color="auto"/>
              <w:left w:val="nil"/>
              <w:bottom w:val="single" w:sz="4" w:space="0" w:color="auto"/>
              <w:right w:val="nil"/>
            </w:tcBorders>
            <w:shd w:val="clear" w:color="auto" w:fill="D3D8E9" w:themeFill="background2" w:themeFillTint="33"/>
            <w:noWrap/>
            <w:vAlign w:val="center"/>
          </w:tcPr>
          <w:p w14:paraId="29AA3776" w14:textId="1EE0D362" w:rsidR="00397E69" w:rsidRPr="00AB3232" w:rsidRDefault="00397E69" w:rsidP="00397E69">
            <w:pPr>
              <w:spacing w:line="240" w:lineRule="auto"/>
              <w:rPr>
                <w:rFonts w:ascii="Calibri" w:hAnsi="Calibri"/>
                <w:sz w:val="16"/>
                <w:szCs w:val="16"/>
                <w:u w:val="single"/>
              </w:rPr>
            </w:pPr>
            <w:r w:rsidRPr="00AB3232">
              <w:rPr>
                <w:rFonts w:ascii="Calibri" w:hAnsi="Calibri"/>
                <w:b/>
                <w:bCs/>
                <w:sz w:val="16"/>
                <w:szCs w:val="16"/>
              </w:rPr>
              <w:t>Sub-total – impact of above election commitments</w:t>
            </w:r>
          </w:p>
        </w:tc>
        <w:tc>
          <w:tcPr>
            <w:tcW w:w="1843" w:type="dxa"/>
            <w:gridSpan w:val="2"/>
            <w:tcBorders>
              <w:top w:val="single" w:sz="4" w:space="0" w:color="auto"/>
              <w:left w:val="nil"/>
              <w:bottom w:val="single" w:sz="4" w:space="0" w:color="auto"/>
              <w:right w:val="nil"/>
            </w:tcBorders>
            <w:shd w:val="clear" w:color="auto" w:fill="D3D8E9" w:themeFill="background2" w:themeFillTint="33"/>
            <w:vAlign w:val="center"/>
          </w:tcPr>
          <w:p w14:paraId="021E6045" w14:textId="77777777" w:rsidR="00397E69" w:rsidRPr="00D26B56" w:rsidRDefault="00397E69"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D3D8E9" w:themeFill="background2" w:themeFillTint="33"/>
            <w:vAlign w:val="center"/>
          </w:tcPr>
          <w:p w14:paraId="625FE598" w14:textId="77777777" w:rsidR="00397E69" w:rsidRPr="00D26B56" w:rsidRDefault="00397E69"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D3D8E9" w:themeFill="background2" w:themeFillTint="33"/>
            <w:vAlign w:val="center"/>
          </w:tcPr>
          <w:p w14:paraId="13F7F0B5" w14:textId="77777777" w:rsidR="00397E69" w:rsidRPr="00D26B56" w:rsidRDefault="00397E69"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D3D8E9" w:themeFill="background2" w:themeFillTint="33"/>
            <w:vAlign w:val="center"/>
          </w:tcPr>
          <w:p w14:paraId="29DA1D3B"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2FA0333B"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2FDA2D42"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60071A1C"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0B819BE9"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0646F72A" w14:textId="316841ED"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6B84BE9A" w14:textId="2F600236"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5E910A90" w14:textId="1B4DC7DD"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7D4F1073" w14:textId="213AE3B0"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5D36F952" w14:textId="77777777" w:rsidR="00397E69" w:rsidRPr="00D26B56" w:rsidRDefault="00397E69" w:rsidP="00D26B56">
            <w:pPr>
              <w:spacing w:line="240" w:lineRule="auto"/>
              <w:jc w:val="right"/>
              <w:rPr>
                <w:rFonts w:ascii="Calibri" w:hAnsi="Calibri"/>
                <w:b/>
                <w:bCs/>
                <w:iCs/>
                <w:color w:val="000000"/>
                <w:sz w:val="16"/>
                <w:szCs w:val="16"/>
              </w:rPr>
            </w:pPr>
          </w:p>
        </w:tc>
      </w:tr>
      <w:tr w:rsidR="00D26B56" w:rsidRPr="00AB3232" w14:paraId="25A12C9F" w14:textId="77777777" w:rsidTr="001A7792">
        <w:trPr>
          <w:trHeight w:val="375"/>
        </w:trPr>
        <w:tc>
          <w:tcPr>
            <w:tcW w:w="14317" w:type="dxa"/>
            <w:gridSpan w:val="17"/>
            <w:tcBorders>
              <w:top w:val="single" w:sz="4" w:space="0" w:color="auto"/>
              <w:left w:val="nil"/>
              <w:bottom w:val="single" w:sz="4" w:space="0" w:color="auto"/>
              <w:right w:val="nil"/>
            </w:tcBorders>
            <w:shd w:val="clear" w:color="auto" w:fill="E3E5E6" w:themeFill="accent6" w:themeFillTint="33"/>
            <w:noWrap/>
            <w:vAlign w:val="center"/>
          </w:tcPr>
          <w:p w14:paraId="6479899D" w14:textId="1554DC79" w:rsidR="00D26B56" w:rsidRPr="00AB3232" w:rsidRDefault="00D26B56" w:rsidP="00D26B56">
            <w:pPr>
              <w:spacing w:line="240" w:lineRule="auto"/>
              <w:rPr>
                <w:rFonts w:ascii="Calibri" w:hAnsi="Calibri"/>
                <w:b/>
                <w:bCs/>
                <w:i/>
                <w:iCs/>
                <w:color w:val="000000"/>
                <w:sz w:val="16"/>
                <w:szCs w:val="16"/>
              </w:rPr>
            </w:pPr>
            <w:r w:rsidRPr="00AB3232">
              <w:rPr>
                <w:rFonts w:ascii="Calibri" w:hAnsi="Calibri"/>
                <w:sz w:val="16"/>
                <w:szCs w:val="16"/>
              </w:rPr>
              <w:t>Public debt interest impact not included in individual commitments</w:t>
            </w:r>
          </w:p>
        </w:tc>
      </w:tr>
      <w:tr w:rsidR="00C906D1" w:rsidRPr="00AB3232" w14:paraId="28DC102B" w14:textId="77777777" w:rsidTr="001A7792">
        <w:trPr>
          <w:trHeight w:val="375"/>
        </w:trPr>
        <w:tc>
          <w:tcPr>
            <w:tcW w:w="2977" w:type="dxa"/>
            <w:gridSpan w:val="3"/>
            <w:tcBorders>
              <w:top w:val="single" w:sz="4" w:space="0" w:color="auto"/>
              <w:left w:val="nil"/>
              <w:bottom w:val="single" w:sz="4" w:space="0" w:color="auto"/>
              <w:right w:val="nil"/>
            </w:tcBorders>
            <w:shd w:val="clear" w:color="auto" w:fill="2D395D" w:themeFill="background2" w:themeFillShade="BF"/>
            <w:noWrap/>
            <w:vAlign w:val="center"/>
          </w:tcPr>
          <w:p w14:paraId="38173208" w14:textId="2EBBF383" w:rsidR="00397E69" w:rsidRPr="00D26B56" w:rsidRDefault="00397E69" w:rsidP="00397E69">
            <w:pPr>
              <w:spacing w:line="240" w:lineRule="auto"/>
              <w:rPr>
                <w:rFonts w:ascii="Calibri" w:hAnsi="Calibri"/>
                <w:color w:val="FFFFFF" w:themeColor="background1"/>
                <w:sz w:val="16"/>
                <w:szCs w:val="16"/>
                <w:u w:val="single"/>
              </w:rPr>
            </w:pPr>
            <w:r w:rsidRPr="00D26B56">
              <w:rPr>
                <w:rFonts w:ascii="Calibri" w:hAnsi="Calibri"/>
                <w:b/>
                <w:bCs/>
                <w:color w:val="FFFFFF" w:themeColor="background1"/>
                <w:sz w:val="16"/>
                <w:szCs w:val="16"/>
              </w:rPr>
              <w:t>TOTAL BUDGET IMPACT OF ELECTION COMMITMENTS</w:t>
            </w:r>
          </w:p>
        </w:tc>
        <w:tc>
          <w:tcPr>
            <w:tcW w:w="1843" w:type="dxa"/>
            <w:gridSpan w:val="2"/>
            <w:tcBorders>
              <w:top w:val="single" w:sz="4" w:space="0" w:color="auto"/>
              <w:left w:val="nil"/>
              <w:bottom w:val="single" w:sz="4" w:space="0" w:color="auto"/>
              <w:right w:val="nil"/>
            </w:tcBorders>
            <w:shd w:val="clear" w:color="auto" w:fill="2D395D" w:themeFill="background2" w:themeFillShade="BF"/>
            <w:vAlign w:val="center"/>
          </w:tcPr>
          <w:p w14:paraId="6CE73F23"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365" w:type="dxa"/>
            <w:tcBorders>
              <w:top w:val="single" w:sz="4" w:space="0" w:color="auto"/>
              <w:left w:val="nil"/>
              <w:bottom w:val="single" w:sz="4" w:space="0" w:color="auto"/>
              <w:right w:val="nil"/>
            </w:tcBorders>
            <w:shd w:val="clear" w:color="auto" w:fill="2D395D" w:themeFill="background2" w:themeFillShade="BF"/>
            <w:vAlign w:val="center"/>
          </w:tcPr>
          <w:p w14:paraId="7E6E0092"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485" w:type="dxa"/>
            <w:tcBorders>
              <w:top w:val="single" w:sz="4" w:space="0" w:color="auto"/>
              <w:left w:val="nil"/>
              <w:bottom w:val="single" w:sz="4" w:space="0" w:color="auto"/>
              <w:right w:val="nil"/>
            </w:tcBorders>
            <w:shd w:val="clear" w:color="auto" w:fill="2D395D" w:themeFill="background2" w:themeFillShade="BF"/>
            <w:vAlign w:val="center"/>
          </w:tcPr>
          <w:p w14:paraId="5D18DFBE"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993" w:type="dxa"/>
            <w:tcBorders>
              <w:top w:val="single" w:sz="4" w:space="0" w:color="auto"/>
              <w:left w:val="nil"/>
              <w:bottom w:val="single" w:sz="4" w:space="0" w:color="auto"/>
              <w:right w:val="nil"/>
            </w:tcBorders>
            <w:shd w:val="clear" w:color="auto" w:fill="2D395D" w:themeFill="background2" w:themeFillShade="BF"/>
            <w:vAlign w:val="center"/>
          </w:tcPr>
          <w:p w14:paraId="1E4C5BDC"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850" w:type="dxa"/>
            <w:tcBorders>
              <w:top w:val="single" w:sz="4" w:space="0" w:color="auto"/>
              <w:left w:val="nil"/>
              <w:bottom w:val="single" w:sz="4" w:space="0" w:color="auto"/>
              <w:right w:val="nil"/>
            </w:tcBorders>
            <w:shd w:val="clear" w:color="auto" w:fill="2D395D" w:themeFill="background2" w:themeFillShade="BF"/>
            <w:vAlign w:val="center"/>
          </w:tcPr>
          <w:p w14:paraId="726CC69C"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851" w:type="dxa"/>
            <w:tcBorders>
              <w:top w:val="single" w:sz="4" w:space="0" w:color="auto"/>
              <w:left w:val="nil"/>
              <w:bottom w:val="single" w:sz="4" w:space="0" w:color="auto"/>
              <w:right w:val="nil"/>
            </w:tcBorders>
            <w:shd w:val="clear" w:color="auto" w:fill="2D395D" w:themeFill="background2" w:themeFillShade="BF"/>
            <w:vAlign w:val="center"/>
          </w:tcPr>
          <w:p w14:paraId="520C37A5"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850" w:type="dxa"/>
            <w:tcBorders>
              <w:top w:val="single" w:sz="4" w:space="0" w:color="auto"/>
              <w:left w:val="nil"/>
              <w:bottom w:val="single" w:sz="4" w:space="0" w:color="auto"/>
              <w:right w:val="nil"/>
            </w:tcBorders>
            <w:shd w:val="clear" w:color="auto" w:fill="2D395D" w:themeFill="background2" w:themeFillShade="BF"/>
            <w:vAlign w:val="center"/>
          </w:tcPr>
          <w:p w14:paraId="39BFA137"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851" w:type="dxa"/>
            <w:tcBorders>
              <w:top w:val="single" w:sz="4" w:space="0" w:color="auto"/>
              <w:left w:val="nil"/>
              <w:bottom w:val="single" w:sz="4" w:space="0" w:color="auto"/>
              <w:right w:val="nil"/>
            </w:tcBorders>
            <w:shd w:val="clear" w:color="auto" w:fill="2D395D" w:themeFill="background2" w:themeFillShade="BF"/>
            <w:vAlign w:val="center"/>
          </w:tcPr>
          <w:p w14:paraId="07988085" w14:textId="77777777" w:rsidR="00397E69" w:rsidRPr="00D26B56" w:rsidRDefault="00397E69" w:rsidP="00397E69">
            <w:pPr>
              <w:spacing w:line="240" w:lineRule="auto"/>
              <w:jc w:val="right"/>
              <w:rPr>
                <w:rFonts w:ascii="Calibri" w:hAnsi="Calibri"/>
                <w:b/>
                <w:iCs/>
                <w:color w:val="FFFFFF" w:themeColor="background1"/>
                <w:sz w:val="16"/>
                <w:szCs w:val="16"/>
              </w:rPr>
            </w:pPr>
          </w:p>
        </w:tc>
        <w:tc>
          <w:tcPr>
            <w:tcW w:w="850" w:type="dxa"/>
            <w:tcBorders>
              <w:top w:val="single" w:sz="4" w:space="0" w:color="auto"/>
              <w:left w:val="nil"/>
              <w:bottom w:val="single" w:sz="4" w:space="0" w:color="auto"/>
              <w:right w:val="nil"/>
            </w:tcBorders>
            <w:shd w:val="clear" w:color="auto" w:fill="2D395D" w:themeFill="background2" w:themeFillShade="BF"/>
            <w:vAlign w:val="center"/>
          </w:tcPr>
          <w:p w14:paraId="00871103" w14:textId="77777777" w:rsidR="00397E69" w:rsidRPr="00D26B56" w:rsidRDefault="00397E69" w:rsidP="00397E69">
            <w:pPr>
              <w:spacing w:line="240" w:lineRule="auto"/>
              <w:jc w:val="right"/>
              <w:rPr>
                <w:rFonts w:ascii="Calibri" w:hAnsi="Calibri"/>
                <w:b/>
                <w:bCs/>
                <w:iCs/>
                <w:color w:val="FFFFFF" w:themeColor="background1"/>
                <w:sz w:val="16"/>
                <w:szCs w:val="16"/>
              </w:rPr>
            </w:pPr>
          </w:p>
        </w:tc>
        <w:tc>
          <w:tcPr>
            <w:tcW w:w="851" w:type="dxa"/>
            <w:tcBorders>
              <w:top w:val="single" w:sz="4" w:space="0" w:color="auto"/>
              <w:left w:val="nil"/>
              <w:bottom w:val="single" w:sz="4" w:space="0" w:color="auto"/>
              <w:right w:val="nil"/>
            </w:tcBorders>
            <w:shd w:val="clear" w:color="auto" w:fill="2D395D" w:themeFill="background2" w:themeFillShade="BF"/>
          </w:tcPr>
          <w:p w14:paraId="58A45763" w14:textId="77777777" w:rsidR="00397E69" w:rsidRPr="00D26B56" w:rsidRDefault="00397E69" w:rsidP="00397E69">
            <w:pPr>
              <w:spacing w:line="240" w:lineRule="auto"/>
              <w:jc w:val="right"/>
              <w:rPr>
                <w:rFonts w:ascii="Calibri" w:hAnsi="Calibri"/>
                <w:b/>
                <w:bCs/>
                <w:iCs/>
                <w:color w:val="FFFFFF" w:themeColor="background1"/>
                <w:sz w:val="16"/>
                <w:szCs w:val="16"/>
              </w:rPr>
            </w:pPr>
          </w:p>
        </w:tc>
        <w:tc>
          <w:tcPr>
            <w:tcW w:w="850" w:type="dxa"/>
            <w:tcBorders>
              <w:top w:val="single" w:sz="4" w:space="0" w:color="auto"/>
              <w:left w:val="nil"/>
              <w:bottom w:val="single" w:sz="4" w:space="0" w:color="auto"/>
              <w:right w:val="nil"/>
            </w:tcBorders>
            <w:shd w:val="clear" w:color="auto" w:fill="2D395D" w:themeFill="background2" w:themeFillShade="BF"/>
          </w:tcPr>
          <w:p w14:paraId="33B94CC1" w14:textId="77777777" w:rsidR="00397E69" w:rsidRPr="00D26B56" w:rsidRDefault="00397E69" w:rsidP="00397E69">
            <w:pPr>
              <w:spacing w:line="240" w:lineRule="auto"/>
              <w:jc w:val="right"/>
              <w:rPr>
                <w:rFonts w:ascii="Calibri" w:hAnsi="Calibri"/>
                <w:b/>
                <w:bCs/>
                <w:iCs/>
                <w:color w:val="FFFFFF" w:themeColor="background1"/>
                <w:sz w:val="16"/>
                <w:szCs w:val="16"/>
              </w:rPr>
            </w:pPr>
          </w:p>
        </w:tc>
        <w:tc>
          <w:tcPr>
            <w:tcW w:w="851" w:type="dxa"/>
            <w:tcBorders>
              <w:top w:val="single" w:sz="4" w:space="0" w:color="auto"/>
              <w:left w:val="nil"/>
              <w:bottom w:val="single" w:sz="4" w:space="0" w:color="auto"/>
              <w:right w:val="nil"/>
            </w:tcBorders>
            <w:shd w:val="clear" w:color="auto" w:fill="2D395D" w:themeFill="background2" w:themeFillShade="BF"/>
          </w:tcPr>
          <w:p w14:paraId="66C25A9B" w14:textId="77777777" w:rsidR="00397E69" w:rsidRPr="00D26B56" w:rsidRDefault="00397E69" w:rsidP="00397E69">
            <w:pPr>
              <w:spacing w:line="240" w:lineRule="auto"/>
              <w:jc w:val="right"/>
              <w:rPr>
                <w:rFonts w:ascii="Calibri" w:hAnsi="Calibri"/>
                <w:b/>
                <w:bCs/>
                <w:iCs/>
                <w:color w:val="FFFFFF" w:themeColor="background1"/>
                <w:sz w:val="16"/>
                <w:szCs w:val="16"/>
              </w:rPr>
            </w:pPr>
          </w:p>
        </w:tc>
        <w:tc>
          <w:tcPr>
            <w:tcW w:w="850" w:type="dxa"/>
            <w:tcBorders>
              <w:top w:val="single" w:sz="4" w:space="0" w:color="auto"/>
              <w:left w:val="nil"/>
              <w:bottom w:val="single" w:sz="4" w:space="0" w:color="auto"/>
              <w:right w:val="nil"/>
            </w:tcBorders>
            <w:shd w:val="clear" w:color="auto" w:fill="2D395D" w:themeFill="background2" w:themeFillShade="BF"/>
          </w:tcPr>
          <w:p w14:paraId="491AEBFC" w14:textId="77777777" w:rsidR="00397E69" w:rsidRPr="00D26B56" w:rsidRDefault="00397E69" w:rsidP="00397E69">
            <w:pPr>
              <w:spacing w:line="240" w:lineRule="auto"/>
              <w:jc w:val="right"/>
              <w:rPr>
                <w:rFonts w:ascii="Calibri" w:hAnsi="Calibri"/>
                <w:b/>
                <w:bCs/>
                <w:iCs/>
                <w:color w:val="FFFFFF" w:themeColor="background1"/>
                <w:sz w:val="16"/>
                <w:szCs w:val="16"/>
              </w:rPr>
            </w:pPr>
          </w:p>
        </w:tc>
      </w:tr>
      <w:tr w:rsidR="00C906D1" w:rsidRPr="00AB3232" w14:paraId="2D909D8B" w14:textId="77777777" w:rsidTr="001A7792">
        <w:trPr>
          <w:trHeight w:val="375"/>
        </w:trPr>
        <w:tc>
          <w:tcPr>
            <w:tcW w:w="2977" w:type="dxa"/>
            <w:gridSpan w:val="3"/>
            <w:tcBorders>
              <w:top w:val="single" w:sz="4" w:space="0" w:color="auto"/>
              <w:left w:val="nil"/>
              <w:bottom w:val="single" w:sz="4" w:space="0" w:color="auto"/>
              <w:right w:val="nil"/>
            </w:tcBorders>
            <w:shd w:val="clear" w:color="auto" w:fill="D3D8E9" w:themeFill="background2" w:themeFillTint="33"/>
            <w:noWrap/>
            <w:vAlign w:val="center"/>
          </w:tcPr>
          <w:p w14:paraId="46235B29" w14:textId="56D56919" w:rsidR="00397E69" w:rsidRPr="00AB3232" w:rsidRDefault="00397E69" w:rsidP="00397E69">
            <w:pPr>
              <w:spacing w:line="240" w:lineRule="auto"/>
              <w:rPr>
                <w:rFonts w:ascii="Calibri" w:hAnsi="Calibri"/>
                <w:sz w:val="16"/>
                <w:szCs w:val="16"/>
                <w:u w:val="single"/>
              </w:rPr>
            </w:pPr>
            <w:r w:rsidRPr="00AB3232">
              <w:rPr>
                <w:rFonts w:ascii="Calibri" w:hAnsi="Calibri"/>
                <w:b/>
                <w:bCs/>
                <w:i/>
                <w:iCs/>
                <w:color w:val="000000"/>
                <w:sz w:val="16"/>
                <w:szCs w:val="16"/>
              </w:rPr>
              <w:t>Memorandum item</w:t>
            </w:r>
          </w:p>
        </w:tc>
        <w:tc>
          <w:tcPr>
            <w:tcW w:w="1843" w:type="dxa"/>
            <w:gridSpan w:val="2"/>
            <w:tcBorders>
              <w:top w:val="single" w:sz="4" w:space="0" w:color="auto"/>
              <w:left w:val="nil"/>
              <w:bottom w:val="single" w:sz="4" w:space="0" w:color="auto"/>
              <w:right w:val="nil"/>
            </w:tcBorders>
            <w:shd w:val="clear" w:color="auto" w:fill="D3D8E9" w:themeFill="background2" w:themeFillTint="33"/>
            <w:vAlign w:val="center"/>
          </w:tcPr>
          <w:p w14:paraId="556D1946" w14:textId="77777777" w:rsidR="00397E69" w:rsidRPr="00D26B56" w:rsidRDefault="00397E69"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D3D8E9" w:themeFill="background2" w:themeFillTint="33"/>
            <w:vAlign w:val="center"/>
          </w:tcPr>
          <w:p w14:paraId="556F630D" w14:textId="77777777" w:rsidR="00397E69" w:rsidRPr="00D26B56" w:rsidRDefault="00397E69"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D3D8E9" w:themeFill="background2" w:themeFillTint="33"/>
            <w:vAlign w:val="center"/>
          </w:tcPr>
          <w:p w14:paraId="2D37D4A6" w14:textId="77777777" w:rsidR="00397E69" w:rsidRPr="00D26B56" w:rsidRDefault="00397E69"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D3D8E9" w:themeFill="background2" w:themeFillTint="33"/>
            <w:vAlign w:val="center"/>
          </w:tcPr>
          <w:p w14:paraId="51E59F7F"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7124B801"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28B3FBA5"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1BC9B765"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248D57FD"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5D754486" w14:textId="77777777"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76D2AAAF" w14:textId="77777777"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0AEAEBE5" w14:textId="77777777"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71686E74" w14:textId="77777777"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4E62562B" w14:textId="77777777" w:rsidR="00397E69" w:rsidRPr="00D26B56" w:rsidRDefault="00397E69" w:rsidP="00D26B56">
            <w:pPr>
              <w:spacing w:line="240" w:lineRule="auto"/>
              <w:jc w:val="right"/>
              <w:rPr>
                <w:rFonts w:ascii="Calibri" w:hAnsi="Calibri"/>
                <w:bCs/>
                <w:iCs/>
                <w:color w:val="000000"/>
                <w:sz w:val="16"/>
                <w:szCs w:val="16"/>
              </w:rPr>
            </w:pPr>
          </w:p>
        </w:tc>
      </w:tr>
      <w:tr w:rsidR="00C906D1" w:rsidRPr="00AB3232" w14:paraId="5DA157E5" w14:textId="77777777" w:rsidTr="001A7792">
        <w:trPr>
          <w:trHeight w:val="375"/>
        </w:trPr>
        <w:tc>
          <w:tcPr>
            <w:tcW w:w="2977" w:type="dxa"/>
            <w:gridSpan w:val="3"/>
            <w:tcBorders>
              <w:top w:val="single" w:sz="4" w:space="0" w:color="auto"/>
              <w:left w:val="nil"/>
              <w:bottom w:val="single" w:sz="4" w:space="0" w:color="auto"/>
              <w:right w:val="nil"/>
            </w:tcBorders>
            <w:shd w:val="clear" w:color="auto" w:fill="D3D8E9" w:themeFill="background2" w:themeFillTint="33"/>
            <w:noWrap/>
            <w:vAlign w:val="center"/>
          </w:tcPr>
          <w:p w14:paraId="65C7DE27" w14:textId="542DD2AD" w:rsidR="00397E69" w:rsidRPr="00AB3232" w:rsidRDefault="00397E69" w:rsidP="00397E69">
            <w:pPr>
              <w:spacing w:line="240" w:lineRule="auto"/>
              <w:rPr>
                <w:rFonts w:ascii="Calibri" w:hAnsi="Calibri"/>
                <w:sz w:val="16"/>
                <w:szCs w:val="16"/>
                <w:u w:val="single"/>
              </w:rPr>
            </w:pPr>
            <w:r w:rsidRPr="00AB3232">
              <w:rPr>
                <w:rFonts w:ascii="Calibri" w:hAnsi="Calibri"/>
                <w:b/>
                <w:bCs/>
                <w:i/>
                <w:iCs/>
                <w:color w:val="000000"/>
                <w:sz w:val="16"/>
                <w:szCs w:val="16"/>
              </w:rPr>
              <w:t>Public debt interest</w:t>
            </w:r>
          </w:p>
        </w:tc>
        <w:tc>
          <w:tcPr>
            <w:tcW w:w="1843" w:type="dxa"/>
            <w:gridSpan w:val="2"/>
            <w:tcBorders>
              <w:top w:val="single" w:sz="4" w:space="0" w:color="auto"/>
              <w:left w:val="nil"/>
              <w:bottom w:val="single" w:sz="4" w:space="0" w:color="auto"/>
              <w:right w:val="nil"/>
            </w:tcBorders>
            <w:shd w:val="clear" w:color="auto" w:fill="D3D8E9" w:themeFill="background2" w:themeFillTint="33"/>
            <w:vAlign w:val="center"/>
          </w:tcPr>
          <w:p w14:paraId="3FA2680B" w14:textId="77777777" w:rsidR="00397E69" w:rsidRPr="00D26B56" w:rsidRDefault="00397E69"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D3D8E9" w:themeFill="background2" w:themeFillTint="33"/>
            <w:vAlign w:val="center"/>
          </w:tcPr>
          <w:p w14:paraId="547E3AB9" w14:textId="77777777" w:rsidR="00397E69" w:rsidRPr="00D26B56" w:rsidRDefault="00397E69"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D3D8E9" w:themeFill="background2" w:themeFillTint="33"/>
            <w:vAlign w:val="center"/>
          </w:tcPr>
          <w:p w14:paraId="099FA50D" w14:textId="77777777" w:rsidR="00397E69" w:rsidRPr="00D26B56" w:rsidRDefault="00397E69"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D3D8E9" w:themeFill="background2" w:themeFillTint="33"/>
            <w:vAlign w:val="center"/>
          </w:tcPr>
          <w:p w14:paraId="4C8B8F08"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20FAFF4C"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5820D4D5"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7E91E17E" w14:textId="77777777" w:rsidR="00397E69" w:rsidRPr="00D26B56" w:rsidRDefault="00397E69"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3D84911D" w14:textId="77777777" w:rsidR="00397E69" w:rsidRPr="00D26B56" w:rsidRDefault="00397E69"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21BFE692" w14:textId="77777777"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59FD2B21" w14:textId="77777777"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606C84C0" w14:textId="77777777" w:rsidR="00397E69" w:rsidRPr="00D26B56" w:rsidRDefault="00397E69"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3E2DABF1" w14:textId="77777777" w:rsidR="00397E69" w:rsidRPr="00D26B56" w:rsidRDefault="00397E69"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792A0F7E" w14:textId="77777777" w:rsidR="00397E69" w:rsidRPr="00D26B56" w:rsidRDefault="00397E69" w:rsidP="00D26B56">
            <w:pPr>
              <w:spacing w:line="240" w:lineRule="auto"/>
              <w:jc w:val="right"/>
              <w:rPr>
                <w:rFonts w:ascii="Calibri" w:hAnsi="Calibri"/>
                <w:bCs/>
                <w:iCs/>
                <w:color w:val="000000"/>
                <w:sz w:val="16"/>
                <w:szCs w:val="16"/>
              </w:rPr>
            </w:pPr>
          </w:p>
        </w:tc>
      </w:tr>
      <w:tr w:rsidR="00D26B56" w:rsidRPr="00AB3232" w14:paraId="42954F4E" w14:textId="77777777" w:rsidTr="001A7792">
        <w:trPr>
          <w:trHeight w:val="375"/>
        </w:trPr>
        <w:tc>
          <w:tcPr>
            <w:tcW w:w="14317" w:type="dxa"/>
            <w:gridSpan w:val="17"/>
            <w:tcBorders>
              <w:top w:val="single" w:sz="4" w:space="0" w:color="auto"/>
              <w:left w:val="nil"/>
              <w:bottom w:val="single" w:sz="4" w:space="0" w:color="auto"/>
              <w:right w:val="nil"/>
            </w:tcBorders>
            <w:shd w:val="clear" w:color="auto" w:fill="E3E5E6" w:themeFill="accent6" w:themeFillTint="33"/>
            <w:noWrap/>
            <w:vAlign w:val="center"/>
          </w:tcPr>
          <w:p w14:paraId="50E37F3E" w14:textId="760300F9" w:rsidR="00D26B56" w:rsidRPr="00AB3232" w:rsidRDefault="00D26B56" w:rsidP="00D26B56">
            <w:pPr>
              <w:spacing w:line="240" w:lineRule="auto"/>
              <w:rPr>
                <w:rFonts w:ascii="Calibri" w:hAnsi="Calibri"/>
                <w:b/>
                <w:bCs/>
                <w:i/>
                <w:iCs/>
                <w:color w:val="000000"/>
                <w:sz w:val="16"/>
                <w:szCs w:val="16"/>
              </w:rPr>
            </w:pPr>
            <w:r w:rsidRPr="00AB3232">
              <w:rPr>
                <w:rFonts w:ascii="Calibri" w:hAnsi="Calibri"/>
                <w:color w:val="000000"/>
                <w:sz w:val="16"/>
                <w:szCs w:val="16"/>
              </w:rPr>
              <w:t>Public deb</w:t>
            </w:r>
            <w:r>
              <w:rPr>
                <w:rFonts w:ascii="Calibri" w:hAnsi="Calibri"/>
                <w:color w:val="000000"/>
                <w:sz w:val="16"/>
                <w:szCs w:val="16"/>
              </w:rPr>
              <w:t xml:space="preserve">t interest impacts included in </w:t>
            </w:r>
            <w:r w:rsidRPr="00AB3232">
              <w:rPr>
                <w:rFonts w:ascii="Calibri" w:hAnsi="Calibri"/>
                <w:color w:val="000000"/>
                <w:sz w:val="16"/>
                <w:szCs w:val="16"/>
              </w:rPr>
              <w:t>individual commitments</w:t>
            </w:r>
          </w:p>
        </w:tc>
      </w:tr>
      <w:tr w:rsidR="00ED08BD" w:rsidRPr="00AB3232" w14:paraId="1EFB3604" w14:textId="77777777" w:rsidTr="001A7792">
        <w:trPr>
          <w:trHeight w:val="375"/>
        </w:trPr>
        <w:tc>
          <w:tcPr>
            <w:tcW w:w="709" w:type="dxa"/>
            <w:tcBorders>
              <w:top w:val="single" w:sz="4" w:space="0" w:color="auto"/>
              <w:left w:val="nil"/>
              <w:bottom w:val="single" w:sz="4" w:space="0" w:color="auto"/>
              <w:right w:val="nil"/>
            </w:tcBorders>
            <w:shd w:val="clear" w:color="auto" w:fill="auto"/>
            <w:noWrap/>
            <w:vAlign w:val="center"/>
          </w:tcPr>
          <w:p w14:paraId="42349BC7" w14:textId="5F0403E5" w:rsidR="00ED08BD" w:rsidRPr="00AB3232" w:rsidRDefault="00397E69" w:rsidP="009C08F1">
            <w:pPr>
              <w:spacing w:line="240" w:lineRule="auto"/>
              <w:rPr>
                <w:rFonts w:ascii="Calibri" w:hAnsi="Calibri"/>
                <w:color w:val="000000"/>
                <w:sz w:val="16"/>
                <w:szCs w:val="16"/>
              </w:rPr>
            </w:pPr>
            <w:r w:rsidRPr="00AB3232">
              <w:rPr>
                <w:rFonts w:ascii="Calibri" w:hAnsi="Calibri"/>
                <w:color w:val="000000"/>
                <w:sz w:val="16"/>
                <w:szCs w:val="16"/>
              </w:rPr>
              <w:t>PER099</w:t>
            </w:r>
          </w:p>
        </w:tc>
        <w:tc>
          <w:tcPr>
            <w:tcW w:w="1276" w:type="dxa"/>
            <w:tcBorders>
              <w:top w:val="single" w:sz="4" w:space="0" w:color="auto"/>
              <w:left w:val="nil"/>
              <w:bottom w:val="single" w:sz="4" w:space="0" w:color="auto"/>
              <w:right w:val="nil"/>
            </w:tcBorders>
            <w:shd w:val="clear" w:color="auto" w:fill="auto"/>
            <w:vAlign w:val="center"/>
          </w:tcPr>
          <w:p w14:paraId="7748E76C" w14:textId="4AF5674D" w:rsidR="00ED08BD" w:rsidRPr="00AB3232" w:rsidRDefault="00397E69" w:rsidP="009C08F1">
            <w:pPr>
              <w:spacing w:line="240" w:lineRule="auto"/>
              <w:rPr>
                <w:rFonts w:ascii="Calibri" w:hAnsi="Calibri"/>
                <w:color w:val="000000"/>
                <w:sz w:val="16"/>
                <w:szCs w:val="16"/>
              </w:rPr>
            </w:pPr>
            <w:r w:rsidRPr="00AB3232">
              <w:rPr>
                <w:rFonts w:ascii="Calibri" w:hAnsi="Calibri"/>
                <w:color w:val="000000"/>
                <w:sz w:val="16"/>
                <w:szCs w:val="16"/>
              </w:rPr>
              <w:t>Commitment name 99</w:t>
            </w:r>
          </w:p>
        </w:tc>
        <w:tc>
          <w:tcPr>
            <w:tcW w:w="992" w:type="dxa"/>
            <w:tcBorders>
              <w:top w:val="single" w:sz="4" w:space="0" w:color="auto"/>
              <w:left w:val="nil"/>
              <w:bottom w:val="single" w:sz="4" w:space="0" w:color="auto"/>
              <w:right w:val="nil"/>
            </w:tcBorders>
            <w:shd w:val="clear" w:color="auto" w:fill="auto"/>
            <w:vAlign w:val="center"/>
          </w:tcPr>
          <w:p w14:paraId="42E31B09" w14:textId="77777777" w:rsidR="00ED08BD" w:rsidRPr="00AB3232" w:rsidRDefault="00ED08BD" w:rsidP="00D26B56">
            <w:pPr>
              <w:spacing w:line="240" w:lineRule="auto"/>
              <w:jc w:val="right"/>
              <w:rPr>
                <w:rFonts w:ascii="Calibri" w:hAnsi="Calibri"/>
                <w:sz w:val="16"/>
                <w:szCs w:val="16"/>
                <w:u w:val="single"/>
              </w:rPr>
            </w:pPr>
          </w:p>
        </w:tc>
        <w:tc>
          <w:tcPr>
            <w:tcW w:w="1843" w:type="dxa"/>
            <w:gridSpan w:val="2"/>
            <w:tcBorders>
              <w:top w:val="single" w:sz="4" w:space="0" w:color="auto"/>
              <w:left w:val="nil"/>
              <w:bottom w:val="single" w:sz="4" w:space="0" w:color="auto"/>
              <w:right w:val="nil"/>
            </w:tcBorders>
            <w:shd w:val="clear" w:color="auto" w:fill="auto"/>
            <w:vAlign w:val="center"/>
          </w:tcPr>
          <w:p w14:paraId="1D910B67" w14:textId="77777777" w:rsidR="00ED08BD" w:rsidRPr="00D26B56" w:rsidRDefault="00ED08BD" w:rsidP="00D26B56">
            <w:pPr>
              <w:spacing w:line="240" w:lineRule="auto"/>
              <w:jc w:val="right"/>
              <w:rPr>
                <w:rFonts w:ascii="Calibri" w:hAnsi="Calibri"/>
                <w:iCs/>
                <w:color w:val="000000"/>
                <w:sz w:val="16"/>
                <w:szCs w:val="16"/>
              </w:rPr>
            </w:pPr>
          </w:p>
        </w:tc>
        <w:tc>
          <w:tcPr>
            <w:tcW w:w="365" w:type="dxa"/>
            <w:tcBorders>
              <w:top w:val="single" w:sz="4" w:space="0" w:color="auto"/>
              <w:left w:val="nil"/>
              <w:bottom w:val="single" w:sz="4" w:space="0" w:color="auto"/>
              <w:right w:val="nil"/>
            </w:tcBorders>
            <w:shd w:val="clear" w:color="auto" w:fill="auto"/>
            <w:vAlign w:val="center"/>
          </w:tcPr>
          <w:p w14:paraId="606F2DCE" w14:textId="77777777" w:rsidR="00ED08BD" w:rsidRPr="00D26B56" w:rsidRDefault="00ED08BD" w:rsidP="00D26B56">
            <w:pPr>
              <w:spacing w:line="240" w:lineRule="auto"/>
              <w:jc w:val="right"/>
              <w:rPr>
                <w:rFonts w:ascii="Calibri" w:hAnsi="Calibri"/>
                <w:iCs/>
                <w:color w:val="000000"/>
                <w:sz w:val="16"/>
                <w:szCs w:val="16"/>
              </w:rPr>
            </w:pPr>
          </w:p>
        </w:tc>
        <w:tc>
          <w:tcPr>
            <w:tcW w:w="485" w:type="dxa"/>
            <w:tcBorders>
              <w:top w:val="single" w:sz="4" w:space="0" w:color="auto"/>
              <w:left w:val="nil"/>
              <w:bottom w:val="single" w:sz="4" w:space="0" w:color="auto"/>
              <w:right w:val="nil"/>
            </w:tcBorders>
            <w:shd w:val="clear" w:color="auto" w:fill="auto"/>
            <w:vAlign w:val="center"/>
          </w:tcPr>
          <w:p w14:paraId="243D2B4D" w14:textId="77777777" w:rsidR="00ED08BD" w:rsidRPr="00D26B56" w:rsidRDefault="00ED08BD" w:rsidP="00D26B56">
            <w:pPr>
              <w:spacing w:line="240" w:lineRule="auto"/>
              <w:jc w:val="right"/>
              <w:rPr>
                <w:rFonts w:ascii="Calibri" w:hAnsi="Calibri"/>
                <w:iCs/>
                <w:color w:val="000000"/>
                <w:sz w:val="16"/>
                <w:szCs w:val="16"/>
              </w:rPr>
            </w:pPr>
          </w:p>
        </w:tc>
        <w:tc>
          <w:tcPr>
            <w:tcW w:w="993" w:type="dxa"/>
            <w:tcBorders>
              <w:top w:val="single" w:sz="4" w:space="0" w:color="auto"/>
              <w:left w:val="nil"/>
              <w:bottom w:val="single" w:sz="4" w:space="0" w:color="auto"/>
              <w:right w:val="nil"/>
            </w:tcBorders>
            <w:shd w:val="clear" w:color="auto" w:fill="auto"/>
            <w:vAlign w:val="center"/>
          </w:tcPr>
          <w:p w14:paraId="59B2FF4A" w14:textId="77777777" w:rsidR="00ED08BD" w:rsidRPr="00D26B56" w:rsidRDefault="00ED08BD"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42F89D50" w14:textId="77777777" w:rsidR="00ED08BD" w:rsidRPr="00D26B56" w:rsidRDefault="00ED08BD"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56B7E153" w14:textId="77777777" w:rsidR="00ED08BD" w:rsidRPr="00D26B56" w:rsidRDefault="00ED08BD"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674C1021" w14:textId="77777777" w:rsidR="00ED08BD" w:rsidRPr="00D26B56" w:rsidRDefault="00ED08BD" w:rsidP="00D26B56">
            <w:pPr>
              <w:spacing w:line="240" w:lineRule="auto"/>
              <w:jc w:val="right"/>
              <w:rPr>
                <w:rFonts w:ascii="Calibri" w:hAnsi="Calibri"/>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6C13C02A" w14:textId="77777777" w:rsidR="00ED08BD" w:rsidRPr="00D26B56" w:rsidRDefault="00ED08BD" w:rsidP="00D26B56">
            <w:pPr>
              <w:spacing w:line="240" w:lineRule="auto"/>
              <w:jc w:val="right"/>
              <w:rPr>
                <w:rFonts w:ascii="Calibri" w:hAnsi="Calibri"/>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4CC006F7" w14:textId="77777777" w:rsidR="00ED08BD" w:rsidRPr="00D26B56" w:rsidRDefault="00ED08BD"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7DD8075F" w14:textId="77777777" w:rsidR="00ED08BD" w:rsidRPr="00D26B56" w:rsidRDefault="00ED08BD"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tcPr>
          <w:p w14:paraId="639FB8F4" w14:textId="77777777" w:rsidR="00ED08BD" w:rsidRPr="00D26B56" w:rsidRDefault="00ED08BD" w:rsidP="00D26B56">
            <w:pPr>
              <w:spacing w:line="240" w:lineRule="auto"/>
              <w:jc w:val="right"/>
              <w:rPr>
                <w:rFonts w:ascii="Calibri" w:hAnsi="Calibri"/>
                <w:bCs/>
                <w:iCs/>
                <w:color w:val="000000"/>
                <w:sz w:val="16"/>
                <w:szCs w:val="16"/>
              </w:rPr>
            </w:pPr>
          </w:p>
        </w:tc>
        <w:tc>
          <w:tcPr>
            <w:tcW w:w="851" w:type="dxa"/>
            <w:tcBorders>
              <w:top w:val="single" w:sz="4" w:space="0" w:color="auto"/>
              <w:left w:val="nil"/>
              <w:bottom w:val="single" w:sz="4" w:space="0" w:color="auto"/>
              <w:right w:val="nil"/>
            </w:tcBorders>
            <w:shd w:val="clear" w:color="auto" w:fill="auto"/>
            <w:vAlign w:val="center"/>
          </w:tcPr>
          <w:p w14:paraId="018742C9" w14:textId="77777777" w:rsidR="00ED08BD" w:rsidRPr="00D26B56" w:rsidRDefault="00ED08BD" w:rsidP="00D26B56">
            <w:pPr>
              <w:spacing w:line="240" w:lineRule="auto"/>
              <w:jc w:val="right"/>
              <w:rPr>
                <w:rFonts w:ascii="Calibri" w:hAnsi="Calibri"/>
                <w:bCs/>
                <w:iCs/>
                <w:color w:val="000000"/>
                <w:sz w:val="16"/>
                <w:szCs w:val="16"/>
              </w:rPr>
            </w:pPr>
          </w:p>
        </w:tc>
        <w:tc>
          <w:tcPr>
            <w:tcW w:w="850" w:type="dxa"/>
            <w:tcBorders>
              <w:top w:val="single" w:sz="4" w:space="0" w:color="auto"/>
              <w:left w:val="nil"/>
              <w:bottom w:val="single" w:sz="4" w:space="0" w:color="auto"/>
              <w:right w:val="nil"/>
            </w:tcBorders>
            <w:vAlign w:val="center"/>
          </w:tcPr>
          <w:p w14:paraId="3D19B9D7" w14:textId="77777777" w:rsidR="00ED08BD" w:rsidRPr="00D26B56" w:rsidRDefault="00ED08BD" w:rsidP="00D26B56">
            <w:pPr>
              <w:spacing w:line="240" w:lineRule="auto"/>
              <w:jc w:val="right"/>
              <w:rPr>
                <w:rFonts w:ascii="Calibri" w:hAnsi="Calibri"/>
                <w:bCs/>
                <w:iCs/>
                <w:color w:val="000000"/>
                <w:sz w:val="16"/>
                <w:szCs w:val="16"/>
              </w:rPr>
            </w:pPr>
          </w:p>
        </w:tc>
      </w:tr>
      <w:tr w:rsidR="00D26B56" w:rsidRPr="00AB3232" w14:paraId="0C8DDDE4" w14:textId="77777777" w:rsidTr="001A7792">
        <w:trPr>
          <w:trHeight w:val="375"/>
        </w:trPr>
        <w:tc>
          <w:tcPr>
            <w:tcW w:w="14317" w:type="dxa"/>
            <w:gridSpan w:val="17"/>
            <w:tcBorders>
              <w:top w:val="single" w:sz="4" w:space="0" w:color="auto"/>
              <w:left w:val="nil"/>
              <w:bottom w:val="single" w:sz="4" w:space="0" w:color="auto"/>
              <w:right w:val="nil"/>
            </w:tcBorders>
            <w:shd w:val="clear" w:color="auto" w:fill="E3E5E6" w:themeFill="accent6" w:themeFillTint="33"/>
            <w:noWrap/>
            <w:vAlign w:val="center"/>
          </w:tcPr>
          <w:p w14:paraId="78EF39EB" w14:textId="4BC7B2DD" w:rsidR="00D26B56" w:rsidRPr="00AB3232" w:rsidRDefault="00D26B56" w:rsidP="00D26B56">
            <w:pPr>
              <w:spacing w:line="240" w:lineRule="auto"/>
              <w:rPr>
                <w:rFonts w:ascii="Calibri" w:hAnsi="Calibri"/>
                <w:b/>
                <w:bCs/>
                <w:i/>
                <w:iCs/>
                <w:color w:val="000000"/>
                <w:sz w:val="16"/>
                <w:szCs w:val="16"/>
              </w:rPr>
            </w:pPr>
            <w:r w:rsidRPr="00AB3232">
              <w:rPr>
                <w:rFonts w:ascii="Calibri" w:hAnsi="Calibri"/>
                <w:color w:val="000000"/>
                <w:sz w:val="16"/>
                <w:szCs w:val="16"/>
              </w:rPr>
              <w:t>Public debt interest impact not included in individual commitments</w:t>
            </w:r>
          </w:p>
        </w:tc>
      </w:tr>
      <w:tr w:rsidR="00C906D1" w:rsidRPr="00AB3232" w14:paraId="67632E05" w14:textId="77777777" w:rsidTr="001A7792">
        <w:trPr>
          <w:trHeight w:val="375"/>
        </w:trPr>
        <w:tc>
          <w:tcPr>
            <w:tcW w:w="2977" w:type="dxa"/>
            <w:gridSpan w:val="3"/>
            <w:tcBorders>
              <w:top w:val="single" w:sz="4" w:space="0" w:color="auto"/>
              <w:left w:val="nil"/>
              <w:bottom w:val="single" w:sz="4" w:space="0" w:color="auto"/>
              <w:right w:val="nil"/>
            </w:tcBorders>
            <w:shd w:val="clear" w:color="auto" w:fill="D3D8E9" w:themeFill="background2" w:themeFillTint="33"/>
            <w:noWrap/>
            <w:vAlign w:val="center"/>
          </w:tcPr>
          <w:p w14:paraId="7D68ADD4" w14:textId="2078BABB" w:rsidR="00397E69" w:rsidRPr="00AB3232" w:rsidRDefault="00397E69" w:rsidP="00397E69">
            <w:pPr>
              <w:spacing w:line="240" w:lineRule="auto"/>
              <w:rPr>
                <w:rFonts w:ascii="Calibri" w:hAnsi="Calibri"/>
                <w:sz w:val="16"/>
                <w:szCs w:val="16"/>
                <w:u w:val="single"/>
              </w:rPr>
            </w:pPr>
            <w:r w:rsidRPr="00AB3232">
              <w:rPr>
                <w:rFonts w:ascii="Calibri" w:hAnsi="Calibri"/>
                <w:b/>
                <w:bCs/>
                <w:color w:val="000000"/>
                <w:sz w:val="16"/>
                <w:szCs w:val="16"/>
              </w:rPr>
              <w:t>Total public debt interest</w:t>
            </w:r>
          </w:p>
        </w:tc>
        <w:tc>
          <w:tcPr>
            <w:tcW w:w="1843" w:type="dxa"/>
            <w:gridSpan w:val="2"/>
            <w:tcBorders>
              <w:top w:val="single" w:sz="4" w:space="0" w:color="auto"/>
              <w:left w:val="nil"/>
              <w:bottom w:val="single" w:sz="4" w:space="0" w:color="auto"/>
              <w:right w:val="nil"/>
            </w:tcBorders>
            <w:shd w:val="clear" w:color="auto" w:fill="D3D8E9" w:themeFill="background2" w:themeFillTint="33"/>
            <w:vAlign w:val="center"/>
          </w:tcPr>
          <w:p w14:paraId="33E18EB5" w14:textId="77777777" w:rsidR="00397E69" w:rsidRPr="00AB3232" w:rsidRDefault="00397E69" w:rsidP="00397E69">
            <w:pPr>
              <w:spacing w:line="240" w:lineRule="auto"/>
              <w:jc w:val="right"/>
              <w:rPr>
                <w:rFonts w:ascii="Calibri" w:hAnsi="Calibri"/>
                <w:i/>
                <w:iCs/>
                <w:color w:val="000000"/>
                <w:sz w:val="16"/>
                <w:szCs w:val="16"/>
              </w:rPr>
            </w:pPr>
          </w:p>
        </w:tc>
        <w:tc>
          <w:tcPr>
            <w:tcW w:w="365" w:type="dxa"/>
            <w:tcBorders>
              <w:top w:val="single" w:sz="4" w:space="0" w:color="auto"/>
              <w:left w:val="nil"/>
              <w:bottom w:val="single" w:sz="4" w:space="0" w:color="auto"/>
              <w:right w:val="nil"/>
            </w:tcBorders>
            <w:shd w:val="clear" w:color="auto" w:fill="D3D8E9" w:themeFill="background2" w:themeFillTint="33"/>
            <w:vAlign w:val="center"/>
          </w:tcPr>
          <w:p w14:paraId="6F2C96C9" w14:textId="77777777" w:rsidR="00397E69" w:rsidRPr="00AB3232" w:rsidRDefault="00397E69" w:rsidP="00397E69">
            <w:pPr>
              <w:spacing w:line="240" w:lineRule="auto"/>
              <w:jc w:val="right"/>
              <w:rPr>
                <w:rFonts w:ascii="Calibri" w:hAnsi="Calibri"/>
                <w:i/>
                <w:iCs/>
                <w:color w:val="000000"/>
                <w:sz w:val="16"/>
                <w:szCs w:val="16"/>
              </w:rPr>
            </w:pPr>
          </w:p>
        </w:tc>
        <w:tc>
          <w:tcPr>
            <w:tcW w:w="485" w:type="dxa"/>
            <w:tcBorders>
              <w:top w:val="single" w:sz="4" w:space="0" w:color="auto"/>
              <w:left w:val="nil"/>
              <w:bottom w:val="single" w:sz="4" w:space="0" w:color="auto"/>
              <w:right w:val="nil"/>
            </w:tcBorders>
            <w:shd w:val="clear" w:color="auto" w:fill="D3D8E9" w:themeFill="background2" w:themeFillTint="33"/>
            <w:vAlign w:val="center"/>
          </w:tcPr>
          <w:p w14:paraId="1CA17F7A" w14:textId="77777777" w:rsidR="00397E69" w:rsidRPr="00AB3232" w:rsidRDefault="00397E69" w:rsidP="00397E69">
            <w:pPr>
              <w:spacing w:line="240" w:lineRule="auto"/>
              <w:jc w:val="right"/>
              <w:rPr>
                <w:rFonts w:ascii="Calibri" w:hAnsi="Calibri"/>
                <w:i/>
                <w:iCs/>
                <w:color w:val="000000"/>
                <w:sz w:val="16"/>
                <w:szCs w:val="16"/>
              </w:rPr>
            </w:pPr>
          </w:p>
        </w:tc>
        <w:tc>
          <w:tcPr>
            <w:tcW w:w="993" w:type="dxa"/>
            <w:tcBorders>
              <w:top w:val="single" w:sz="4" w:space="0" w:color="auto"/>
              <w:left w:val="nil"/>
              <w:bottom w:val="single" w:sz="4" w:space="0" w:color="auto"/>
              <w:right w:val="nil"/>
            </w:tcBorders>
            <w:shd w:val="clear" w:color="auto" w:fill="D3D8E9" w:themeFill="background2" w:themeFillTint="33"/>
            <w:vAlign w:val="center"/>
          </w:tcPr>
          <w:p w14:paraId="7AA438DE" w14:textId="77777777" w:rsidR="00397E69" w:rsidRPr="00AB3232" w:rsidRDefault="00397E69" w:rsidP="00397E69">
            <w:pPr>
              <w:spacing w:line="240" w:lineRule="auto"/>
              <w:jc w:val="right"/>
              <w:rPr>
                <w:rFonts w:ascii="Calibri" w:hAnsi="Calibri"/>
                <w: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09269CC8" w14:textId="77777777" w:rsidR="00397E69" w:rsidRPr="00AB3232" w:rsidRDefault="00397E69" w:rsidP="00397E69">
            <w:pPr>
              <w:spacing w:line="240" w:lineRule="auto"/>
              <w:jc w:val="right"/>
              <w:rPr>
                <w:rFonts w:ascii="Calibri" w:hAnsi="Calibri"/>
                <w: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29594926" w14:textId="77777777" w:rsidR="00397E69" w:rsidRPr="00AB3232" w:rsidRDefault="00397E69" w:rsidP="00397E69">
            <w:pPr>
              <w:spacing w:line="240" w:lineRule="auto"/>
              <w:jc w:val="right"/>
              <w:rPr>
                <w:rFonts w:ascii="Calibri" w:hAnsi="Calibri"/>
                <w: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6157FBE3" w14:textId="77777777" w:rsidR="00397E69" w:rsidRPr="00AB3232" w:rsidRDefault="00397E69" w:rsidP="00397E69">
            <w:pPr>
              <w:spacing w:line="240" w:lineRule="auto"/>
              <w:jc w:val="right"/>
              <w:rPr>
                <w:rFonts w:ascii="Calibri" w:hAnsi="Calibri"/>
                <w: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vAlign w:val="center"/>
          </w:tcPr>
          <w:p w14:paraId="07671F71" w14:textId="77777777" w:rsidR="00397E69" w:rsidRPr="00AB3232" w:rsidRDefault="00397E69" w:rsidP="00397E69">
            <w:pPr>
              <w:spacing w:line="240" w:lineRule="auto"/>
              <w:jc w:val="right"/>
              <w:rPr>
                <w:rFonts w:ascii="Calibri" w:hAnsi="Calibri"/>
                <w: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vAlign w:val="center"/>
          </w:tcPr>
          <w:p w14:paraId="1A2DDBB7" w14:textId="77777777" w:rsidR="00397E69" w:rsidRPr="00AB3232" w:rsidRDefault="00397E69" w:rsidP="00397E69">
            <w:pPr>
              <w:spacing w:line="240" w:lineRule="auto"/>
              <w:jc w:val="right"/>
              <w:rPr>
                <w:rFonts w:ascii="Calibri" w:hAnsi="Calibri"/>
                <w:b/>
                <w:bCs/>
                <w: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tcPr>
          <w:p w14:paraId="6C52AEA7" w14:textId="77777777" w:rsidR="00397E69" w:rsidRPr="00AB3232" w:rsidRDefault="00397E69" w:rsidP="00397E69">
            <w:pPr>
              <w:spacing w:line="240" w:lineRule="auto"/>
              <w:jc w:val="right"/>
              <w:rPr>
                <w:rFonts w:ascii="Calibri" w:hAnsi="Calibri"/>
                <w:b/>
                <w:bCs/>
                <w: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tcPr>
          <w:p w14:paraId="3B033F32" w14:textId="77777777" w:rsidR="00397E69" w:rsidRPr="00AB3232" w:rsidRDefault="00397E69" w:rsidP="00397E69">
            <w:pPr>
              <w:spacing w:line="240" w:lineRule="auto"/>
              <w:jc w:val="right"/>
              <w:rPr>
                <w:rFonts w:ascii="Calibri" w:hAnsi="Calibri"/>
                <w:b/>
                <w:bCs/>
                <w:i/>
                <w:iCs/>
                <w:color w:val="000000"/>
                <w:sz w:val="16"/>
                <w:szCs w:val="16"/>
              </w:rPr>
            </w:pPr>
          </w:p>
        </w:tc>
        <w:tc>
          <w:tcPr>
            <w:tcW w:w="851" w:type="dxa"/>
            <w:tcBorders>
              <w:top w:val="single" w:sz="4" w:space="0" w:color="auto"/>
              <w:left w:val="nil"/>
              <w:bottom w:val="single" w:sz="4" w:space="0" w:color="auto"/>
              <w:right w:val="nil"/>
            </w:tcBorders>
            <w:shd w:val="clear" w:color="auto" w:fill="D3D8E9" w:themeFill="background2" w:themeFillTint="33"/>
          </w:tcPr>
          <w:p w14:paraId="069C24D4" w14:textId="77777777" w:rsidR="00397E69" w:rsidRPr="00AB3232" w:rsidRDefault="00397E69" w:rsidP="00397E69">
            <w:pPr>
              <w:spacing w:line="240" w:lineRule="auto"/>
              <w:jc w:val="right"/>
              <w:rPr>
                <w:rFonts w:ascii="Calibri" w:hAnsi="Calibri"/>
                <w:b/>
                <w:bCs/>
                <w:i/>
                <w:iCs/>
                <w:color w:val="000000"/>
                <w:sz w:val="16"/>
                <w:szCs w:val="16"/>
              </w:rPr>
            </w:pPr>
          </w:p>
        </w:tc>
        <w:tc>
          <w:tcPr>
            <w:tcW w:w="850" w:type="dxa"/>
            <w:tcBorders>
              <w:top w:val="single" w:sz="4" w:space="0" w:color="auto"/>
              <w:left w:val="nil"/>
              <w:bottom w:val="single" w:sz="4" w:space="0" w:color="auto"/>
              <w:right w:val="nil"/>
            </w:tcBorders>
            <w:shd w:val="clear" w:color="auto" w:fill="D3D8E9" w:themeFill="background2" w:themeFillTint="33"/>
          </w:tcPr>
          <w:p w14:paraId="2F3D8D51" w14:textId="77777777" w:rsidR="00397E69" w:rsidRPr="00AB3232" w:rsidRDefault="00397E69" w:rsidP="00397E69">
            <w:pPr>
              <w:spacing w:line="240" w:lineRule="auto"/>
              <w:jc w:val="right"/>
              <w:rPr>
                <w:rFonts w:ascii="Calibri" w:hAnsi="Calibri"/>
                <w:b/>
                <w:bCs/>
                <w:i/>
                <w:iCs/>
                <w:color w:val="000000"/>
                <w:sz w:val="16"/>
                <w:szCs w:val="16"/>
              </w:rPr>
            </w:pPr>
          </w:p>
        </w:tc>
      </w:tr>
    </w:tbl>
    <w:p w14:paraId="2CB0EB0E" w14:textId="77777777" w:rsidR="009C08F1" w:rsidRPr="00AB3232" w:rsidRDefault="009C08F1" w:rsidP="009C08F1">
      <w:pPr>
        <w:pStyle w:val="BodyText"/>
        <w:sectPr w:rsidR="009C08F1" w:rsidRPr="00AB3232" w:rsidSect="004C6270">
          <w:headerReference w:type="even" r:id="rId18"/>
          <w:headerReference w:type="default" r:id="rId19"/>
          <w:headerReference w:type="first" r:id="rId20"/>
          <w:footerReference w:type="first" r:id="rId21"/>
          <w:pgSz w:w="16840" w:h="11907" w:orient="landscape" w:code="9"/>
          <w:pgMar w:top="1134" w:right="1361" w:bottom="1134" w:left="1474" w:header="0" w:footer="283" w:gutter="0"/>
          <w:cols w:space="708"/>
          <w:docGrid w:linePitch="360"/>
        </w:sectPr>
      </w:pPr>
    </w:p>
    <w:p w14:paraId="7F7E0ACA" w14:textId="0FF901A0" w:rsidR="00C2562B" w:rsidRPr="00AB3232" w:rsidRDefault="00C2562B" w:rsidP="002A184A">
      <w:pPr>
        <w:pStyle w:val="Heading2"/>
        <w:spacing w:before="120"/>
        <w:ind w:left="142"/>
        <w:rPr>
          <w:sz w:val="22"/>
        </w:rPr>
      </w:pPr>
      <w:r w:rsidRPr="00AB3232">
        <w:rPr>
          <w:sz w:val="22"/>
        </w:rPr>
        <w:lastRenderedPageBreak/>
        <w:t>Ta</w:t>
      </w:r>
      <w:r w:rsidR="009C08F1" w:rsidRPr="00AB3232">
        <w:rPr>
          <w:sz w:val="22"/>
        </w:rPr>
        <w:t>ble 2</w:t>
      </w:r>
      <w:r w:rsidRPr="00AB3232">
        <w:rPr>
          <w:sz w:val="22"/>
        </w:rPr>
        <w:t>: Underlying cash balance and headline cash balance, Party A, medium term</w:t>
      </w:r>
    </w:p>
    <w:tbl>
      <w:tblPr>
        <w:tblW w:w="13936"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2879"/>
        <w:gridCol w:w="850"/>
        <w:gridCol w:w="851"/>
        <w:gridCol w:w="850"/>
        <w:gridCol w:w="851"/>
        <w:gridCol w:w="850"/>
        <w:gridCol w:w="851"/>
        <w:gridCol w:w="850"/>
        <w:gridCol w:w="851"/>
        <w:gridCol w:w="850"/>
        <w:gridCol w:w="851"/>
        <w:gridCol w:w="850"/>
        <w:gridCol w:w="851"/>
        <w:gridCol w:w="851"/>
      </w:tblGrid>
      <w:tr w:rsidR="00B92664" w:rsidRPr="00AB3232" w14:paraId="6056B2CE" w14:textId="77777777" w:rsidTr="00A05C69">
        <w:trPr>
          <w:trHeight w:val="300"/>
        </w:trPr>
        <w:tc>
          <w:tcPr>
            <w:tcW w:w="2879" w:type="dxa"/>
            <w:vMerge w:val="restart"/>
            <w:tcBorders>
              <w:right w:val="single" w:sz="4" w:space="0" w:color="3D4D7D" w:themeColor="background2"/>
            </w:tcBorders>
            <w:shd w:val="clear" w:color="auto" w:fill="3D4D7D" w:themeFill="background2"/>
            <w:tcMar>
              <w:left w:w="57" w:type="dxa"/>
            </w:tcMar>
            <w:vAlign w:val="center"/>
            <w:hideMark/>
          </w:tcPr>
          <w:p w14:paraId="2170D0CF" w14:textId="77777777" w:rsidR="00C2562B" w:rsidRPr="00AB3232" w:rsidRDefault="00C2562B" w:rsidP="009C08F1">
            <w:pPr>
              <w:spacing w:line="240" w:lineRule="auto"/>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 </w:t>
            </w:r>
          </w:p>
        </w:tc>
        <w:tc>
          <w:tcPr>
            <w:tcW w:w="850"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00075E8F" w14:textId="51CB4E83"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2021–22</w:t>
            </w:r>
          </w:p>
        </w:tc>
        <w:tc>
          <w:tcPr>
            <w:tcW w:w="851"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35C340C2" w14:textId="7F8FD240"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2022–23</w:t>
            </w:r>
          </w:p>
        </w:tc>
        <w:tc>
          <w:tcPr>
            <w:tcW w:w="850"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1E981DC9" w14:textId="4B81D936"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2023–24</w:t>
            </w:r>
          </w:p>
        </w:tc>
        <w:tc>
          <w:tcPr>
            <w:tcW w:w="851"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4CBB57D3" w14:textId="4F76BF1D"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2024–25</w:t>
            </w:r>
          </w:p>
        </w:tc>
        <w:tc>
          <w:tcPr>
            <w:tcW w:w="850"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4A250F25" w14:textId="198E94DA"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2025–26</w:t>
            </w:r>
            <w:r w:rsidR="00D00417">
              <w:rPr>
                <w:rFonts w:asciiTheme="majorHAnsi" w:hAnsiTheme="majorHAnsi"/>
                <w:b/>
                <w:color w:val="FFFFFF" w:themeColor="background1"/>
                <w:sz w:val="16"/>
                <w:szCs w:val="16"/>
              </w:rPr>
              <w:t xml:space="preserve"> </w:t>
            </w:r>
          </w:p>
        </w:tc>
        <w:tc>
          <w:tcPr>
            <w:tcW w:w="851"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0AC2E1F3" w14:textId="0DF13675"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2026–27</w:t>
            </w:r>
          </w:p>
        </w:tc>
        <w:tc>
          <w:tcPr>
            <w:tcW w:w="850"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7162E324" w14:textId="79C2D003"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2027–28</w:t>
            </w:r>
          </w:p>
        </w:tc>
        <w:tc>
          <w:tcPr>
            <w:tcW w:w="851"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79B0E14C" w14:textId="41B2F50E"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2028–29</w:t>
            </w:r>
          </w:p>
        </w:tc>
        <w:tc>
          <w:tcPr>
            <w:tcW w:w="850"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11C01F51" w14:textId="096FFE92"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2029–30</w:t>
            </w:r>
          </w:p>
        </w:tc>
        <w:tc>
          <w:tcPr>
            <w:tcW w:w="851"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127E1FE6" w14:textId="2885CA68"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2030–31</w:t>
            </w:r>
          </w:p>
        </w:tc>
        <w:tc>
          <w:tcPr>
            <w:tcW w:w="850"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0B9A7A3F" w14:textId="2FB2C76E" w:rsidR="00C2562B" w:rsidRPr="00AB3232" w:rsidRDefault="00C2562B"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2031–32</w:t>
            </w:r>
          </w:p>
        </w:tc>
        <w:tc>
          <w:tcPr>
            <w:tcW w:w="851" w:type="dxa"/>
            <w:vMerge w:val="restart"/>
            <w:tcBorders>
              <w:left w:val="single" w:sz="4" w:space="0" w:color="3D4D7D" w:themeColor="background2"/>
              <w:right w:val="single" w:sz="4" w:space="0" w:color="3D4D7D" w:themeColor="background2"/>
            </w:tcBorders>
            <w:shd w:val="clear" w:color="auto" w:fill="3D4D7D" w:themeFill="background2"/>
            <w:vAlign w:val="center"/>
            <w:hideMark/>
          </w:tcPr>
          <w:p w14:paraId="40508580" w14:textId="77777777" w:rsidR="00C2562B" w:rsidRPr="00AB3232" w:rsidRDefault="00C2562B" w:rsidP="00A11534">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2024–25</w:t>
            </w:r>
          </w:p>
        </w:tc>
        <w:tc>
          <w:tcPr>
            <w:tcW w:w="851" w:type="dxa"/>
            <w:vMerge w:val="restart"/>
            <w:tcBorders>
              <w:left w:val="single" w:sz="4" w:space="0" w:color="3D4D7D" w:themeColor="background2"/>
            </w:tcBorders>
            <w:shd w:val="clear" w:color="auto" w:fill="3D4D7D" w:themeFill="background2"/>
            <w:vAlign w:val="center"/>
            <w:hideMark/>
          </w:tcPr>
          <w:p w14:paraId="6C1E4555" w14:textId="77777777" w:rsidR="00C2562B" w:rsidRPr="00AB3232" w:rsidRDefault="00C2562B" w:rsidP="00A11534">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2031–32</w:t>
            </w:r>
          </w:p>
        </w:tc>
      </w:tr>
      <w:tr w:rsidR="00B92664" w:rsidRPr="00AB3232" w14:paraId="3658F210" w14:textId="77777777" w:rsidTr="00A05C69">
        <w:trPr>
          <w:trHeight w:val="300"/>
        </w:trPr>
        <w:tc>
          <w:tcPr>
            <w:tcW w:w="2879" w:type="dxa"/>
            <w:vMerge/>
            <w:tcBorders>
              <w:right w:val="single" w:sz="4" w:space="0" w:color="3D4D7D" w:themeColor="background2"/>
            </w:tcBorders>
            <w:shd w:val="clear" w:color="auto" w:fill="3D4D7D" w:themeFill="background2"/>
            <w:tcMar>
              <w:left w:w="57" w:type="dxa"/>
            </w:tcMar>
            <w:vAlign w:val="center"/>
            <w:hideMark/>
          </w:tcPr>
          <w:p w14:paraId="79167C72"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6EB12C07"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tcPr>
          <w:p w14:paraId="1DF30A3F"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0FDCD68D"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tcPr>
          <w:p w14:paraId="261F9386"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246B4D47"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tcPr>
          <w:p w14:paraId="43806F37"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31376354"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tcPr>
          <w:p w14:paraId="34EA58E5"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1D6118B1"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tcPr>
          <w:p w14:paraId="30FD0D6D" w14:textId="77777777" w:rsidR="00C2562B" w:rsidRPr="00AB3232" w:rsidRDefault="00C2562B" w:rsidP="009C08F1">
            <w:pPr>
              <w:spacing w:line="240" w:lineRule="auto"/>
              <w:rPr>
                <w:rFonts w:asciiTheme="majorHAnsi" w:hAnsiTheme="majorHAnsi"/>
                <w:sz w:val="16"/>
                <w:szCs w:val="16"/>
              </w:rPr>
            </w:pPr>
          </w:p>
        </w:tc>
        <w:tc>
          <w:tcPr>
            <w:tcW w:w="850" w:type="dxa"/>
            <w:vMerge/>
            <w:tcBorders>
              <w:left w:val="single" w:sz="4" w:space="0" w:color="3D4D7D" w:themeColor="background2"/>
              <w:right w:val="single" w:sz="4" w:space="0" w:color="3D4D7D" w:themeColor="background2"/>
            </w:tcBorders>
            <w:shd w:val="clear" w:color="auto" w:fill="3D4D7D" w:themeFill="background2"/>
            <w:vAlign w:val="center"/>
          </w:tcPr>
          <w:p w14:paraId="76F8E13E" w14:textId="77777777" w:rsidR="00C2562B" w:rsidRPr="00AB3232" w:rsidRDefault="00C2562B" w:rsidP="009C08F1">
            <w:pPr>
              <w:spacing w:line="240" w:lineRule="auto"/>
              <w:rPr>
                <w:rFonts w:asciiTheme="majorHAnsi" w:hAnsiTheme="majorHAnsi"/>
                <w:sz w:val="16"/>
                <w:szCs w:val="16"/>
              </w:rPr>
            </w:pPr>
          </w:p>
        </w:tc>
        <w:tc>
          <w:tcPr>
            <w:tcW w:w="851" w:type="dxa"/>
            <w:vMerge/>
            <w:tcBorders>
              <w:left w:val="single" w:sz="4" w:space="0" w:color="3D4D7D" w:themeColor="background2"/>
              <w:right w:val="single" w:sz="4" w:space="0" w:color="3D4D7D" w:themeColor="background2"/>
            </w:tcBorders>
            <w:shd w:val="clear" w:color="auto" w:fill="3D4D7D" w:themeFill="background2"/>
            <w:vAlign w:val="center"/>
            <w:hideMark/>
          </w:tcPr>
          <w:p w14:paraId="44E5EEC6" w14:textId="77777777" w:rsidR="00C2562B" w:rsidRPr="00AB3232" w:rsidRDefault="00C2562B" w:rsidP="009C08F1">
            <w:pPr>
              <w:spacing w:line="240" w:lineRule="auto"/>
              <w:rPr>
                <w:rFonts w:asciiTheme="majorHAnsi" w:hAnsiTheme="majorHAnsi"/>
                <w:b/>
                <w:bCs/>
                <w:sz w:val="16"/>
                <w:szCs w:val="16"/>
              </w:rPr>
            </w:pPr>
          </w:p>
        </w:tc>
        <w:tc>
          <w:tcPr>
            <w:tcW w:w="851" w:type="dxa"/>
            <w:vMerge/>
            <w:tcBorders>
              <w:left w:val="single" w:sz="4" w:space="0" w:color="3D4D7D" w:themeColor="background2"/>
            </w:tcBorders>
            <w:shd w:val="clear" w:color="auto" w:fill="3D4D7D" w:themeFill="background2"/>
            <w:vAlign w:val="center"/>
            <w:hideMark/>
          </w:tcPr>
          <w:p w14:paraId="44060775" w14:textId="77777777" w:rsidR="00C2562B" w:rsidRPr="00AB3232" w:rsidRDefault="00C2562B" w:rsidP="009C08F1">
            <w:pPr>
              <w:spacing w:line="240" w:lineRule="auto"/>
              <w:rPr>
                <w:rFonts w:asciiTheme="majorHAnsi" w:hAnsiTheme="majorHAnsi"/>
                <w:b/>
                <w:bCs/>
                <w:sz w:val="16"/>
                <w:szCs w:val="16"/>
              </w:rPr>
            </w:pPr>
          </w:p>
        </w:tc>
      </w:tr>
      <w:tr w:rsidR="00B92664" w:rsidRPr="00AB3232" w14:paraId="55B5558A" w14:textId="77777777" w:rsidTr="00A05C69">
        <w:trPr>
          <w:trHeight w:val="454"/>
        </w:trPr>
        <w:tc>
          <w:tcPr>
            <w:tcW w:w="2879" w:type="dxa"/>
            <w:shd w:val="clear" w:color="auto" w:fill="auto"/>
            <w:tcMar>
              <w:left w:w="57" w:type="dxa"/>
              <w:right w:w="0" w:type="dxa"/>
            </w:tcMar>
            <w:vAlign w:val="center"/>
            <w:hideMark/>
          </w:tcPr>
          <w:p w14:paraId="0D4B327F" w14:textId="77777777" w:rsidR="00C2562B" w:rsidRPr="00D00417" w:rsidRDefault="00C2562B" w:rsidP="002A184A">
            <w:pPr>
              <w:spacing w:before="40" w:after="40" w:line="240" w:lineRule="auto"/>
              <w:rPr>
                <w:rFonts w:asciiTheme="majorHAnsi" w:hAnsiTheme="majorHAnsi"/>
                <w:b/>
                <w:color w:val="000000"/>
                <w:sz w:val="16"/>
                <w:szCs w:val="16"/>
              </w:rPr>
            </w:pPr>
            <w:proofErr w:type="spellStart"/>
            <w:r w:rsidRPr="00D00417">
              <w:rPr>
                <w:rFonts w:asciiTheme="majorHAnsi" w:hAnsiTheme="majorHAnsi"/>
                <w:b/>
                <w:color w:val="000000"/>
                <w:sz w:val="16"/>
                <w:szCs w:val="16"/>
              </w:rPr>
              <w:t>PEFO</w:t>
            </w:r>
            <w:proofErr w:type="spellEnd"/>
            <w:r w:rsidRPr="00D00417">
              <w:rPr>
                <w:rFonts w:asciiTheme="majorHAnsi" w:hAnsiTheme="majorHAnsi"/>
                <w:b/>
                <w:color w:val="000000"/>
                <w:sz w:val="16"/>
                <w:szCs w:val="16"/>
              </w:rPr>
              <w:t xml:space="preserve"> </w:t>
            </w:r>
            <w:proofErr w:type="spellStart"/>
            <w:r w:rsidRPr="00D00417">
              <w:rPr>
                <w:rFonts w:asciiTheme="majorHAnsi" w:hAnsiTheme="majorHAnsi"/>
                <w:b/>
                <w:color w:val="000000"/>
                <w:sz w:val="16"/>
                <w:szCs w:val="16"/>
              </w:rPr>
              <w:t>UCB</w:t>
            </w:r>
            <w:proofErr w:type="spellEnd"/>
            <w:r w:rsidRPr="00D00417">
              <w:rPr>
                <w:rFonts w:asciiTheme="majorHAnsi" w:hAnsiTheme="majorHAnsi"/>
                <w:b/>
                <w:color w:val="000000"/>
                <w:sz w:val="16"/>
                <w:szCs w:val="16"/>
              </w:rPr>
              <w:t xml:space="preserve"> baseline ($b)</w:t>
            </w:r>
          </w:p>
        </w:tc>
        <w:tc>
          <w:tcPr>
            <w:tcW w:w="850" w:type="dxa"/>
            <w:shd w:val="clear" w:color="auto" w:fill="auto"/>
            <w:tcMar>
              <w:left w:w="108" w:type="dxa"/>
              <w:right w:w="108" w:type="dxa"/>
            </w:tcMar>
            <w:vAlign w:val="center"/>
          </w:tcPr>
          <w:p w14:paraId="18DCEE15" w14:textId="3197EF9F"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6EA65B17" w14:textId="51833513"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7F017BC9"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76F6C6BA"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432BF6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9E50F81"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4390C046"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232D134D"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34A2A98"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F50D6D9"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B4EFD33"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20547A7A"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63EB51FD" w14:textId="77777777" w:rsidR="00C2562B" w:rsidRPr="00D00417" w:rsidRDefault="00C2562B" w:rsidP="00D00417">
            <w:pPr>
              <w:spacing w:line="240" w:lineRule="auto"/>
              <w:jc w:val="right"/>
              <w:rPr>
                <w:rFonts w:asciiTheme="majorHAnsi" w:hAnsiTheme="majorHAnsi"/>
                <w:iCs/>
                <w:color w:val="000000"/>
                <w:sz w:val="16"/>
                <w:szCs w:val="16"/>
              </w:rPr>
            </w:pPr>
          </w:p>
        </w:tc>
      </w:tr>
      <w:tr w:rsidR="00B92664" w:rsidRPr="00AB3232" w14:paraId="00AAD6E4" w14:textId="77777777" w:rsidTr="00A05C69">
        <w:trPr>
          <w:trHeight w:val="335"/>
        </w:trPr>
        <w:tc>
          <w:tcPr>
            <w:tcW w:w="2879" w:type="dxa"/>
            <w:shd w:val="clear" w:color="auto" w:fill="auto"/>
            <w:tcMar>
              <w:left w:w="57" w:type="dxa"/>
              <w:right w:w="0" w:type="dxa"/>
            </w:tcMar>
            <w:vAlign w:val="center"/>
            <w:hideMark/>
          </w:tcPr>
          <w:p w14:paraId="289F67ED" w14:textId="77777777" w:rsidR="00C2562B" w:rsidRPr="00AB3232" w:rsidRDefault="00C2562B" w:rsidP="002A184A">
            <w:pPr>
              <w:spacing w:before="40" w:after="40"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50" w:type="dxa"/>
            <w:shd w:val="clear" w:color="auto" w:fill="auto"/>
            <w:tcMar>
              <w:left w:w="108" w:type="dxa"/>
              <w:right w:w="108" w:type="dxa"/>
            </w:tcMar>
            <w:vAlign w:val="center"/>
            <w:hideMark/>
          </w:tcPr>
          <w:p w14:paraId="0662ABF1"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26B02E9"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2E5B6DA0"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48969D2"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26AD56D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2E9166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230D2BE9"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4B5A4FD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62B63F9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4B2D5E2"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BC3F7E5" w14:textId="77777777" w:rsidR="00C2562B" w:rsidRPr="00D00417" w:rsidRDefault="00C2562B" w:rsidP="009C08F1">
            <w:pPr>
              <w:spacing w:line="240" w:lineRule="auto"/>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80A0042"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2B8A551" w14:textId="77777777" w:rsidR="00C2562B" w:rsidRPr="00D00417" w:rsidRDefault="00C2562B" w:rsidP="00D00417">
            <w:pPr>
              <w:spacing w:line="240" w:lineRule="auto"/>
              <w:jc w:val="right"/>
              <w:rPr>
                <w:rFonts w:asciiTheme="majorHAnsi" w:hAnsiTheme="majorHAnsi"/>
                <w:bCs/>
                <w:color w:val="000000"/>
                <w:sz w:val="16"/>
                <w:szCs w:val="16"/>
              </w:rPr>
            </w:pPr>
          </w:p>
        </w:tc>
      </w:tr>
      <w:tr w:rsidR="00B92664" w:rsidRPr="00AB3232" w14:paraId="7FCCE808" w14:textId="77777777" w:rsidTr="00A05C69">
        <w:trPr>
          <w:trHeight w:val="454"/>
        </w:trPr>
        <w:tc>
          <w:tcPr>
            <w:tcW w:w="2879" w:type="dxa"/>
            <w:shd w:val="clear" w:color="auto" w:fill="auto"/>
            <w:tcMar>
              <w:left w:w="57" w:type="dxa"/>
              <w:right w:w="0" w:type="dxa"/>
            </w:tcMar>
            <w:vAlign w:val="center"/>
            <w:hideMark/>
          </w:tcPr>
          <w:p w14:paraId="3502A0BA" w14:textId="77777777" w:rsidR="00C2562B" w:rsidRPr="00D00417" w:rsidRDefault="00C2562B" w:rsidP="002A184A">
            <w:pPr>
              <w:spacing w:before="40" w:after="40" w:line="240" w:lineRule="auto"/>
              <w:rPr>
                <w:rFonts w:asciiTheme="majorHAnsi" w:hAnsiTheme="majorHAnsi"/>
                <w:b/>
                <w:color w:val="000000"/>
                <w:sz w:val="16"/>
                <w:szCs w:val="16"/>
              </w:rPr>
            </w:pPr>
            <w:r w:rsidRPr="00D00417">
              <w:rPr>
                <w:rFonts w:asciiTheme="majorHAnsi" w:hAnsiTheme="majorHAnsi"/>
                <w:b/>
                <w:color w:val="000000"/>
                <w:sz w:val="16"/>
                <w:szCs w:val="16"/>
              </w:rPr>
              <w:t xml:space="preserve">Unspecified tax cuts due </w:t>
            </w:r>
            <w:r w:rsidRPr="00D00417">
              <w:rPr>
                <w:rFonts w:asciiTheme="majorHAnsi" w:hAnsiTheme="majorHAnsi"/>
                <w:b/>
                <w:color w:val="000000"/>
                <w:sz w:val="16"/>
                <w:szCs w:val="16"/>
              </w:rPr>
              <w:br/>
              <w:t>to tax</w:t>
            </w:r>
            <w:r w:rsidRPr="00D00417">
              <w:rPr>
                <w:rFonts w:asciiTheme="majorHAnsi" w:hAnsiTheme="majorHAnsi"/>
                <w:b/>
                <w:color w:val="000000"/>
                <w:sz w:val="16"/>
                <w:szCs w:val="16"/>
              </w:rPr>
              <w:noBreakHyphen/>
              <w:t>to-GDP cap ($b)</w:t>
            </w:r>
          </w:p>
        </w:tc>
        <w:tc>
          <w:tcPr>
            <w:tcW w:w="850" w:type="dxa"/>
            <w:shd w:val="clear" w:color="auto" w:fill="auto"/>
            <w:tcMar>
              <w:left w:w="108" w:type="dxa"/>
              <w:right w:w="108" w:type="dxa"/>
            </w:tcMar>
            <w:vAlign w:val="center"/>
            <w:hideMark/>
          </w:tcPr>
          <w:p w14:paraId="40DCDD60"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74258274"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5E0A84BD"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54933661"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2E99FA69"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6428597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AFC594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DFAFEF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61135C4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EC741B8"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D30FF57"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5BC0A217"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0817455E" w14:textId="77777777" w:rsidR="00C2562B" w:rsidRPr="00D00417" w:rsidRDefault="00C2562B" w:rsidP="00D00417">
            <w:pPr>
              <w:spacing w:line="240" w:lineRule="auto"/>
              <w:jc w:val="right"/>
              <w:rPr>
                <w:rFonts w:asciiTheme="majorHAnsi" w:hAnsiTheme="majorHAnsi"/>
                <w:iCs/>
                <w:color w:val="000000"/>
                <w:sz w:val="16"/>
                <w:szCs w:val="16"/>
              </w:rPr>
            </w:pPr>
          </w:p>
        </w:tc>
      </w:tr>
      <w:tr w:rsidR="00B92664" w:rsidRPr="00AB3232" w14:paraId="2199CD30" w14:textId="77777777" w:rsidTr="00A05C69">
        <w:trPr>
          <w:trHeight w:val="362"/>
        </w:trPr>
        <w:tc>
          <w:tcPr>
            <w:tcW w:w="2879" w:type="dxa"/>
            <w:shd w:val="clear" w:color="auto" w:fill="auto"/>
            <w:tcMar>
              <w:left w:w="57" w:type="dxa"/>
              <w:right w:w="0" w:type="dxa"/>
            </w:tcMar>
            <w:vAlign w:val="center"/>
            <w:hideMark/>
          </w:tcPr>
          <w:p w14:paraId="72EE86A5" w14:textId="77777777" w:rsidR="00C2562B" w:rsidRPr="00AB3232" w:rsidRDefault="00C2562B" w:rsidP="002A184A">
            <w:pPr>
              <w:spacing w:before="40" w:after="40"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50" w:type="dxa"/>
            <w:shd w:val="clear" w:color="auto" w:fill="auto"/>
            <w:tcMar>
              <w:left w:w="108" w:type="dxa"/>
              <w:right w:w="108" w:type="dxa"/>
            </w:tcMar>
            <w:vAlign w:val="center"/>
            <w:hideMark/>
          </w:tcPr>
          <w:p w14:paraId="43B05F01"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03974F7"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17490C23"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8635D79"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4705E517"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4832800B"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466F3EC"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CA87AFB"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682A548"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4D0B9A8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13482B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68867FF"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A0A8B97" w14:textId="77777777" w:rsidR="00C2562B" w:rsidRPr="00D00417" w:rsidRDefault="00C2562B" w:rsidP="00D00417">
            <w:pPr>
              <w:spacing w:line="240" w:lineRule="auto"/>
              <w:jc w:val="right"/>
              <w:rPr>
                <w:rFonts w:asciiTheme="majorHAnsi" w:hAnsiTheme="majorHAnsi"/>
                <w:bCs/>
                <w:color w:val="000000"/>
                <w:sz w:val="16"/>
                <w:szCs w:val="16"/>
              </w:rPr>
            </w:pPr>
          </w:p>
        </w:tc>
      </w:tr>
      <w:tr w:rsidR="00B92664" w:rsidRPr="00AB3232" w14:paraId="4E3954B1" w14:textId="77777777" w:rsidTr="00A05C69">
        <w:trPr>
          <w:trHeight w:val="454"/>
        </w:trPr>
        <w:tc>
          <w:tcPr>
            <w:tcW w:w="2879" w:type="dxa"/>
            <w:shd w:val="clear" w:color="auto" w:fill="auto"/>
            <w:tcMar>
              <w:left w:w="57" w:type="dxa"/>
              <w:right w:w="0" w:type="dxa"/>
            </w:tcMar>
            <w:vAlign w:val="center"/>
            <w:hideMark/>
          </w:tcPr>
          <w:p w14:paraId="24618028" w14:textId="77777777" w:rsidR="00C2562B" w:rsidRPr="00D00417" w:rsidRDefault="00C2562B" w:rsidP="002A184A">
            <w:pPr>
              <w:spacing w:before="40" w:after="40" w:line="240" w:lineRule="auto"/>
              <w:rPr>
                <w:rFonts w:asciiTheme="majorHAnsi" w:hAnsiTheme="majorHAnsi"/>
                <w:b/>
                <w:color w:val="000000"/>
                <w:sz w:val="16"/>
                <w:szCs w:val="16"/>
              </w:rPr>
            </w:pPr>
            <w:r w:rsidRPr="00D00417">
              <w:rPr>
                <w:rFonts w:asciiTheme="majorHAnsi" w:hAnsiTheme="majorHAnsi"/>
                <w:b/>
                <w:color w:val="000000"/>
                <w:sz w:val="16"/>
                <w:szCs w:val="16"/>
              </w:rPr>
              <w:t xml:space="preserve">Unconstrained </w:t>
            </w:r>
            <w:proofErr w:type="spellStart"/>
            <w:r w:rsidRPr="00D00417">
              <w:rPr>
                <w:rFonts w:asciiTheme="majorHAnsi" w:hAnsiTheme="majorHAnsi"/>
                <w:b/>
                <w:color w:val="000000"/>
                <w:sz w:val="16"/>
                <w:szCs w:val="16"/>
              </w:rPr>
              <w:t>PEFO</w:t>
            </w:r>
            <w:proofErr w:type="spellEnd"/>
            <w:r w:rsidRPr="00D00417">
              <w:rPr>
                <w:rFonts w:asciiTheme="majorHAnsi" w:hAnsiTheme="majorHAnsi"/>
                <w:b/>
                <w:color w:val="000000"/>
                <w:sz w:val="16"/>
                <w:szCs w:val="16"/>
              </w:rPr>
              <w:t xml:space="preserve"> </w:t>
            </w:r>
            <w:proofErr w:type="spellStart"/>
            <w:r w:rsidRPr="00D00417">
              <w:rPr>
                <w:rFonts w:asciiTheme="majorHAnsi" w:hAnsiTheme="majorHAnsi"/>
                <w:b/>
                <w:color w:val="000000"/>
                <w:sz w:val="16"/>
                <w:szCs w:val="16"/>
              </w:rPr>
              <w:t>UCB</w:t>
            </w:r>
            <w:proofErr w:type="spellEnd"/>
            <w:r w:rsidRPr="00D00417">
              <w:rPr>
                <w:rFonts w:asciiTheme="majorHAnsi" w:hAnsiTheme="majorHAnsi"/>
                <w:b/>
                <w:color w:val="000000"/>
                <w:sz w:val="16"/>
                <w:szCs w:val="16"/>
              </w:rPr>
              <w:t xml:space="preserve"> </w:t>
            </w:r>
            <w:r w:rsidRPr="00D00417">
              <w:rPr>
                <w:rFonts w:asciiTheme="majorHAnsi" w:hAnsiTheme="majorHAnsi"/>
                <w:b/>
                <w:color w:val="000000"/>
                <w:sz w:val="16"/>
                <w:szCs w:val="16"/>
              </w:rPr>
              <w:br/>
              <w:t>baseline ($b)</w:t>
            </w:r>
          </w:p>
        </w:tc>
        <w:tc>
          <w:tcPr>
            <w:tcW w:w="850" w:type="dxa"/>
            <w:shd w:val="clear" w:color="auto" w:fill="auto"/>
            <w:tcMar>
              <w:left w:w="108" w:type="dxa"/>
              <w:right w:w="108" w:type="dxa"/>
            </w:tcMar>
            <w:vAlign w:val="center"/>
            <w:hideMark/>
          </w:tcPr>
          <w:p w14:paraId="4B7E5094"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47E613A2"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608C0DD5"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77FB985D"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A112EE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0405AC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4FE6A954"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EFAE816"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5AA67566"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EF2A8FD"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E49D111"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70E66D3D"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2F9A4EF" w14:textId="77777777" w:rsidR="00C2562B" w:rsidRPr="00D00417" w:rsidRDefault="00C2562B" w:rsidP="00D00417">
            <w:pPr>
              <w:spacing w:line="240" w:lineRule="auto"/>
              <w:jc w:val="right"/>
              <w:rPr>
                <w:rFonts w:asciiTheme="majorHAnsi" w:hAnsiTheme="majorHAnsi"/>
                <w:iCs/>
                <w:color w:val="000000"/>
                <w:sz w:val="16"/>
                <w:szCs w:val="16"/>
              </w:rPr>
            </w:pPr>
          </w:p>
        </w:tc>
      </w:tr>
      <w:tr w:rsidR="00892084" w:rsidRPr="00AB3232" w14:paraId="57652C29" w14:textId="77777777" w:rsidTr="00A05C69">
        <w:trPr>
          <w:trHeight w:val="359"/>
        </w:trPr>
        <w:tc>
          <w:tcPr>
            <w:tcW w:w="2879" w:type="dxa"/>
            <w:shd w:val="clear" w:color="auto" w:fill="auto"/>
            <w:tcMar>
              <w:left w:w="57" w:type="dxa"/>
              <w:right w:w="0" w:type="dxa"/>
            </w:tcMar>
            <w:vAlign w:val="center"/>
            <w:hideMark/>
          </w:tcPr>
          <w:p w14:paraId="0872EB69" w14:textId="77777777" w:rsidR="00C2562B" w:rsidRPr="00AB3232" w:rsidRDefault="00C2562B" w:rsidP="002A184A">
            <w:pPr>
              <w:spacing w:before="40" w:after="40"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50" w:type="dxa"/>
            <w:shd w:val="clear" w:color="auto" w:fill="auto"/>
            <w:tcMar>
              <w:left w:w="108" w:type="dxa"/>
              <w:right w:w="108" w:type="dxa"/>
            </w:tcMar>
            <w:vAlign w:val="center"/>
            <w:hideMark/>
          </w:tcPr>
          <w:p w14:paraId="3BBDDE35"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E026088"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C3E33F9"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395CA6F5"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27DD421"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203FC8A3"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4A00D61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D2288D3"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0E7D74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93A835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04CDF542"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C46851E"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86DCD2D" w14:textId="77777777" w:rsidR="00C2562B" w:rsidRPr="00D00417" w:rsidRDefault="00C2562B" w:rsidP="00D00417">
            <w:pPr>
              <w:spacing w:line="240" w:lineRule="auto"/>
              <w:jc w:val="right"/>
              <w:rPr>
                <w:rFonts w:asciiTheme="majorHAnsi" w:hAnsiTheme="majorHAnsi"/>
                <w:bCs/>
                <w:color w:val="000000"/>
                <w:sz w:val="16"/>
                <w:szCs w:val="16"/>
              </w:rPr>
            </w:pPr>
          </w:p>
        </w:tc>
      </w:tr>
      <w:tr w:rsidR="002A184A" w:rsidRPr="00AB3232" w14:paraId="19D314A2" w14:textId="77777777" w:rsidTr="00A05C69">
        <w:trPr>
          <w:trHeight w:val="510"/>
        </w:trPr>
        <w:tc>
          <w:tcPr>
            <w:tcW w:w="13936" w:type="dxa"/>
            <w:gridSpan w:val="14"/>
            <w:shd w:val="clear" w:color="auto" w:fill="A7B2D4" w:themeFill="background2" w:themeFillTint="66"/>
            <w:tcMar>
              <w:left w:w="57" w:type="dxa"/>
              <w:right w:w="0" w:type="dxa"/>
            </w:tcMar>
            <w:vAlign w:val="center"/>
            <w:hideMark/>
          </w:tcPr>
          <w:p w14:paraId="7BEBA2D7" w14:textId="77777777" w:rsidR="002A184A" w:rsidRPr="00AB3232" w:rsidRDefault="002A184A" w:rsidP="002A184A">
            <w:pPr>
              <w:spacing w:before="40" w:after="40" w:line="240" w:lineRule="auto"/>
              <w:rPr>
                <w:rFonts w:asciiTheme="majorHAnsi" w:hAnsiTheme="majorHAnsi"/>
                <w:b/>
                <w:bCs/>
                <w:i/>
                <w:iCs/>
                <w:color w:val="FFFFFF" w:themeColor="background1"/>
                <w:sz w:val="16"/>
                <w:szCs w:val="16"/>
              </w:rPr>
            </w:pPr>
            <w:r w:rsidRPr="00942336">
              <w:rPr>
                <w:rFonts w:asciiTheme="majorHAnsi" w:hAnsiTheme="majorHAnsi"/>
                <w:b/>
                <w:bCs/>
                <w:sz w:val="16"/>
                <w:szCs w:val="16"/>
              </w:rPr>
              <w:t>Party A</w:t>
            </w:r>
          </w:p>
        </w:tc>
      </w:tr>
      <w:tr w:rsidR="00892084" w:rsidRPr="00AB3232" w14:paraId="1B2E1EBD" w14:textId="77777777" w:rsidTr="00A05C69">
        <w:trPr>
          <w:trHeight w:val="454"/>
        </w:trPr>
        <w:tc>
          <w:tcPr>
            <w:tcW w:w="2879" w:type="dxa"/>
            <w:shd w:val="clear" w:color="auto" w:fill="auto"/>
            <w:tcMar>
              <w:left w:w="57" w:type="dxa"/>
              <w:right w:w="0" w:type="dxa"/>
            </w:tcMar>
            <w:vAlign w:val="center"/>
            <w:hideMark/>
          </w:tcPr>
          <w:p w14:paraId="558F4766" w14:textId="41229D5E" w:rsidR="00C2562B" w:rsidRPr="00AB3232" w:rsidRDefault="00C2562B" w:rsidP="002A184A">
            <w:pPr>
              <w:spacing w:before="40" w:after="40" w:line="240" w:lineRule="auto"/>
              <w:rPr>
                <w:rFonts w:asciiTheme="majorHAnsi" w:hAnsiTheme="majorHAnsi"/>
                <w:b/>
                <w:color w:val="000000"/>
                <w:sz w:val="16"/>
                <w:szCs w:val="16"/>
              </w:rPr>
            </w:pPr>
            <w:r w:rsidRPr="00AB3232">
              <w:rPr>
                <w:rFonts w:asciiTheme="majorHAnsi" w:hAnsiTheme="majorHAnsi"/>
                <w:b/>
                <w:color w:val="000000"/>
                <w:sz w:val="16"/>
                <w:szCs w:val="16"/>
              </w:rPr>
              <w:t>Sum total of all election commitments, including interactions ($b)</w:t>
            </w:r>
          </w:p>
        </w:tc>
        <w:tc>
          <w:tcPr>
            <w:tcW w:w="850" w:type="dxa"/>
            <w:shd w:val="clear" w:color="auto" w:fill="auto"/>
            <w:tcMar>
              <w:left w:w="108" w:type="dxa"/>
              <w:right w:w="108" w:type="dxa"/>
            </w:tcMar>
            <w:vAlign w:val="center"/>
            <w:hideMark/>
          </w:tcPr>
          <w:p w14:paraId="74B2EEF1"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0F857A0E"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0EA83126"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65722BE9"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680B70D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9F406B4"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41B1D5C5"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E62D11D"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FFD2A9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7E58A425"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299E1ADA"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3178D6F7"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03DB9D4C" w14:textId="77777777" w:rsidR="00C2562B" w:rsidRPr="00D00417" w:rsidRDefault="00C2562B" w:rsidP="00D00417">
            <w:pPr>
              <w:spacing w:line="240" w:lineRule="auto"/>
              <w:jc w:val="right"/>
              <w:rPr>
                <w:rFonts w:asciiTheme="majorHAnsi" w:hAnsiTheme="majorHAnsi"/>
                <w:iCs/>
                <w:color w:val="000000"/>
                <w:sz w:val="16"/>
                <w:szCs w:val="16"/>
              </w:rPr>
            </w:pPr>
          </w:p>
        </w:tc>
      </w:tr>
      <w:tr w:rsidR="00892084" w:rsidRPr="00AB3232" w14:paraId="5227A202" w14:textId="77777777" w:rsidTr="00A05C69">
        <w:trPr>
          <w:trHeight w:val="408"/>
        </w:trPr>
        <w:tc>
          <w:tcPr>
            <w:tcW w:w="2879" w:type="dxa"/>
            <w:shd w:val="clear" w:color="auto" w:fill="auto"/>
            <w:tcMar>
              <w:left w:w="57" w:type="dxa"/>
              <w:right w:w="0" w:type="dxa"/>
            </w:tcMar>
            <w:vAlign w:val="center"/>
            <w:hideMark/>
          </w:tcPr>
          <w:p w14:paraId="535DFFFE" w14:textId="77777777" w:rsidR="00C2562B" w:rsidRPr="00D00417" w:rsidRDefault="00C2562B" w:rsidP="002A184A">
            <w:pPr>
              <w:spacing w:before="40" w:after="40" w:line="240" w:lineRule="auto"/>
              <w:rPr>
                <w:rFonts w:asciiTheme="majorHAnsi" w:hAnsiTheme="majorHAnsi"/>
                <w:color w:val="000000"/>
                <w:sz w:val="16"/>
                <w:szCs w:val="16"/>
              </w:rPr>
            </w:pPr>
            <w:r w:rsidRPr="00AB3232">
              <w:rPr>
                <w:rFonts w:asciiTheme="majorHAnsi" w:hAnsiTheme="majorHAnsi"/>
                <w:b/>
                <w:color w:val="000000"/>
                <w:sz w:val="16"/>
                <w:szCs w:val="16"/>
              </w:rPr>
              <w:t xml:space="preserve">      </w:t>
            </w:r>
            <w:r w:rsidRPr="00D00417">
              <w:rPr>
                <w:rFonts w:asciiTheme="majorHAnsi" w:hAnsiTheme="majorHAnsi"/>
                <w:color w:val="000000"/>
                <w:sz w:val="16"/>
                <w:szCs w:val="16"/>
              </w:rPr>
              <w:t>Per cent of GDP</w:t>
            </w:r>
          </w:p>
        </w:tc>
        <w:tc>
          <w:tcPr>
            <w:tcW w:w="850" w:type="dxa"/>
            <w:shd w:val="clear" w:color="auto" w:fill="auto"/>
            <w:tcMar>
              <w:left w:w="108" w:type="dxa"/>
              <w:right w:w="108" w:type="dxa"/>
            </w:tcMar>
            <w:vAlign w:val="center"/>
            <w:hideMark/>
          </w:tcPr>
          <w:p w14:paraId="58328A1D"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25E96862"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06563605"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34631D0F"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95E879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A857099"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0C3D59E7"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28AEAED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507713C0"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33D80D3"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6983CA7C"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FFBDAD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C07CBF0" w14:textId="77777777" w:rsidR="00C2562B" w:rsidRPr="00D00417" w:rsidRDefault="00C2562B" w:rsidP="00D00417">
            <w:pPr>
              <w:spacing w:line="240" w:lineRule="auto"/>
              <w:jc w:val="right"/>
              <w:rPr>
                <w:rFonts w:asciiTheme="majorHAnsi" w:hAnsiTheme="majorHAnsi"/>
                <w:bCs/>
                <w:color w:val="000000"/>
                <w:sz w:val="16"/>
                <w:szCs w:val="16"/>
              </w:rPr>
            </w:pPr>
          </w:p>
        </w:tc>
      </w:tr>
      <w:tr w:rsidR="00892084" w:rsidRPr="00AB3232" w14:paraId="3FF3B365" w14:textId="77777777" w:rsidTr="00A05C69">
        <w:trPr>
          <w:trHeight w:val="454"/>
        </w:trPr>
        <w:tc>
          <w:tcPr>
            <w:tcW w:w="2879" w:type="dxa"/>
            <w:shd w:val="clear" w:color="auto" w:fill="auto"/>
            <w:tcMar>
              <w:left w:w="57" w:type="dxa"/>
              <w:right w:w="0" w:type="dxa"/>
            </w:tcMar>
            <w:vAlign w:val="center"/>
            <w:hideMark/>
          </w:tcPr>
          <w:p w14:paraId="557F0F40" w14:textId="77777777" w:rsidR="00C2562B" w:rsidRPr="00D00417" w:rsidRDefault="00C2562B" w:rsidP="002A184A">
            <w:pPr>
              <w:spacing w:before="40" w:after="40" w:line="240" w:lineRule="auto"/>
              <w:rPr>
                <w:rFonts w:asciiTheme="majorHAnsi" w:hAnsiTheme="majorHAnsi"/>
                <w:b/>
                <w:color w:val="000000"/>
                <w:sz w:val="16"/>
                <w:szCs w:val="16"/>
              </w:rPr>
            </w:pPr>
            <w:r w:rsidRPr="00D00417">
              <w:rPr>
                <w:rFonts w:asciiTheme="majorHAnsi" w:hAnsiTheme="majorHAnsi"/>
                <w:b/>
                <w:color w:val="000000"/>
                <w:sz w:val="16"/>
                <w:szCs w:val="16"/>
              </w:rPr>
              <w:t>Unspecified tax cuts due to policy to constrain receipts ($b)</w:t>
            </w:r>
          </w:p>
        </w:tc>
        <w:tc>
          <w:tcPr>
            <w:tcW w:w="850" w:type="dxa"/>
            <w:shd w:val="clear" w:color="auto" w:fill="auto"/>
            <w:tcMar>
              <w:left w:w="108" w:type="dxa"/>
              <w:right w:w="108" w:type="dxa"/>
            </w:tcMar>
            <w:vAlign w:val="center"/>
            <w:hideMark/>
          </w:tcPr>
          <w:p w14:paraId="0678F301"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90F1E4A"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0409EE2E"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C030067"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thinDiagStripe" w:color="000000" w:fill="DDDDDD"/>
            <w:tcMar>
              <w:left w:w="108" w:type="dxa"/>
              <w:right w:w="108" w:type="dxa"/>
            </w:tcMar>
            <w:vAlign w:val="center"/>
            <w:hideMark/>
          </w:tcPr>
          <w:p w14:paraId="6A3330E7"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48E804A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8085D3B"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43ED67FD"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5BB40A9"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7BAC4E82"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C4CDD7F"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4BDA05D0"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thinDiagStripe" w:color="000000" w:fill="DDDDDD"/>
            <w:tcMar>
              <w:left w:w="108" w:type="dxa"/>
              <w:right w:w="108" w:type="dxa"/>
            </w:tcMar>
            <w:vAlign w:val="center"/>
            <w:hideMark/>
          </w:tcPr>
          <w:p w14:paraId="061DCAA4" w14:textId="77777777" w:rsidR="00C2562B" w:rsidRPr="00D00417" w:rsidRDefault="00C2562B" w:rsidP="00D00417">
            <w:pPr>
              <w:spacing w:line="240" w:lineRule="auto"/>
              <w:jc w:val="right"/>
              <w:rPr>
                <w:rFonts w:asciiTheme="majorHAnsi" w:hAnsiTheme="majorHAnsi"/>
                <w:iCs/>
                <w:color w:val="000000"/>
                <w:sz w:val="16"/>
                <w:szCs w:val="16"/>
              </w:rPr>
            </w:pPr>
          </w:p>
        </w:tc>
      </w:tr>
      <w:tr w:rsidR="00892084" w:rsidRPr="00AB3232" w14:paraId="55BD1A11" w14:textId="77777777" w:rsidTr="00A05C69">
        <w:trPr>
          <w:trHeight w:val="363"/>
        </w:trPr>
        <w:tc>
          <w:tcPr>
            <w:tcW w:w="2879" w:type="dxa"/>
            <w:shd w:val="clear" w:color="auto" w:fill="auto"/>
            <w:tcMar>
              <w:left w:w="57" w:type="dxa"/>
              <w:right w:w="0" w:type="dxa"/>
            </w:tcMar>
            <w:vAlign w:val="center"/>
            <w:hideMark/>
          </w:tcPr>
          <w:p w14:paraId="0335FDEA" w14:textId="77777777" w:rsidR="00C2562B" w:rsidRPr="00AB3232" w:rsidRDefault="00C2562B" w:rsidP="002A184A">
            <w:pPr>
              <w:spacing w:before="40" w:after="40"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50" w:type="dxa"/>
            <w:shd w:val="clear" w:color="auto" w:fill="auto"/>
            <w:tcMar>
              <w:left w:w="108" w:type="dxa"/>
              <w:right w:w="108" w:type="dxa"/>
            </w:tcMar>
            <w:vAlign w:val="center"/>
            <w:hideMark/>
          </w:tcPr>
          <w:p w14:paraId="495AB3C7"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37AFB4DC"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6ABA250D"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22C485B"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77E07C5C"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A0FC331" w14:textId="77777777" w:rsidR="00C2562B" w:rsidRPr="00D00417" w:rsidRDefault="00C2562B" w:rsidP="009C08F1">
            <w:pPr>
              <w:spacing w:line="240" w:lineRule="auto"/>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49C0239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B231EC4"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D60322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2E70B9D7"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596455F"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0F0264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7FA3B2D" w14:textId="77777777" w:rsidR="00C2562B" w:rsidRPr="00D00417" w:rsidRDefault="00C2562B" w:rsidP="00D00417">
            <w:pPr>
              <w:spacing w:line="240" w:lineRule="auto"/>
              <w:jc w:val="right"/>
              <w:rPr>
                <w:rFonts w:asciiTheme="majorHAnsi" w:hAnsiTheme="majorHAnsi"/>
                <w:bCs/>
                <w:color w:val="000000"/>
                <w:sz w:val="16"/>
                <w:szCs w:val="16"/>
              </w:rPr>
            </w:pPr>
          </w:p>
        </w:tc>
      </w:tr>
      <w:tr w:rsidR="00892084" w:rsidRPr="00AB3232" w14:paraId="0E1C6541" w14:textId="77777777" w:rsidTr="00A05C69">
        <w:trPr>
          <w:trHeight w:val="454"/>
        </w:trPr>
        <w:tc>
          <w:tcPr>
            <w:tcW w:w="2879" w:type="dxa"/>
            <w:shd w:val="clear" w:color="auto" w:fill="auto"/>
            <w:tcMar>
              <w:left w:w="57" w:type="dxa"/>
              <w:right w:w="0" w:type="dxa"/>
            </w:tcMar>
            <w:vAlign w:val="center"/>
            <w:hideMark/>
          </w:tcPr>
          <w:p w14:paraId="529DED98" w14:textId="183BE66D" w:rsidR="00C2562B" w:rsidRPr="00AB3232" w:rsidRDefault="00C2562B" w:rsidP="002A184A">
            <w:pPr>
              <w:spacing w:before="40" w:after="40" w:line="240" w:lineRule="auto"/>
              <w:rPr>
                <w:rFonts w:asciiTheme="majorHAnsi" w:hAnsiTheme="majorHAnsi"/>
                <w:b/>
                <w:bCs/>
                <w:color w:val="000000"/>
                <w:sz w:val="16"/>
                <w:szCs w:val="16"/>
              </w:rPr>
            </w:pPr>
            <w:r w:rsidRPr="00AB3232">
              <w:rPr>
                <w:rFonts w:asciiTheme="majorHAnsi" w:hAnsiTheme="majorHAnsi"/>
                <w:b/>
                <w:bCs/>
                <w:color w:val="000000"/>
                <w:sz w:val="16"/>
                <w:szCs w:val="16"/>
              </w:rPr>
              <w:t xml:space="preserve">Net </w:t>
            </w:r>
            <w:r w:rsidR="00873F77">
              <w:rPr>
                <w:rFonts w:asciiTheme="majorHAnsi" w:hAnsiTheme="majorHAnsi"/>
                <w:b/>
                <w:bCs/>
                <w:color w:val="000000"/>
                <w:sz w:val="16"/>
                <w:szCs w:val="16"/>
              </w:rPr>
              <w:t xml:space="preserve">impact of election commitments </w:t>
            </w:r>
            <w:r w:rsidRPr="00AB3232">
              <w:rPr>
                <w:rFonts w:asciiTheme="majorHAnsi" w:hAnsiTheme="majorHAnsi"/>
                <w:b/>
                <w:bCs/>
                <w:color w:val="000000"/>
                <w:sz w:val="16"/>
                <w:szCs w:val="16"/>
              </w:rPr>
              <w:t xml:space="preserve">on the </w:t>
            </w:r>
            <w:proofErr w:type="spellStart"/>
            <w:r w:rsidRPr="00AB3232">
              <w:rPr>
                <w:rFonts w:asciiTheme="majorHAnsi" w:hAnsiTheme="majorHAnsi"/>
                <w:b/>
                <w:bCs/>
                <w:color w:val="000000"/>
                <w:sz w:val="16"/>
                <w:szCs w:val="16"/>
              </w:rPr>
              <w:t>UCB</w:t>
            </w:r>
            <w:proofErr w:type="spellEnd"/>
            <w:r w:rsidRPr="00AB3232">
              <w:rPr>
                <w:rFonts w:asciiTheme="majorHAnsi" w:hAnsiTheme="majorHAnsi"/>
                <w:b/>
                <w:bCs/>
                <w:color w:val="000000"/>
                <w:sz w:val="16"/>
                <w:szCs w:val="16"/>
              </w:rPr>
              <w:t xml:space="preserve"> ($b)</w:t>
            </w:r>
          </w:p>
        </w:tc>
        <w:tc>
          <w:tcPr>
            <w:tcW w:w="850" w:type="dxa"/>
            <w:shd w:val="clear" w:color="auto" w:fill="auto"/>
            <w:tcMar>
              <w:left w:w="108" w:type="dxa"/>
              <w:right w:w="108" w:type="dxa"/>
            </w:tcMar>
            <w:vAlign w:val="center"/>
            <w:hideMark/>
          </w:tcPr>
          <w:p w14:paraId="0FB0BDE2"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0A713C87"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352BCE13"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6C8D903B"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DE325C4"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E2C8D45"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6E346B54"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6C06587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4A7DD807"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58D560E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CF462E1"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1682121B"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6FD4A69" w14:textId="77777777" w:rsidR="00C2562B" w:rsidRPr="00D00417" w:rsidRDefault="00C2562B" w:rsidP="00D00417">
            <w:pPr>
              <w:spacing w:line="240" w:lineRule="auto"/>
              <w:jc w:val="right"/>
              <w:rPr>
                <w:rFonts w:asciiTheme="majorHAnsi" w:hAnsiTheme="majorHAnsi"/>
                <w:iCs/>
                <w:color w:val="000000"/>
                <w:sz w:val="16"/>
                <w:szCs w:val="16"/>
              </w:rPr>
            </w:pPr>
          </w:p>
        </w:tc>
      </w:tr>
      <w:tr w:rsidR="00892084" w:rsidRPr="00AB3232" w14:paraId="029F7B72" w14:textId="77777777" w:rsidTr="00A05C69">
        <w:trPr>
          <w:trHeight w:val="362"/>
        </w:trPr>
        <w:tc>
          <w:tcPr>
            <w:tcW w:w="2879" w:type="dxa"/>
            <w:shd w:val="clear" w:color="auto" w:fill="auto"/>
            <w:tcMar>
              <w:left w:w="57" w:type="dxa"/>
              <w:right w:w="0" w:type="dxa"/>
            </w:tcMar>
            <w:vAlign w:val="center"/>
            <w:hideMark/>
          </w:tcPr>
          <w:p w14:paraId="7265308C" w14:textId="77777777" w:rsidR="00C2562B" w:rsidRPr="00D00417" w:rsidRDefault="00C2562B" w:rsidP="002A184A">
            <w:pPr>
              <w:spacing w:before="40" w:after="40"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50" w:type="dxa"/>
            <w:shd w:val="clear" w:color="auto" w:fill="auto"/>
            <w:tcMar>
              <w:left w:w="108" w:type="dxa"/>
              <w:right w:w="108" w:type="dxa"/>
            </w:tcMar>
            <w:vAlign w:val="center"/>
            <w:hideMark/>
          </w:tcPr>
          <w:p w14:paraId="2F046512"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56A620E7"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E49350E"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9852C96"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250C2972"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5E9EC1AB"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0B78B35D"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30859C07"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10BF769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C351B41"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C636062"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4B756C4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2C820CE" w14:textId="77777777" w:rsidR="00C2562B" w:rsidRPr="00D00417" w:rsidRDefault="00C2562B" w:rsidP="00D00417">
            <w:pPr>
              <w:spacing w:line="240" w:lineRule="auto"/>
              <w:jc w:val="right"/>
              <w:rPr>
                <w:rFonts w:asciiTheme="majorHAnsi" w:hAnsiTheme="majorHAnsi"/>
                <w:bCs/>
                <w:color w:val="000000"/>
                <w:sz w:val="16"/>
                <w:szCs w:val="16"/>
              </w:rPr>
            </w:pPr>
          </w:p>
        </w:tc>
      </w:tr>
      <w:tr w:rsidR="00892084" w:rsidRPr="00AB3232" w14:paraId="5F3FCCDE" w14:textId="77777777" w:rsidTr="00A05C69">
        <w:trPr>
          <w:trHeight w:val="454"/>
        </w:trPr>
        <w:tc>
          <w:tcPr>
            <w:tcW w:w="2879" w:type="dxa"/>
            <w:shd w:val="clear" w:color="auto" w:fill="auto"/>
            <w:tcMar>
              <w:left w:w="57" w:type="dxa"/>
              <w:right w:w="0" w:type="dxa"/>
            </w:tcMar>
            <w:vAlign w:val="center"/>
            <w:hideMark/>
          </w:tcPr>
          <w:p w14:paraId="3B4F7A96" w14:textId="77777777" w:rsidR="00C2562B" w:rsidRPr="00AB3232" w:rsidRDefault="00C2562B" w:rsidP="002A184A">
            <w:pPr>
              <w:spacing w:before="40" w:after="40" w:line="240" w:lineRule="auto"/>
              <w:rPr>
                <w:rFonts w:asciiTheme="majorHAnsi" w:hAnsiTheme="majorHAnsi"/>
                <w:b/>
                <w:bCs/>
                <w:color w:val="000000"/>
                <w:sz w:val="16"/>
                <w:szCs w:val="16"/>
              </w:rPr>
            </w:pPr>
            <w:bookmarkStart w:id="1" w:name="_Hlk77665672"/>
            <w:r w:rsidRPr="00AB3232">
              <w:rPr>
                <w:rFonts w:asciiTheme="majorHAnsi" w:hAnsiTheme="majorHAnsi"/>
                <w:b/>
                <w:bCs/>
                <w:color w:val="000000"/>
                <w:sz w:val="16"/>
                <w:szCs w:val="16"/>
              </w:rPr>
              <w:t xml:space="preserve">Final </w:t>
            </w:r>
            <w:proofErr w:type="spellStart"/>
            <w:r w:rsidRPr="00AB3232">
              <w:rPr>
                <w:rFonts w:asciiTheme="majorHAnsi" w:hAnsiTheme="majorHAnsi"/>
                <w:b/>
                <w:bCs/>
                <w:color w:val="000000"/>
                <w:sz w:val="16"/>
                <w:szCs w:val="16"/>
              </w:rPr>
              <w:t>UCB</w:t>
            </w:r>
            <w:proofErr w:type="spellEnd"/>
            <w:r w:rsidRPr="00AB3232">
              <w:rPr>
                <w:rFonts w:asciiTheme="majorHAnsi" w:hAnsiTheme="majorHAnsi"/>
                <w:b/>
                <w:bCs/>
                <w:color w:val="000000"/>
                <w:sz w:val="16"/>
                <w:szCs w:val="16"/>
              </w:rPr>
              <w:t xml:space="preserve"> ($b)</w:t>
            </w:r>
          </w:p>
        </w:tc>
        <w:tc>
          <w:tcPr>
            <w:tcW w:w="850" w:type="dxa"/>
            <w:shd w:val="clear" w:color="auto" w:fill="auto"/>
            <w:tcMar>
              <w:left w:w="108" w:type="dxa"/>
              <w:right w:w="108" w:type="dxa"/>
            </w:tcMar>
            <w:vAlign w:val="center"/>
            <w:hideMark/>
          </w:tcPr>
          <w:p w14:paraId="731EB2D8"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7BBFFDF4"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0F7E72A7"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010131A3" w14:textId="77777777" w:rsidR="00C2562B" w:rsidRPr="00D00417" w:rsidRDefault="00C2562B"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25D9D9D6"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186B33F"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7974853"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21BE5E7A"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F3B20A3"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A5FD2C9" w14:textId="77777777" w:rsidR="00C2562B" w:rsidRPr="00D00417" w:rsidRDefault="00C2562B" w:rsidP="00D00417">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092648BE"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1CC16968" w14:textId="77777777" w:rsidR="00C2562B" w:rsidRPr="00D00417" w:rsidRDefault="00C2562B" w:rsidP="00D00417">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42F58017" w14:textId="77777777" w:rsidR="00C2562B" w:rsidRPr="00D00417" w:rsidRDefault="00C2562B" w:rsidP="00D00417">
            <w:pPr>
              <w:spacing w:line="240" w:lineRule="auto"/>
              <w:jc w:val="right"/>
              <w:rPr>
                <w:rFonts w:asciiTheme="majorHAnsi" w:hAnsiTheme="majorHAnsi"/>
                <w:iCs/>
                <w:color w:val="000000"/>
                <w:sz w:val="16"/>
                <w:szCs w:val="16"/>
              </w:rPr>
            </w:pPr>
          </w:p>
        </w:tc>
      </w:tr>
      <w:bookmarkEnd w:id="1"/>
      <w:tr w:rsidR="00892084" w:rsidRPr="00AB3232" w14:paraId="753613D0" w14:textId="77777777" w:rsidTr="00A05C69">
        <w:trPr>
          <w:trHeight w:val="373"/>
        </w:trPr>
        <w:tc>
          <w:tcPr>
            <w:tcW w:w="2879" w:type="dxa"/>
            <w:shd w:val="clear" w:color="auto" w:fill="auto"/>
            <w:tcMar>
              <w:left w:w="57" w:type="dxa"/>
              <w:right w:w="0" w:type="dxa"/>
            </w:tcMar>
            <w:vAlign w:val="center"/>
            <w:hideMark/>
          </w:tcPr>
          <w:p w14:paraId="2DA34AAC" w14:textId="77777777" w:rsidR="00C2562B" w:rsidRPr="00D00417" w:rsidRDefault="00C2562B" w:rsidP="002A184A">
            <w:pPr>
              <w:spacing w:before="40" w:after="40" w:line="240" w:lineRule="auto"/>
              <w:rPr>
                <w:rFonts w:asciiTheme="majorHAnsi" w:hAnsiTheme="majorHAnsi"/>
                <w:bCs/>
                <w:color w:val="000000"/>
                <w:sz w:val="16"/>
                <w:szCs w:val="16"/>
              </w:rPr>
            </w:pPr>
            <w:r w:rsidRPr="00D00417">
              <w:rPr>
                <w:rFonts w:asciiTheme="majorHAnsi" w:hAnsiTheme="majorHAnsi"/>
                <w:bCs/>
                <w:color w:val="000000"/>
                <w:sz w:val="16"/>
                <w:szCs w:val="16"/>
              </w:rPr>
              <w:t xml:space="preserve">      Per cent of GDP</w:t>
            </w:r>
          </w:p>
        </w:tc>
        <w:tc>
          <w:tcPr>
            <w:tcW w:w="850" w:type="dxa"/>
            <w:shd w:val="clear" w:color="auto" w:fill="auto"/>
            <w:tcMar>
              <w:left w:w="108" w:type="dxa"/>
              <w:right w:w="108" w:type="dxa"/>
            </w:tcMar>
            <w:vAlign w:val="center"/>
            <w:hideMark/>
          </w:tcPr>
          <w:p w14:paraId="6C748325"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4CD81A67"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1979B3EB"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6CF7F152" w14:textId="77777777" w:rsidR="00C2562B" w:rsidRPr="00D00417" w:rsidRDefault="00C2562B"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7EF1C468"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C08C018"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16BE2B5E"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892760A"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45C71CA6"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02A2DCEE" w14:textId="77777777" w:rsidR="00C2562B" w:rsidRPr="00D00417" w:rsidRDefault="00C2562B" w:rsidP="00D00417">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hideMark/>
          </w:tcPr>
          <w:p w14:paraId="3D025B05"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1E6AB061" w14:textId="77777777" w:rsidR="00C2562B" w:rsidRPr="00D00417" w:rsidRDefault="00C2562B" w:rsidP="00D00417">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hideMark/>
          </w:tcPr>
          <w:p w14:paraId="7DFD3062" w14:textId="77777777" w:rsidR="00C2562B" w:rsidRPr="00D00417" w:rsidRDefault="00C2562B" w:rsidP="00D00417">
            <w:pPr>
              <w:spacing w:line="240" w:lineRule="auto"/>
              <w:jc w:val="right"/>
              <w:rPr>
                <w:rFonts w:asciiTheme="majorHAnsi" w:hAnsiTheme="majorHAnsi"/>
                <w:bCs/>
                <w:color w:val="000000"/>
                <w:sz w:val="16"/>
                <w:szCs w:val="16"/>
              </w:rPr>
            </w:pPr>
          </w:p>
        </w:tc>
      </w:tr>
      <w:tr w:rsidR="00355904" w:rsidRPr="00D00417" w14:paraId="1A21EAAE" w14:textId="77777777" w:rsidTr="00A05C69">
        <w:trPr>
          <w:trHeight w:val="454"/>
        </w:trPr>
        <w:tc>
          <w:tcPr>
            <w:tcW w:w="2879" w:type="dxa"/>
            <w:shd w:val="clear" w:color="auto" w:fill="auto"/>
            <w:tcMar>
              <w:left w:w="57" w:type="dxa"/>
              <w:right w:w="0" w:type="dxa"/>
            </w:tcMar>
            <w:vAlign w:val="center"/>
            <w:hideMark/>
          </w:tcPr>
          <w:p w14:paraId="104B9099" w14:textId="7C59F325" w:rsidR="00355904" w:rsidRPr="00AB3232" w:rsidRDefault="00355904" w:rsidP="002A184A">
            <w:pPr>
              <w:spacing w:before="40" w:after="40" w:line="240" w:lineRule="auto"/>
              <w:rPr>
                <w:rFonts w:asciiTheme="majorHAnsi" w:hAnsiTheme="majorHAnsi"/>
                <w:b/>
                <w:bCs/>
                <w:color w:val="000000"/>
                <w:sz w:val="16"/>
                <w:szCs w:val="16"/>
              </w:rPr>
            </w:pPr>
            <w:r w:rsidRPr="00AB3232">
              <w:rPr>
                <w:rFonts w:asciiTheme="majorHAnsi" w:hAnsiTheme="majorHAnsi"/>
                <w:b/>
                <w:bCs/>
                <w:color w:val="000000"/>
                <w:sz w:val="16"/>
                <w:szCs w:val="16"/>
              </w:rPr>
              <w:t xml:space="preserve">Net </w:t>
            </w:r>
            <w:r>
              <w:rPr>
                <w:rFonts w:asciiTheme="majorHAnsi" w:hAnsiTheme="majorHAnsi"/>
                <w:b/>
                <w:bCs/>
                <w:color w:val="000000"/>
                <w:sz w:val="16"/>
                <w:szCs w:val="16"/>
              </w:rPr>
              <w:t xml:space="preserve">impact of election commitments </w:t>
            </w:r>
            <w:r w:rsidRPr="00AB3232">
              <w:rPr>
                <w:rFonts w:asciiTheme="majorHAnsi" w:hAnsiTheme="majorHAnsi"/>
                <w:b/>
                <w:bCs/>
                <w:color w:val="000000"/>
                <w:sz w:val="16"/>
                <w:szCs w:val="16"/>
              </w:rPr>
              <w:t>on the HCB ($b)</w:t>
            </w:r>
          </w:p>
        </w:tc>
        <w:tc>
          <w:tcPr>
            <w:tcW w:w="850" w:type="dxa"/>
            <w:shd w:val="clear" w:color="auto" w:fill="auto"/>
            <w:tcMar>
              <w:left w:w="108" w:type="dxa"/>
              <w:right w:w="108" w:type="dxa"/>
            </w:tcMar>
            <w:vAlign w:val="center"/>
            <w:hideMark/>
          </w:tcPr>
          <w:p w14:paraId="3DF6EF8F"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455120B5"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54609ED6"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19BA64D7"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EBB5191" w14:textId="77777777" w:rsidR="00355904" w:rsidRPr="00D00417" w:rsidRDefault="00355904" w:rsidP="00355904">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334E9C4" w14:textId="77777777" w:rsidR="00355904" w:rsidRPr="00D00417" w:rsidRDefault="00355904" w:rsidP="00355904">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6FF8BF9E" w14:textId="77777777" w:rsidR="00355904" w:rsidRPr="00D00417" w:rsidRDefault="00355904" w:rsidP="00355904">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4DC122D" w14:textId="77777777" w:rsidR="00355904" w:rsidRPr="00D00417" w:rsidRDefault="00355904" w:rsidP="00355904">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9B212E6" w14:textId="77777777" w:rsidR="00355904" w:rsidRPr="00D00417" w:rsidRDefault="00355904" w:rsidP="00355904">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3F8BF77E" w14:textId="77777777" w:rsidR="00355904" w:rsidRPr="00D00417" w:rsidRDefault="00355904" w:rsidP="00355904">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7A27303" w14:textId="77777777" w:rsidR="00355904" w:rsidRPr="00D00417"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2E233CEB" w14:textId="77777777" w:rsidR="00355904" w:rsidRPr="00D00417" w:rsidRDefault="00355904" w:rsidP="00355904">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8E4BC8B" w14:textId="77777777" w:rsidR="00355904" w:rsidRPr="00D00417" w:rsidRDefault="00355904" w:rsidP="00355904">
            <w:pPr>
              <w:spacing w:line="240" w:lineRule="auto"/>
              <w:jc w:val="right"/>
              <w:rPr>
                <w:rFonts w:asciiTheme="majorHAnsi" w:hAnsiTheme="majorHAnsi"/>
                <w:iCs/>
                <w:color w:val="000000"/>
                <w:sz w:val="16"/>
                <w:szCs w:val="16"/>
              </w:rPr>
            </w:pPr>
          </w:p>
        </w:tc>
      </w:tr>
      <w:tr w:rsidR="00355904" w:rsidRPr="00AB3232" w14:paraId="34036789" w14:textId="77777777" w:rsidTr="00A05C69">
        <w:trPr>
          <w:trHeight w:val="358"/>
        </w:trPr>
        <w:tc>
          <w:tcPr>
            <w:tcW w:w="2879" w:type="dxa"/>
            <w:shd w:val="clear" w:color="auto" w:fill="auto"/>
            <w:tcMar>
              <w:left w:w="57" w:type="dxa"/>
              <w:right w:w="0" w:type="dxa"/>
            </w:tcMar>
            <w:vAlign w:val="center"/>
          </w:tcPr>
          <w:p w14:paraId="64573C9E" w14:textId="77777777" w:rsidR="00355904" w:rsidRPr="00D00417" w:rsidRDefault="00355904" w:rsidP="002A184A">
            <w:pPr>
              <w:spacing w:before="40" w:after="40"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50" w:type="dxa"/>
            <w:shd w:val="clear" w:color="auto" w:fill="auto"/>
            <w:tcMar>
              <w:left w:w="108" w:type="dxa"/>
              <w:right w:w="108" w:type="dxa"/>
            </w:tcMar>
            <w:vAlign w:val="center"/>
          </w:tcPr>
          <w:p w14:paraId="01BD6693"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5A14BB77"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6868A88F"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12176F1D"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280E5400" w14:textId="77777777" w:rsidR="00355904" w:rsidRPr="00A17EE6"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48B93AC6" w14:textId="77777777" w:rsidR="00355904" w:rsidRPr="00A17EE6" w:rsidRDefault="00355904" w:rsidP="00355904">
            <w:pPr>
              <w:spacing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tcPr>
          <w:p w14:paraId="05108F4E" w14:textId="77777777" w:rsidR="00355904" w:rsidRPr="00A17EE6"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675660DA" w14:textId="77777777" w:rsidR="00355904" w:rsidRPr="00A17EE6" w:rsidRDefault="00355904" w:rsidP="00355904">
            <w:pPr>
              <w:spacing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tcPr>
          <w:p w14:paraId="77CE69E7" w14:textId="77777777" w:rsidR="00355904" w:rsidRPr="00A17EE6"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44C1B389" w14:textId="77777777" w:rsidR="00355904" w:rsidRPr="00A17EE6" w:rsidRDefault="00355904" w:rsidP="00355904">
            <w:pPr>
              <w:spacing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tcPr>
          <w:p w14:paraId="561168E8" w14:textId="77777777" w:rsidR="00355904" w:rsidRPr="00A17EE6"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74F279D3" w14:textId="77777777" w:rsidR="00355904" w:rsidRPr="00A17EE6" w:rsidRDefault="00355904" w:rsidP="00355904">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tcPr>
          <w:p w14:paraId="153882EC" w14:textId="77777777" w:rsidR="00355904" w:rsidRPr="00A17EE6" w:rsidRDefault="00355904" w:rsidP="00355904">
            <w:pPr>
              <w:spacing w:line="240" w:lineRule="auto"/>
              <w:jc w:val="right"/>
              <w:rPr>
                <w:rFonts w:asciiTheme="majorHAnsi" w:hAnsiTheme="majorHAnsi"/>
                <w:iCs/>
                <w:color w:val="000000"/>
                <w:sz w:val="16"/>
                <w:szCs w:val="16"/>
              </w:rPr>
            </w:pPr>
          </w:p>
        </w:tc>
      </w:tr>
      <w:tr w:rsidR="00355904" w:rsidRPr="00D00417" w14:paraId="0A417F5C" w14:textId="77777777" w:rsidTr="00A05C69">
        <w:trPr>
          <w:trHeight w:val="454"/>
        </w:trPr>
        <w:tc>
          <w:tcPr>
            <w:tcW w:w="2879" w:type="dxa"/>
            <w:shd w:val="clear" w:color="auto" w:fill="auto"/>
            <w:tcMar>
              <w:left w:w="57" w:type="dxa"/>
              <w:right w:w="0" w:type="dxa"/>
            </w:tcMar>
            <w:vAlign w:val="center"/>
            <w:hideMark/>
          </w:tcPr>
          <w:p w14:paraId="1D4963BE" w14:textId="2F962733" w:rsidR="00355904" w:rsidRPr="00AB3232" w:rsidRDefault="00355904" w:rsidP="002A184A">
            <w:pPr>
              <w:spacing w:before="40" w:after="40" w:line="240" w:lineRule="auto"/>
              <w:rPr>
                <w:rFonts w:asciiTheme="majorHAnsi" w:hAnsiTheme="majorHAnsi"/>
                <w:b/>
                <w:bCs/>
                <w:color w:val="000000"/>
                <w:sz w:val="16"/>
                <w:szCs w:val="16"/>
              </w:rPr>
            </w:pPr>
            <w:r w:rsidRPr="00AB3232">
              <w:rPr>
                <w:rFonts w:asciiTheme="majorHAnsi" w:hAnsiTheme="majorHAnsi"/>
                <w:b/>
                <w:bCs/>
                <w:color w:val="000000"/>
                <w:sz w:val="16"/>
                <w:szCs w:val="16"/>
              </w:rPr>
              <w:t>Final HCB ($b)</w:t>
            </w:r>
          </w:p>
        </w:tc>
        <w:tc>
          <w:tcPr>
            <w:tcW w:w="850" w:type="dxa"/>
            <w:shd w:val="clear" w:color="auto" w:fill="auto"/>
            <w:tcMar>
              <w:left w:w="108" w:type="dxa"/>
              <w:right w:w="108" w:type="dxa"/>
            </w:tcMar>
            <w:vAlign w:val="center"/>
            <w:hideMark/>
          </w:tcPr>
          <w:p w14:paraId="23843E2D"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23520922"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0" w:type="dxa"/>
            <w:shd w:val="clear" w:color="auto" w:fill="auto"/>
            <w:tcMar>
              <w:left w:w="108" w:type="dxa"/>
              <w:right w:w="108" w:type="dxa"/>
            </w:tcMar>
            <w:vAlign w:val="center"/>
            <w:hideMark/>
          </w:tcPr>
          <w:p w14:paraId="1D352D74"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1C1D754A" w14:textId="77777777" w:rsidR="00355904" w:rsidRPr="00D00417" w:rsidRDefault="00355904" w:rsidP="002A184A">
            <w:pPr>
              <w:spacing w:before="40" w:after="40"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31294990" w14:textId="77777777" w:rsidR="00355904" w:rsidRPr="00D00417" w:rsidRDefault="00355904" w:rsidP="00390891">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7F7DD33" w14:textId="77777777" w:rsidR="00355904" w:rsidRPr="00D00417" w:rsidRDefault="00355904" w:rsidP="00390891">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1AEDB6BC" w14:textId="77777777" w:rsidR="00355904" w:rsidRPr="00D00417" w:rsidRDefault="00355904" w:rsidP="00390891">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2C880F88" w14:textId="77777777" w:rsidR="00355904" w:rsidRPr="00D00417" w:rsidRDefault="00355904" w:rsidP="00390891">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AC8A7F3" w14:textId="77777777" w:rsidR="00355904" w:rsidRPr="00D00417" w:rsidRDefault="00355904" w:rsidP="00390891">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7EE0036B" w14:textId="77777777" w:rsidR="00355904" w:rsidRPr="00D00417" w:rsidRDefault="00355904" w:rsidP="00390891">
            <w:pPr>
              <w:spacing w:line="240" w:lineRule="auto"/>
              <w:jc w:val="right"/>
              <w:rPr>
                <w:rFonts w:asciiTheme="majorHAnsi" w:hAnsiTheme="majorHAnsi"/>
                <w:iCs/>
                <w:color w:val="000000"/>
                <w:sz w:val="16"/>
                <w:szCs w:val="16"/>
              </w:rPr>
            </w:pPr>
          </w:p>
        </w:tc>
        <w:tc>
          <w:tcPr>
            <w:tcW w:w="850" w:type="dxa"/>
            <w:shd w:val="thinDiagStripe" w:color="000000" w:fill="DDDDDD"/>
            <w:tcMar>
              <w:left w:w="108" w:type="dxa"/>
              <w:right w:w="108" w:type="dxa"/>
            </w:tcMar>
            <w:vAlign w:val="center"/>
            <w:hideMark/>
          </w:tcPr>
          <w:p w14:paraId="72F020AC" w14:textId="77777777" w:rsidR="00355904" w:rsidRPr="00D00417" w:rsidRDefault="00355904" w:rsidP="00390891">
            <w:pPr>
              <w:spacing w:line="240" w:lineRule="auto"/>
              <w:jc w:val="right"/>
              <w:rPr>
                <w:rFonts w:asciiTheme="majorHAnsi" w:hAnsiTheme="majorHAnsi"/>
                <w:iCs/>
                <w:color w:val="000000"/>
                <w:sz w:val="16"/>
                <w:szCs w:val="16"/>
              </w:rPr>
            </w:pPr>
          </w:p>
        </w:tc>
        <w:tc>
          <w:tcPr>
            <w:tcW w:w="851" w:type="dxa"/>
            <w:shd w:val="clear" w:color="auto" w:fill="auto"/>
            <w:tcMar>
              <w:left w:w="108" w:type="dxa"/>
              <w:right w:w="108" w:type="dxa"/>
            </w:tcMar>
            <w:vAlign w:val="center"/>
            <w:hideMark/>
          </w:tcPr>
          <w:p w14:paraId="0122499E" w14:textId="77777777" w:rsidR="00355904" w:rsidRPr="00D00417" w:rsidRDefault="00355904" w:rsidP="00390891">
            <w:pPr>
              <w:spacing w:line="240" w:lineRule="auto"/>
              <w:jc w:val="right"/>
              <w:rPr>
                <w:rFonts w:asciiTheme="majorHAnsi" w:hAnsiTheme="majorHAnsi"/>
                <w:iCs/>
                <w:color w:val="000000"/>
                <w:sz w:val="16"/>
                <w:szCs w:val="16"/>
              </w:rPr>
            </w:pPr>
          </w:p>
        </w:tc>
        <w:tc>
          <w:tcPr>
            <w:tcW w:w="851" w:type="dxa"/>
            <w:shd w:val="thinDiagStripe" w:color="000000" w:fill="DDDDDD"/>
            <w:tcMar>
              <w:left w:w="108" w:type="dxa"/>
              <w:right w:w="108" w:type="dxa"/>
            </w:tcMar>
            <w:vAlign w:val="center"/>
            <w:hideMark/>
          </w:tcPr>
          <w:p w14:paraId="1B6EF1DE" w14:textId="77777777" w:rsidR="00355904" w:rsidRPr="00D00417" w:rsidRDefault="00355904" w:rsidP="00390891">
            <w:pPr>
              <w:spacing w:line="240" w:lineRule="auto"/>
              <w:jc w:val="right"/>
              <w:rPr>
                <w:rFonts w:asciiTheme="majorHAnsi" w:hAnsiTheme="majorHAnsi"/>
                <w:iCs/>
                <w:color w:val="000000"/>
                <w:sz w:val="16"/>
                <w:szCs w:val="16"/>
              </w:rPr>
            </w:pPr>
          </w:p>
        </w:tc>
      </w:tr>
      <w:tr w:rsidR="00355904" w:rsidRPr="00AB3232" w14:paraId="2A0D0C0A" w14:textId="77777777" w:rsidTr="00A05C69">
        <w:trPr>
          <w:trHeight w:val="383"/>
        </w:trPr>
        <w:tc>
          <w:tcPr>
            <w:tcW w:w="2879" w:type="dxa"/>
            <w:shd w:val="clear" w:color="auto" w:fill="auto"/>
            <w:tcMar>
              <w:left w:w="57" w:type="dxa"/>
              <w:right w:w="0" w:type="dxa"/>
            </w:tcMar>
            <w:vAlign w:val="center"/>
          </w:tcPr>
          <w:p w14:paraId="7243F514" w14:textId="77777777" w:rsidR="00355904" w:rsidRPr="00D00417" w:rsidRDefault="00355904" w:rsidP="002A184A">
            <w:pPr>
              <w:spacing w:before="40" w:after="40"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50" w:type="dxa"/>
            <w:shd w:val="clear" w:color="auto" w:fill="auto"/>
            <w:tcMar>
              <w:left w:w="108" w:type="dxa"/>
              <w:right w:w="108" w:type="dxa"/>
            </w:tcMar>
            <w:vAlign w:val="center"/>
          </w:tcPr>
          <w:p w14:paraId="341E0198"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7E2FEB79"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0F697732"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5C0E84EA" w14:textId="77777777" w:rsidR="00355904" w:rsidRPr="00D00417" w:rsidRDefault="00355904" w:rsidP="002A184A">
            <w:pPr>
              <w:spacing w:before="40" w:after="40"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340DF759" w14:textId="77777777" w:rsidR="00355904" w:rsidRPr="00D00417" w:rsidRDefault="00355904" w:rsidP="00355904">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16D6F238" w14:textId="77777777" w:rsidR="00355904" w:rsidRPr="00D00417" w:rsidRDefault="00355904" w:rsidP="00355904">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4F16FC80" w14:textId="77777777" w:rsidR="00355904" w:rsidRPr="00D00417" w:rsidRDefault="00355904" w:rsidP="00355904">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3FE19025" w14:textId="77777777" w:rsidR="00355904" w:rsidRPr="00D00417" w:rsidRDefault="00355904" w:rsidP="00355904">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4B63A685" w14:textId="77777777" w:rsidR="00355904" w:rsidRPr="00D00417" w:rsidRDefault="00355904" w:rsidP="00355904">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48F8164E" w14:textId="77777777" w:rsidR="00355904" w:rsidRPr="00D00417" w:rsidRDefault="00355904" w:rsidP="00355904">
            <w:pPr>
              <w:spacing w:line="240" w:lineRule="auto"/>
              <w:jc w:val="right"/>
              <w:rPr>
                <w:rFonts w:asciiTheme="majorHAnsi" w:hAnsiTheme="majorHAnsi"/>
                <w:bCs/>
                <w:color w:val="000000"/>
                <w:sz w:val="16"/>
                <w:szCs w:val="16"/>
              </w:rPr>
            </w:pPr>
          </w:p>
        </w:tc>
        <w:tc>
          <w:tcPr>
            <w:tcW w:w="850" w:type="dxa"/>
            <w:shd w:val="clear" w:color="auto" w:fill="auto"/>
            <w:tcMar>
              <w:left w:w="108" w:type="dxa"/>
              <w:right w:w="108" w:type="dxa"/>
            </w:tcMar>
            <w:vAlign w:val="center"/>
          </w:tcPr>
          <w:p w14:paraId="707C8DF1" w14:textId="77777777" w:rsidR="00355904" w:rsidRPr="00D00417" w:rsidRDefault="00355904" w:rsidP="00355904">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755E4E0F" w14:textId="77777777" w:rsidR="00355904" w:rsidRPr="00D00417" w:rsidRDefault="00355904" w:rsidP="00355904">
            <w:pPr>
              <w:spacing w:line="240" w:lineRule="auto"/>
              <w:jc w:val="right"/>
              <w:rPr>
                <w:rFonts w:asciiTheme="majorHAnsi" w:hAnsiTheme="majorHAnsi"/>
                <w:bCs/>
                <w:color w:val="000000"/>
                <w:sz w:val="16"/>
                <w:szCs w:val="16"/>
              </w:rPr>
            </w:pPr>
          </w:p>
        </w:tc>
        <w:tc>
          <w:tcPr>
            <w:tcW w:w="851" w:type="dxa"/>
            <w:shd w:val="clear" w:color="auto" w:fill="auto"/>
            <w:tcMar>
              <w:left w:w="108" w:type="dxa"/>
              <w:right w:w="108" w:type="dxa"/>
            </w:tcMar>
            <w:vAlign w:val="center"/>
          </w:tcPr>
          <w:p w14:paraId="3DE58ADD" w14:textId="77777777" w:rsidR="00355904" w:rsidRPr="00D00417" w:rsidRDefault="00355904" w:rsidP="00355904">
            <w:pPr>
              <w:spacing w:line="240" w:lineRule="auto"/>
              <w:jc w:val="right"/>
              <w:rPr>
                <w:rFonts w:asciiTheme="majorHAnsi" w:hAnsiTheme="majorHAnsi"/>
                <w:bCs/>
                <w:color w:val="000000"/>
                <w:sz w:val="16"/>
                <w:szCs w:val="16"/>
              </w:rPr>
            </w:pPr>
          </w:p>
        </w:tc>
      </w:tr>
    </w:tbl>
    <w:p w14:paraId="5193A79C" w14:textId="7922C1FE" w:rsidR="00C2562B" w:rsidRDefault="00C2562B" w:rsidP="00C2562B">
      <w:pPr>
        <w:rPr>
          <w:rFonts w:eastAsiaTheme="minorHAnsi"/>
          <w:color w:val="788184"/>
          <w:sz w:val="18"/>
          <w:szCs w:val="14"/>
          <w:lang w:eastAsia="en-US"/>
        </w:rPr>
      </w:pPr>
      <w:r w:rsidRPr="00AB3232">
        <w:rPr>
          <w:rFonts w:eastAsiaTheme="minorHAnsi"/>
          <w:color w:val="788184"/>
          <w:sz w:val="18"/>
          <w:szCs w:val="14"/>
          <w:lang w:eastAsia="en-US"/>
        </w:rPr>
        <w:t>Note: Figures will not be published for shaded cells.</w:t>
      </w:r>
    </w:p>
    <w:p w14:paraId="21538239" w14:textId="3FE3D37E" w:rsidR="00C2562B" w:rsidRDefault="009C08F1" w:rsidP="002A184A">
      <w:pPr>
        <w:pStyle w:val="Heading2"/>
        <w:rPr>
          <w:sz w:val="22"/>
        </w:rPr>
      </w:pPr>
      <w:r w:rsidRPr="00AB3232">
        <w:rPr>
          <w:sz w:val="22"/>
        </w:rPr>
        <w:lastRenderedPageBreak/>
        <w:t>Table 3</w:t>
      </w:r>
      <w:r w:rsidR="00C2562B" w:rsidRPr="00AB3232">
        <w:rPr>
          <w:sz w:val="22"/>
        </w:rPr>
        <w:t>: Receipts, payments and public debt interest (</w:t>
      </w:r>
      <w:proofErr w:type="spellStart"/>
      <w:r w:rsidR="00C2562B" w:rsidRPr="00AB3232">
        <w:rPr>
          <w:sz w:val="22"/>
        </w:rPr>
        <w:t>PDI</w:t>
      </w:r>
      <w:proofErr w:type="spellEnd"/>
      <w:r w:rsidR="00C2562B" w:rsidRPr="00AB3232">
        <w:rPr>
          <w:sz w:val="22"/>
        </w:rPr>
        <w:t>) for Party A, including impact of election commitments</w:t>
      </w:r>
    </w:p>
    <w:tbl>
      <w:tblPr>
        <w:tblW w:w="13936"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2576"/>
        <w:gridCol w:w="873"/>
        <w:gridCol w:w="874"/>
        <w:gridCol w:w="874"/>
        <w:gridCol w:w="874"/>
        <w:gridCol w:w="874"/>
        <w:gridCol w:w="874"/>
        <w:gridCol w:w="873"/>
        <w:gridCol w:w="874"/>
        <w:gridCol w:w="874"/>
        <w:gridCol w:w="874"/>
        <w:gridCol w:w="874"/>
        <w:gridCol w:w="874"/>
        <w:gridCol w:w="874"/>
      </w:tblGrid>
      <w:tr w:rsidR="00A11534" w:rsidRPr="00AB3232" w14:paraId="63054033" w14:textId="77777777" w:rsidTr="00A05C69">
        <w:trPr>
          <w:trHeight w:val="300"/>
        </w:trPr>
        <w:tc>
          <w:tcPr>
            <w:tcW w:w="2576" w:type="dxa"/>
            <w:vMerge w:val="restart"/>
            <w:tcBorders>
              <w:right w:val="single" w:sz="4" w:space="0" w:color="3D4D7D" w:themeColor="background2"/>
            </w:tcBorders>
            <w:shd w:val="clear" w:color="auto" w:fill="3D4D7D" w:themeFill="background2"/>
            <w:tcMar>
              <w:left w:w="57" w:type="dxa"/>
            </w:tcMar>
            <w:vAlign w:val="center"/>
            <w:hideMark/>
          </w:tcPr>
          <w:p w14:paraId="76FBCB02" w14:textId="77777777" w:rsidR="00A11534" w:rsidRPr="00AB3232" w:rsidRDefault="00A11534" w:rsidP="000E3A11">
            <w:pPr>
              <w:spacing w:line="240" w:lineRule="auto"/>
              <w:rPr>
                <w:rFonts w:asciiTheme="majorHAnsi" w:hAnsiTheme="majorHAnsi"/>
                <w:b/>
                <w:color w:val="FFFFFF" w:themeColor="background1"/>
                <w:sz w:val="16"/>
                <w:szCs w:val="16"/>
              </w:rPr>
            </w:pPr>
            <w:bookmarkStart w:id="2" w:name="_Hlk79074238"/>
            <w:r w:rsidRPr="00AB3232">
              <w:rPr>
                <w:rFonts w:asciiTheme="majorHAnsi" w:hAnsiTheme="majorHAnsi"/>
                <w:b/>
                <w:color w:val="FFFFFF" w:themeColor="background1"/>
                <w:sz w:val="16"/>
                <w:szCs w:val="16"/>
              </w:rPr>
              <w:t> </w:t>
            </w:r>
          </w:p>
        </w:tc>
        <w:tc>
          <w:tcPr>
            <w:tcW w:w="873"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34A7F826" w14:textId="03A97498"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2021–22</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AE79D5A" w14:textId="16EAA36B"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2022–23</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128C4D7B" w14:textId="428BFC30"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2023–24</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B851B9C" w14:textId="0F569FBF"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2024–25</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C8104CB" w14:textId="093B21DB"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2025–26</w:t>
            </w:r>
            <w:r>
              <w:rPr>
                <w:rFonts w:asciiTheme="majorHAnsi" w:hAnsiTheme="majorHAnsi"/>
                <w:b/>
                <w:color w:val="FFFFFF" w:themeColor="background1"/>
                <w:sz w:val="16"/>
                <w:szCs w:val="16"/>
              </w:rPr>
              <w:t xml:space="preserve"> </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6CA1A068" w14:textId="3C8E7C44"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2026–27</w:t>
            </w:r>
          </w:p>
        </w:tc>
        <w:tc>
          <w:tcPr>
            <w:tcW w:w="873"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0F93AC9F" w14:textId="41420EE6"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2027–28</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F520689" w14:textId="1E42715D"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2028–29</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78D18723" w14:textId="7603AE29"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2029–30</w:t>
            </w:r>
          </w:p>
        </w:tc>
        <w:tc>
          <w:tcPr>
            <w:tcW w:w="874"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193A53F6" w14:textId="063D4FA3"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2030–31</w:t>
            </w:r>
          </w:p>
        </w:tc>
        <w:tc>
          <w:tcPr>
            <w:tcW w:w="874"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6DB3BCC9" w14:textId="7924D3B0" w:rsidR="00A11534" w:rsidRPr="00AB3232" w:rsidRDefault="00A11534" w:rsidP="00A11534">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2031–32</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hideMark/>
          </w:tcPr>
          <w:p w14:paraId="235E629B" w14:textId="77777777" w:rsidR="00A11534" w:rsidRPr="00AB3232" w:rsidRDefault="00A11534" w:rsidP="00A11534">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2024–25</w:t>
            </w:r>
          </w:p>
        </w:tc>
        <w:tc>
          <w:tcPr>
            <w:tcW w:w="874" w:type="dxa"/>
            <w:vMerge w:val="restart"/>
            <w:tcBorders>
              <w:left w:val="single" w:sz="4" w:space="0" w:color="3D4D7D" w:themeColor="background2"/>
            </w:tcBorders>
            <w:shd w:val="clear" w:color="auto" w:fill="3D4D7D" w:themeFill="background2"/>
            <w:vAlign w:val="center"/>
            <w:hideMark/>
          </w:tcPr>
          <w:p w14:paraId="76F9AA40" w14:textId="77777777" w:rsidR="00A11534" w:rsidRPr="00AB3232" w:rsidRDefault="00A11534" w:rsidP="00A11534">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2031–32</w:t>
            </w:r>
          </w:p>
        </w:tc>
      </w:tr>
      <w:bookmarkEnd w:id="2"/>
      <w:tr w:rsidR="00A11534" w:rsidRPr="00AB3232" w14:paraId="485659C7" w14:textId="77777777" w:rsidTr="00A05C69">
        <w:trPr>
          <w:trHeight w:val="300"/>
        </w:trPr>
        <w:tc>
          <w:tcPr>
            <w:tcW w:w="2576" w:type="dxa"/>
            <w:vMerge/>
            <w:tcBorders>
              <w:right w:val="single" w:sz="4" w:space="0" w:color="3D4D7D" w:themeColor="background2"/>
            </w:tcBorders>
            <w:shd w:val="clear" w:color="auto" w:fill="3D4D7D" w:themeFill="background2"/>
            <w:tcMar>
              <w:left w:w="57" w:type="dxa"/>
            </w:tcMar>
            <w:vAlign w:val="center"/>
            <w:hideMark/>
          </w:tcPr>
          <w:p w14:paraId="5B7CD48B" w14:textId="77777777" w:rsidR="00A11534" w:rsidRPr="00AB3232" w:rsidRDefault="00A11534" w:rsidP="000E3A11">
            <w:pPr>
              <w:spacing w:line="240" w:lineRule="auto"/>
              <w:rPr>
                <w:rFonts w:asciiTheme="majorHAnsi" w:hAnsiTheme="majorHAnsi"/>
                <w:sz w:val="16"/>
                <w:szCs w:val="16"/>
              </w:rPr>
            </w:pPr>
          </w:p>
        </w:tc>
        <w:tc>
          <w:tcPr>
            <w:tcW w:w="873" w:type="dxa"/>
            <w:vMerge/>
            <w:tcBorders>
              <w:left w:val="single" w:sz="4" w:space="0" w:color="3D4D7D" w:themeColor="background2"/>
              <w:right w:val="single" w:sz="4" w:space="0" w:color="3D4D7D" w:themeColor="background2"/>
            </w:tcBorders>
            <w:shd w:val="clear" w:color="auto" w:fill="3D4D7D" w:themeFill="background2"/>
            <w:vAlign w:val="center"/>
          </w:tcPr>
          <w:p w14:paraId="5EF2C78A"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22DDDA51"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340D1F75"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767C90A9"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23C69656"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14822D4C" w14:textId="77777777" w:rsidR="00A11534" w:rsidRPr="00AB3232" w:rsidRDefault="00A11534" w:rsidP="00A11534">
            <w:pPr>
              <w:spacing w:line="240" w:lineRule="auto"/>
              <w:ind w:right="57"/>
              <w:rPr>
                <w:rFonts w:asciiTheme="majorHAnsi" w:hAnsiTheme="majorHAnsi"/>
                <w:sz w:val="16"/>
                <w:szCs w:val="16"/>
              </w:rPr>
            </w:pPr>
          </w:p>
        </w:tc>
        <w:tc>
          <w:tcPr>
            <w:tcW w:w="873" w:type="dxa"/>
            <w:vMerge/>
            <w:tcBorders>
              <w:left w:val="single" w:sz="4" w:space="0" w:color="3D4D7D" w:themeColor="background2"/>
              <w:right w:val="single" w:sz="4" w:space="0" w:color="3D4D7D" w:themeColor="background2"/>
            </w:tcBorders>
            <w:shd w:val="clear" w:color="auto" w:fill="3D4D7D" w:themeFill="background2"/>
            <w:vAlign w:val="center"/>
          </w:tcPr>
          <w:p w14:paraId="61107E18"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50C2557B"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4A5625B3"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65F131F2"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7115FCA9" w14:textId="77777777" w:rsidR="00A11534" w:rsidRPr="00AB3232" w:rsidRDefault="00A11534" w:rsidP="00A11534">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hideMark/>
          </w:tcPr>
          <w:p w14:paraId="738AC0E0" w14:textId="77777777" w:rsidR="00A11534" w:rsidRPr="00AB3232" w:rsidRDefault="00A11534" w:rsidP="00A11534">
            <w:pPr>
              <w:spacing w:line="240" w:lineRule="auto"/>
              <w:ind w:right="57"/>
              <w:rPr>
                <w:rFonts w:asciiTheme="majorHAnsi" w:hAnsiTheme="majorHAnsi"/>
                <w:b/>
                <w:bCs/>
                <w:sz w:val="16"/>
                <w:szCs w:val="16"/>
              </w:rPr>
            </w:pPr>
          </w:p>
        </w:tc>
        <w:tc>
          <w:tcPr>
            <w:tcW w:w="874" w:type="dxa"/>
            <w:vMerge/>
            <w:tcBorders>
              <w:left w:val="single" w:sz="4" w:space="0" w:color="3D4D7D" w:themeColor="background2"/>
            </w:tcBorders>
            <w:shd w:val="clear" w:color="auto" w:fill="3D4D7D" w:themeFill="background2"/>
            <w:vAlign w:val="center"/>
            <w:hideMark/>
          </w:tcPr>
          <w:p w14:paraId="2D16375B" w14:textId="77777777" w:rsidR="00A11534" w:rsidRPr="00AB3232" w:rsidRDefault="00A11534" w:rsidP="00A11534">
            <w:pPr>
              <w:spacing w:line="240" w:lineRule="auto"/>
              <w:ind w:right="57"/>
              <w:rPr>
                <w:rFonts w:asciiTheme="majorHAnsi" w:hAnsiTheme="majorHAnsi"/>
                <w:b/>
                <w:bCs/>
                <w:sz w:val="16"/>
                <w:szCs w:val="16"/>
              </w:rPr>
            </w:pPr>
          </w:p>
        </w:tc>
      </w:tr>
      <w:tr w:rsidR="00A11534" w:rsidRPr="00AB3232" w14:paraId="1D6807C3" w14:textId="77777777" w:rsidTr="00A05C69">
        <w:trPr>
          <w:trHeight w:val="454"/>
        </w:trPr>
        <w:tc>
          <w:tcPr>
            <w:tcW w:w="2576" w:type="dxa"/>
            <w:shd w:val="clear" w:color="auto" w:fill="auto"/>
            <w:tcMar>
              <w:left w:w="57" w:type="dxa"/>
              <w:right w:w="0" w:type="dxa"/>
            </w:tcMar>
            <w:vAlign w:val="center"/>
            <w:hideMark/>
          </w:tcPr>
          <w:p w14:paraId="33BEF837" w14:textId="5DB0855F" w:rsidR="00A11534" w:rsidRPr="00D00417" w:rsidRDefault="00E87EDD" w:rsidP="000E3A11">
            <w:pPr>
              <w:spacing w:line="240" w:lineRule="auto"/>
              <w:rPr>
                <w:rFonts w:asciiTheme="majorHAnsi" w:hAnsiTheme="majorHAnsi"/>
                <w:b/>
                <w:color w:val="000000"/>
                <w:sz w:val="16"/>
                <w:szCs w:val="16"/>
              </w:rPr>
            </w:pPr>
            <w:proofErr w:type="spellStart"/>
            <w:r w:rsidRPr="00E87EDD">
              <w:rPr>
                <w:rFonts w:asciiTheme="majorHAnsi" w:hAnsiTheme="majorHAnsi"/>
                <w:b/>
                <w:color w:val="000000"/>
                <w:sz w:val="16"/>
                <w:szCs w:val="16"/>
              </w:rPr>
              <w:t>PEFO</w:t>
            </w:r>
            <w:proofErr w:type="spellEnd"/>
            <w:r w:rsidRPr="00E87EDD">
              <w:rPr>
                <w:rFonts w:asciiTheme="majorHAnsi" w:hAnsiTheme="majorHAnsi"/>
                <w:b/>
                <w:color w:val="000000"/>
                <w:sz w:val="16"/>
                <w:szCs w:val="16"/>
              </w:rPr>
              <w:t xml:space="preserve"> receipts ($b)</w:t>
            </w:r>
          </w:p>
        </w:tc>
        <w:tc>
          <w:tcPr>
            <w:tcW w:w="873" w:type="dxa"/>
            <w:shd w:val="clear" w:color="auto" w:fill="auto"/>
            <w:tcMar>
              <w:left w:w="108" w:type="dxa"/>
              <w:right w:w="108" w:type="dxa"/>
            </w:tcMar>
            <w:vAlign w:val="center"/>
            <w:hideMark/>
          </w:tcPr>
          <w:p w14:paraId="4045366A"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A455195"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0578923"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934CC8C"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997DF9D"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26A722F"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28AB6159"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1C258DD"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7D805B5"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55FA80E"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1BED682"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7138269F" w14:textId="77777777" w:rsidR="00A11534" w:rsidRPr="00D00417" w:rsidRDefault="00A11534" w:rsidP="00A11534">
            <w:pPr>
              <w:spacing w:line="240" w:lineRule="auto"/>
              <w:ind w:right="57"/>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22E8319" w14:textId="77777777" w:rsidR="00A11534" w:rsidRPr="00D00417" w:rsidRDefault="00A11534" w:rsidP="00A11534">
            <w:pPr>
              <w:spacing w:line="240" w:lineRule="auto"/>
              <w:ind w:right="57"/>
              <w:jc w:val="right"/>
              <w:rPr>
                <w:rFonts w:asciiTheme="majorHAnsi" w:hAnsiTheme="majorHAnsi"/>
                <w:iCs/>
                <w:color w:val="000000"/>
                <w:sz w:val="16"/>
                <w:szCs w:val="16"/>
              </w:rPr>
            </w:pPr>
          </w:p>
        </w:tc>
      </w:tr>
      <w:tr w:rsidR="00A11534" w:rsidRPr="00AB3232" w14:paraId="35D6561F" w14:textId="77777777" w:rsidTr="00A05C69">
        <w:trPr>
          <w:trHeight w:val="319"/>
        </w:trPr>
        <w:tc>
          <w:tcPr>
            <w:tcW w:w="2576" w:type="dxa"/>
            <w:shd w:val="clear" w:color="auto" w:fill="auto"/>
            <w:tcMar>
              <w:left w:w="57" w:type="dxa"/>
              <w:right w:w="0" w:type="dxa"/>
            </w:tcMar>
            <w:vAlign w:val="center"/>
            <w:hideMark/>
          </w:tcPr>
          <w:p w14:paraId="3AFE87BA" w14:textId="77777777" w:rsidR="00A11534" w:rsidRPr="00AB3232" w:rsidRDefault="00A11534" w:rsidP="000E3A11">
            <w:pPr>
              <w:spacing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73" w:type="dxa"/>
            <w:shd w:val="clear" w:color="auto" w:fill="auto"/>
            <w:tcMar>
              <w:left w:w="108" w:type="dxa"/>
              <w:right w:w="108" w:type="dxa"/>
            </w:tcMar>
            <w:vAlign w:val="center"/>
            <w:hideMark/>
          </w:tcPr>
          <w:p w14:paraId="51A9B3C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6629E8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068749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24D8CB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41C035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1BA4AD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12D74B6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8750BD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D53BA8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0289AB3"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0C39905" w14:textId="77777777" w:rsidR="00A11534" w:rsidRPr="00D00417" w:rsidRDefault="00A11534" w:rsidP="000E3A11">
            <w:pPr>
              <w:spacing w:line="240" w:lineRule="auto"/>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AD2466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FE3EBB6" w14:textId="77777777" w:rsidR="00A11534" w:rsidRPr="00D00417" w:rsidRDefault="00A11534" w:rsidP="000E3A11">
            <w:pPr>
              <w:spacing w:line="240" w:lineRule="auto"/>
              <w:jc w:val="right"/>
              <w:rPr>
                <w:rFonts w:asciiTheme="majorHAnsi" w:hAnsiTheme="majorHAnsi"/>
                <w:bCs/>
                <w:color w:val="000000"/>
                <w:sz w:val="16"/>
                <w:szCs w:val="16"/>
              </w:rPr>
            </w:pPr>
          </w:p>
        </w:tc>
      </w:tr>
      <w:tr w:rsidR="00A11534" w:rsidRPr="00AB3232" w14:paraId="4C2128A3" w14:textId="77777777" w:rsidTr="00A05C69">
        <w:trPr>
          <w:trHeight w:val="454"/>
        </w:trPr>
        <w:tc>
          <w:tcPr>
            <w:tcW w:w="2576" w:type="dxa"/>
            <w:shd w:val="clear" w:color="auto" w:fill="auto"/>
            <w:tcMar>
              <w:left w:w="57" w:type="dxa"/>
              <w:right w:w="0" w:type="dxa"/>
            </w:tcMar>
            <w:vAlign w:val="center"/>
            <w:hideMark/>
          </w:tcPr>
          <w:p w14:paraId="7AB2B528" w14:textId="57936018" w:rsidR="00A11534" w:rsidRPr="00D00417" w:rsidRDefault="00E87EDD" w:rsidP="000E3A11">
            <w:pPr>
              <w:spacing w:line="240" w:lineRule="auto"/>
              <w:rPr>
                <w:rFonts w:asciiTheme="majorHAnsi" w:hAnsiTheme="majorHAnsi"/>
                <w:b/>
                <w:color w:val="000000"/>
                <w:sz w:val="16"/>
                <w:szCs w:val="16"/>
              </w:rPr>
            </w:pPr>
            <w:proofErr w:type="spellStart"/>
            <w:r w:rsidRPr="00E87EDD">
              <w:rPr>
                <w:rFonts w:asciiTheme="majorHAnsi" w:hAnsiTheme="majorHAnsi"/>
                <w:b/>
                <w:color w:val="000000"/>
                <w:sz w:val="16"/>
                <w:szCs w:val="16"/>
              </w:rPr>
              <w:t>PEFO</w:t>
            </w:r>
            <w:proofErr w:type="spellEnd"/>
            <w:r w:rsidRPr="00E87EDD">
              <w:rPr>
                <w:rFonts w:asciiTheme="majorHAnsi" w:hAnsiTheme="majorHAnsi"/>
                <w:b/>
                <w:color w:val="000000"/>
                <w:sz w:val="16"/>
                <w:szCs w:val="16"/>
              </w:rPr>
              <w:t xml:space="preserve"> payments – excluding </w:t>
            </w:r>
            <w:proofErr w:type="spellStart"/>
            <w:r w:rsidRPr="00E87EDD">
              <w:rPr>
                <w:rFonts w:asciiTheme="majorHAnsi" w:hAnsiTheme="majorHAnsi"/>
                <w:b/>
                <w:color w:val="000000"/>
                <w:sz w:val="16"/>
                <w:szCs w:val="16"/>
              </w:rPr>
              <w:t>PDI</w:t>
            </w:r>
            <w:proofErr w:type="spellEnd"/>
            <w:r w:rsidRPr="00E87EDD">
              <w:rPr>
                <w:rFonts w:asciiTheme="majorHAnsi" w:hAnsiTheme="majorHAnsi"/>
                <w:b/>
                <w:color w:val="000000"/>
                <w:sz w:val="16"/>
                <w:szCs w:val="16"/>
              </w:rPr>
              <w:t xml:space="preserve"> ($b)</w:t>
            </w:r>
          </w:p>
        </w:tc>
        <w:tc>
          <w:tcPr>
            <w:tcW w:w="873" w:type="dxa"/>
            <w:shd w:val="clear" w:color="auto" w:fill="auto"/>
            <w:tcMar>
              <w:left w:w="108" w:type="dxa"/>
              <w:right w:w="108" w:type="dxa"/>
            </w:tcMar>
            <w:vAlign w:val="center"/>
            <w:hideMark/>
          </w:tcPr>
          <w:p w14:paraId="34DCADD4"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1055FE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63C079E"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7FCF9D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F0869FE"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0D70F69"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35771CB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5947B3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C476FFB"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B9FADD9"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7DD4A7B"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F7F12D8"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902D139" w14:textId="77777777" w:rsidR="00A11534" w:rsidRPr="00D00417" w:rsidRDefault="00A11534" w:rsidP="000E3A11">
            <w:pPr>
              <w:spacing w:line="240" w:lineRule="auto"/>
              <w:jc w:val="right"/>
              <w:rPr>
                <w:rFonts w:asciiTheme="majorHAnsi" w:hAnsiTheme="majorHAnsi"/>
                <w:iCs/>
                <w:color w:val="000000"/>
                <w:sz w:val="16"/>
                <w:szCs w:val="16"/>
              </w:rPr>
            </w:pPr>
          </w:p>
        </w:tc>
      </w:tr>
      <w:tr w:rsidR="00A11534" w:rsidRPr="00AB3232" w14:paraId="0970793B" w14:textId="77777777" w:rsidTr="00A05C69">
        <w:trPr>
          <w:trHeight w:val="373"/>
        </w:trPr>
        <w:tc>
          <w:tcPr>
            <w:tcW w:w="2576" w:type="dxa"/>
            <w:shd w:val="clear" w:color="auto" w:fill="auto"/>
            <w:tcMar>
              <w:left w:w="57" w:type="dxa"/>
              <w:right w:w="0" w:type="dxa"/>
            </w:tcMar>
            <w:vAlign w:val="center"/>
            <w:hideMark/>
          </w:tcPr>
          <w:p w14:paraId="2F20C025" w14:textId="77777777" w:rsidR="00A11534" w:rsidRPr="00AB3232" w:rsidRDefault="00A11534" w:rsidP="000E3A11">
            <w:pPr>
              <w:spacing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73" w:type="dxa"/>
            <w:shd w:val="clear" w:color="auto" w:fill="auto"/>
            <w:tcMar>
              <w:left w:w="108" w:type="dxa"/>
              <w:right w:w="108" w:type="dxa"/>
            </w:tcMar>
            <w:vAlign w:val="center"/>
            <w:hideMark/>
          </w:tcPr>
          <w:p w14:paraId="1678177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82A24A0"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3CBDE8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F2490B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8CFEA9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B6741D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43570FD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E082A8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A54ABC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D4EBB3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072447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AB873C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13D5847" w14:textId="77777777" w:rsidR="00A11534" w:rsidRPr="00D00417" w:rsidRDefault="00A11534" w:rsidP="000E3A11">
            <w:pPr>
              <w:spacing w:line="240" w:lineRule="auto"/>
              <w:jc w:val="right"/>
              <w:rPr>
                <w:rFonts w:asciiTheme="majorHAnsi" w:hAnsiTheme="majorHAnsi"/>
                <w:bCs/>
                <w:color w:val="000000"/>
                <w:sz w:val="16"/>
                <w:szCs w:val="16"/>
              </w:rPr>
            </w:pPr>
          </w:p>
        </w:tc>
      </w:tr>
      <w:tr w:rsidR="00A11534" w:rsidRPr="00AB3232" w14:paraId="6E1B1E0C" w14:textId="77777777" w:rsidTr="00A05C69">
        <w:trPr>
          <w:trHeight w:val="454"/>
        </w:trPr>
        <w:tc>
          <w:tcPr>
            <w:tcW w:w="2576" w:type="dxa"/>
            <w:shd w:val="clear" w:color="auto" w:fill="auto"/>
            <w:tcMar>
              <w:left w:w="57" w:type="dxa"/>
              <w:right w:w="0" w:type="dxa"/>
            </w:tcMar>
            <w:vAlign w:val="center"/>
            <w:hideMark/>
          </w:tcPr>
          <w:p w14:paraId="3AE79351" w14:textId="54F91C22" w:rsidR="00A11534" w:rsidRPr="00D00417" w:rsidRDefault="00E87EDD" w:rsidP="000E3A11">
            <w:pPr>
              <w:spacing w:line="240" w:lineRule="auto"/>
              <w:rPr>
                <w:rFonts w:asciiTheme="majorHAnsi" w:hAnsiTheme="majorHAnsi"/>
                <w:b/>
                <w:color w:val="000000"/>
                <w:sz w:val="16"/>
                <w:szCs w:val="16"/>
              </w:rPr>
            </w:pPr>
            <w:proofErr w:type="spellStart"/>
            <w:r w:rsidRPr="00E87EDD">
              <w:rPr>
                <w:rFonts w:asciiTheme="majorHAnsi" w:hAnsiTheme="majorHAnsi"/>
                <w:b/>
                <w:color w:val="000000"/>
                <w:sz w:val="16"/>
                <w:szCs w:val="16"/>
              </w:rPr>
              <w:t>PEFO</w:t>
            </w:r>
            <w:proofErr w:type="spellEnd"/>
            <w:r w:rsidRPr="00E87EDD">
              <w:rPr>
                <w:rFonts w:asciiTheme="majorHAnsi" w:hAnsiTheme="majorHAnsi"/>
                <w:b/>
                <w:color w:val="000000"/>
                <w:sz w:val="16"/>
                <w:szCs w:val="16"/>
              </w:rPr>
              <w:t xml:space="preserve"> </w:t>
            </w:r>
            <w:proofErr w:type="spellStart"/>
            <w:r w:rsidRPr="00E87EDD">
              <w:rPr>
                <w:rFonts w:asciiTheme="majorHAnsi" w:hAnsiTheme="majorHAnsi"/>
                <w:b/>
                <w:color w:val="000000"/>
                <w:sz w:val="16"/>
                <w:szCs w:val="16"/>
              </w:rPr>
              <w:t>PDI</w:t>
            </w:r>
            <w:proofErr w:type="spellEnd"/>
            <w:r w:rsidRPr="00E87EDD">
              <w:rPr>
                <w:rFonts w:asciiTheme="majorHAnsi" w:hAnsiTheme="majorHAnsi"/>
                <w:b/>
                <w:color w:val="000000"/>
                <w:sz w:val="16"/>
                <w:szCs w:val="16"/>
              </w:rPr>
              <w:t xml:space="preserve"> ($b)</w:t>
            </w:r>
          </w:p>
        </w:tc>
        <w:tc>
          <w:tcPr>
            <w:tcW w:w="873" w:type="dxa"/>
            <w:shd w:val="clear" w:color="auto" w:fill="auto"/>
            <w:tcMar>
              <w:left w:w="108" w:type="dxa"/>
              <w:right w:w="108" w:type="dxa"/>
            </w:tcMar>
            <w:vAlign w:val="center"/>
            <w:hideMark/>
          </w:tcPr>
          <w:p w14:paraId="610B5DD2"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C1B218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7E0E7AC"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A245F7D"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0702C7B"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A673E0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55C2859A"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28C4B99"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B3D0093"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E4BF8FE"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39C1032"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5264BF8"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93D4208" w14:textId="77777777" w:rsidR="00A11534" w:rsidRPr="00D00417" w:rsidRDefault="00A11534" w:rsidP="000E3A11">
            <w:pPr>
              <w:spacing w:line="240" w:lineRule="auto"/>
              <w:jc w:val="right"/>
              <w:rPr>
                <w:rFonts w:asciiTheme="majorHAnsi" w:hAnsiTheme="majorHAnsi"/>
                <w:iCs/>
                <w:color w:val="000000"/>
                <w:sz w:val="16"/>
                <w:szCs w:val="16"/>
              </w:rPr>
            </w:pPr>
          </w:p>
        </w:tc>
      </w:tr>
      <w:tr w:rsidR="00A11534" w:rsidRPr="00AB3232" w14:paraId="2F4A658D" w14:textId="77777777" w:rsidTr="00A05C69">
        <w:trPr>
          <w:trHeight w:val="372"/>
        </w:trPr>
        <w:tc>
          <w:tcPr>
            <w:tcW w:w="2576" w:type="dxa"/>
            <w:shd w:val="clear" w:color="auto" w:fill="auto"/>
            <w:tcMar>
              <w:left w:w="57" w:type="dxa"/>
              <w:right w:w="0" w:type="dxa"/>
            </w:tcMar>
            <w:vAlign w:val="center"/>
            <w:hideMark/>
          </w:tcPr>
          <w:p w14:paraId="215C96D7" w14:textId="77777777" w:rsidR="00A11534" w:rsidRPr="00AB3232" w:rsidRDefault="00A11534" w:rsidP="000E3A11">
            <w:pPr>
              <w:spacing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73" w:type="dxa"/>
            <w:shd w:val="clear" w:color="auto" w:fill="auto"/>
            <w:tcMar>
              <w:left w:w="108" w:type="dxa"/>
              <w:right w:w="108" w:type="dxa"/>
            </w:tcMar>
            <w:vAlign w:val="center"/>
            <w:hideMark/>
          </w:tcPr>
          <w:p w14:paraId="78137FE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F1EE44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F27B74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1AF0FF0"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403287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833C1C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649EE99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F74BD1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C88119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B18E5E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539243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C30170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BEFF302" w14:textId="77777777" w:rsidR="00A11534" w:rsidRPr="00D00417" w:rsidRDefault="00A11534" w:rsidP="000E3A11">
            <w:pPr>
              <w:spacing w:line="240" w:lineRule="auto"/>
              <w:jc w:val="right"/>
              <w:rPr>
                <w:rFonts w:asciiTheme="majorHAnsi" w:hAnsiTheme="majorHAnsi"/>
                <w:bCs/>
                <w:color w:val="000000"/>
                <w:sz w:val="16"/>
                <w:szCs w:val="16"/>
              </w:rPr>
            </w:pPr>
          </w:p>
        </w:tc>
      </w:tr>
      <w:tr w:rsidR="005535EC" w:rsidRPr="00D00417" w14:paraId="28E77A99" w14:textId="77777777" w:rsidTr="00A05C69">
        <w:trPr>
          <w:trHeight w:val="454"/>
        </w:trPr>
        <w:tc>
          <w:tcPr>
            <w:tcW w:w="2576" w:type="dxa"/>
            <w:shd w:val="clear" w:color="auto" w:fill="auto"/>
            <w:tcMar>
              <w:left w:w="57" w:type="dxa"/>
              <w:right w:w="0" w:type="dxa"/>
            </w:tcMar>
            <w:vAlign w:val="center"/>
            <w:hideMark/>
          </w:tcPr>
          <w:p w14:paraId="5F14958C" w14:textId="1AC98EF8" w:rsidR="005535EC" w:rsidRPr="00D00417" w:rsidRDefault="005535EC" w:rsidP="000E3A11">
            <w:pPr>
              <w:spacing w:line="240" w:lineRule="auto"/>
              <w:rPr>
                <w:rFonts w:asciiTheme="majorHAnsi" w:hAnsiTheme="majorHAnsi"/>
                <w:b/>
                <w:color w:val="000000"/>
                <w:sz w:val="16"/>
                <w:szCs w:val="16"/>
              </w:rPr>
            </w:pPr>
            <w:proofErr w:type="spellStart"/>
            <w:r w:rsidRPr="00E87EDD">
              <w:rPr>
                <w:rFonts w:asciiTheme="majorHAnsi" w:hAnsiTheme="majorHAnsi"/>
                <w:b/>
                <w:bCs/>
                <w:color w:val="000000"/>
                <w:sz w:val="16"/>
                <w:szCs w:val="16"/>
              </w:rPr>
              <w:t>PEFO</w:t>
            </w:r>
            <w:proofErr w:type="spellEnd"/>
            <w:r w:rsidRPr="00E87EDD">
              <w:rPr>
                <w:rFonts w:asciiTheme="majorHAnsi" w:hAnsiTheme="majorHAnsi"/>
                <w:b/>
                <w:bCs/>
                <w:color w:val="000000"/>
                <w:sz w:val="16"/>
                <w:szCs w:val="16"/>
              </w:rPr>
              <w:t xml:space="preserve"> </w:t>
            </w:r>
            <w:proofErr w:type="spellStart"/>
            <w:r w:rsidRPr="00E87EDD">
              <w:rPr>
                <w:rFonts w:asciiTheme="majorHAnsi" w:hAnsiTheme="majorHAnsi"/>
                <w:b/>
                <w:bCs/>
                <w:color w:val="000000"/>
                <w:sz w:val="16"/>
                <w:szCs w:val="16"/>
              </w:rPr>
              <w:t>UCB</w:t>
            </w:r>
            <w:proofErr w:type="spellEnd"/>
            <w:r w:rsidRPr="00E87EDD">
              <w:rPr>
                <w:rFonts w:asciiTheme="majorHAnsi" w:hAnsiTheme="majorHAnsi"/>
                <w:b/>
                <w:bCs/>
                <w:color w:val="000000"/>
                <w:sz w:val="16"/>
                <w:szCs w:val="16"/>
              </w:rPr>
              <w:t xml:space="preserve"> baseline ($b)</w:t>
            </w:r>
          </w:p>
        </w:tc>
        <w:tc>
          <w:tcPr>
            <w:tcW w:w="873" w:type="dxa"/>
            <w:shd w:val="clear" w:color="auto" w:fill="auto"/>
            <w:tcMar>
              <w:left w:w="108" w:type="dxa"/>
              <w:right w:w="108" w:type="dxa"/>
            </w:tcMar>
            <w:vAlign w:val="center"/>
            <w:hideMark/>
          </w:tcPr>
          <w:p w14:paraId="33BA15D8"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4E4CE39"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8C81083"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E2E4716"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069D423"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6FBFE96" w14:textId="77777777" w:rsidR="005535EC" w:rsidRPr="00D00417" w:rsidRDefault="005535EC"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5C6278FD"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8C85A1A"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9356944"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1143D08"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07621E4"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6EFEF454" w14:textId="77777777" w:rsidR="005535EC" w:rsidRPr="00D00417" w:rsidRDefault="005535EC"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5F025D0" w14:textId="77777777" w:rsidR="005535EC" w:rsidRPr="00D00417" w:rsidRDefault="005535EC" w:rsidP="000E3A11">
            <w:pPr>
              <w:spacing w:line="240" w:lineRule="auto"/>
              <w:jc w:val="right"/>
              <w:rPr>
                <w:rFonts w:asciiTheme="majorHAnsi" w:hAnsiTheme="majorHAnsi"/>
                <w:iCs/>
                <w:color w:val="000000"/>
                <w:sz w:val="16"/>
                <w:szCs w:val="16"/>
              </w:rPr>
            </w:pPr>
          </w:p>
        </w:tc>
      </w:tr>
      <w:tr w:rsidR="00E87EDD" w:rsidRPr="00AB3232" w14:paraId="1DDCBE38" w14:textId="77777777" w:rsidTr="00A05C69">
        <w:trPr>
          <w:trHeight w:val="383"/>
        </w:trPr>
        <w:tc>
          <w:tcPr>
            <w:tcW w:w="2576" w:type="dxa"/>
            <w:shd w:val="clear" w:color="auto" w:fill="auto"/>
            <w:tcMar>
              <w:left w:w="57" w:type="dxa"/>
              <w:right w:w="0" w:type="dxa"/>
            </w:tcMar>
            <w:vAlign w:val="center"/>
          </w:tcPr>
          <w:p w14:paraId="1A2641DC" w14:textId="79EA83CB" w:rsidR="00E87EDD" w:rsidRPr="00AB3232" w:rsidRDefault="00E87EDD" w:rsidP="000E3A11">
            <w:pPr>
              <w:spacing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73" w:type="dxa"/>
            <w:shd w:val="clear" w:color="auto" w:fill="auto"/>
            <w:tcMar>
              <w:left w:w="108" w:type="dxa"/>
              <w:right w:w="108" w:type="dxa"/>
            </w:tcMar>
            <w:vAlign w:val="center"/>
          </w:tcPr>
          <w:p w14:paraId="48B95D01"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A31BF2A"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317F72E5"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1677D5B"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A40CE71"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233CC2B5" w14:textId="77777777" w:rsidR="00E87EDD" w:rsidRPr="00D00417" w:rsidRDefault="00E87EDD"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tcPr>
          <w:p w14:paraId="6D06704B"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2B0EE595"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58A542D"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6CC3463"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302A57C"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79378FD" w14:textId="77777777" w:rsidR="00E87EDD" w:rsidRPr="00D00417" w:rsidRDefault="00E87EDD"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F954DF5" w14:textId="77777777" w:rsidR="00E87EDD" w:rsidRPr="00D00417" w:rsidRDefault="00E87EDD" w:rsidP="000E3A11">
            <w:pPr>
              <w:spacing w:line="240" w:lineRule="auto"/>
              <w:jc w:val="right"/>
              <w:rPr>
                <w:rFonts w:asciiTheme="majorHAnsi" w:hAnsiTheme="majorHAnsi"/>
                <w:bCs/>
                <w:color w:val="000000"/>
                <w:sz w:val="16"/>
                <w:szCs w:val="16"/>
              </w:rPr>
            </w:pPr>
          </w:p>
        </w:tc>
      </w:tr>
      <w:tr w:rsidR="00A05C69" w:rsidRPr="00AB3232" w14:paraId="5FBB3F72" w14:textId="77777777" w:rsidTr="00A05C69">
        <w:trPr>
          <w:trHeight w:val="510"/>
        </w:trPr>
        <w:tc>
          <w:tcPr>
            <w:tcW w:w="13936" w:type="dxa"/>
            <w:gridSpan w:val="14"/>
            <w:shd w:val="clear" w:color="auto" w:fill="A7B2D4" w:themeFill="background2" w:themeFillTint="66"/>
            <w:tcMar>
              <w:left w:w="57" w:type="dxa"/>
              <w:right w:w="0" w:type="dxa"/>
            </w:tcMar>
            <w:vAlign w:val="center"/>
            <w:hideMark/>
          </w:tcPr>
          <w:p w14:paraId="37916422" w14:textId="77777777" w:rsidR="00A05C69" w:rsidRPr="00AB3232" w:rsidRDefault="00A05C69" w:rsidP="006678DE">
            <w:pPr>
              <w:spacing w:line="240" w:lineRule="auto"/>
              <w:rPr>
                <w:rFonts w:asciiTheme="majorHAnsi" w:hAnsiTheme="majorHAnsi"/>
                <w:b/>
                <w:bCs/>
                <w:i/>
                <w:iCs/>
                <w:color w:val="FFFFFF" w:themeColor="background1"/>
                <w:sz w:val="16"/>
                <w:szCs w:val="16"/>
              </w:rPr>
            </w:pPr>
            <w:r w:rsidRPr="00942336">
              <w:rPr>
                <w:rFonts w:asciiTheme="majorHAnsi" w:hAnsiTheme="majorHAnsi"/>
                <w:b/>
                <w:bCs/>
                <w:sz w:val="16"/>
                <w:szCs w:val="16"/>
              </w:rPr>
              <w:t>Party A</w:t>
            </w:r>
          </w:p>
        </w:tc>
      </w:tr>
      <w:tr w:rsidR="00A11534" w:rsidRPr="00AB3232" w14:paraId="7B2F91C5" w14:textId="77777777" w:rsidTr="00A05C69">
        <w:trPr>
          <w:trHeight w:val="454"/>
        </w:trPr>
        <w:tc>
          <w:tcPr>
            <w:tcW w:w="2576" w:type="dxa"/>
            <w:shd w:val="clear" w:color="auto" w:fill="auto"/>
            <w:tcMar>
              <w:left w:w="57" w:type="dxa"/>
              <w:right w:w="0" w:type="dxa"/>
            </w:tcMar>
            <w:vAlign w:val="center"/>
            <w:hideMark/>
          </w:tcPr>
          <w:p w14:paraId="21D821BD" w14:textId="2D9541B2" w:rsidR="00A11534" w:rsidRPr="00AB3232" w:rsidRDefault="00E87EDD" w:rsidP="000E3A11">
            <w:pPr>
              <w:spacing w:line="240" w:lineRule="auto"/>
              <w:rPr>
                <w:rFonts w:asciiTheme="majorHAnsi" w:hAnsiTheme="majorHAnsi"/>
                <w:b/>
                <w:color w:val="000000"/>
                <w:sz w:val="16"/>
                <w:szCs w:val="16"/>
              </w:rPr>
            </w:pPr>
            <w:r w:rsidRPr="00A05C69">
              <w:rPr>
                <w:rFonts w:asciiTheme="majorHAnsi" w:hAnsiTheme="majorHAnsi"/>
                <w:b/>
                <w:sz w:val="16"/>
                <w:szCs w:val="16"/>
              </w:rPr>
              <w:t>Net impact of election commitments on receipts ($b)</w:t>
            </w:r>
          </w:p>
        </w:tc>
        <w:tc>
          <w:tcPr>
            <w:tcW w:w="873" w:type="dxa"/>
            <w:shd w:val="clear" w:color="auto" w:fill="auto"/>
            <w:tcMar>
              <w:left w:w="108" w:type="dxa"/>
              <w:right w:w="108" w:type="dxa"/>
            </w:tcMar>
            <w:vAlign w:val="center"/>
            <w:hideMark/>
          </w:tcPr>
          <w:p w14:paraId="7B931497"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489E94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9C63AF4"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4D08266"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E276223"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7ECC5D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416D820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121E24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BF22C7C"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4A16C77"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FCAB56C"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E9EBFCF"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B313E4C" w14:textId="77777777" w:rsidR="00A11534" w:rsidRPr="00D00417" w:rsidRDefault="00A11534" w:rsidP="000E3A11">
            <w:pPr>
              <w:spacing w:line="240" w:lineRule="auto"/>
              <w:jc w:val="right"/>
              <w:rPr>
                <w:rFonts w:asciiTheme="majorHAnsi" w:hAnsiTheme="majorHAnsi"/>
                <w:iCs/>
                <w:color w:val="000000"/>
                <w:sz w:val="16"/>
                <w:szCs w:val="16"/>
              </w:rPr>
            </w:pPr>
          </w:p>
        </w:tc>
      </w:tr>
      <w:tr w:rsidR="00A11534" w:rsidRPr="00AB3232" w14:paraId="1C361A87" w14:textId="77777777" w:rsidTr="00A05C69">
        <w:trPr>
          <w:trHeight w:val="367"/>
        </w:trPr>
        <w:tc>
          <w:tcPr>
            <w:tcW w:w="2576" w:type="dxa"/>
            <w:shd w:val="clear" w:color="auto" w:fill="auto"/>
            <w:tcMar>
              <w:left w:w="57" w:type="dxa"/>
              <w:right w:w="0" w:type="dxa"/>
            </w:tcMar>
            <w:vAlign w:val="center"/>
            <w:hideMark/>
          </w:tcPr>
          <w:p w14:paraId="6AF81A31" w14:textId="77777777" w:rsidR="00A11534" w:rsidRPr="00D00417" w:rsidRDefault="00A11534" w:rsidP="000E3A11">
            <w:pPr>
              <w:spacing w:line="240" w:lineRule="auto"/>
              <w:rPr>
                <w:rFonts w:asciiTheme="majorHAnsi" w:hAnsiTheme="majorHAnsi"/>
                <w:color w:val="000000"/>
                <w:sz w:val="16"/>
                <w:szCs w:val="16"/>
              </w:rPr>
            </w:pPr>
            <w:r w:rsidRPr="00AB3232">
              <w:rPr>
                <w:rFonts w:asciiTheme="majorHAnsi" w:hAnsiTheme="majorHAnsi"/>
                <w:b/>
                <w:color w:val="000000"/>
                <w:sz w:val="16"/>
                <w:szCs w:val="16"/>
              </w:rPr>
              <w:t xml:space="preserve">      </w:t>
            </w:r>
            <w:r w:rsidRPr="00D00417">
              <w:rPr>
                <w:rFonts w:asciiTheme="majorHAnsi" w:hAnsiTheme="majorHAnsi"/>
                <w:color w:val="000000"/>
                <w:sz w:val="16"/>
                <w:szCs w:val="16"/>
              </w:rPr>
              <w:t>Per cent of GDP</w:t>
            </w:r>
          </w:p>
        </w:tc>
        <w:tc>
          <w:tcPr>
            <w:tcW w:w="873" w:type="dxa"/>
            <w:shd w:val="clear" w:color="auto" w:fill="auto"/>
            <w:tcMar>
              <w:left w:w="108" w:type="dxa"/>
              <w:right w:w="108" w:type="dxa"/>
            </w:tcMar>
            <w:vAlign w:val="center"/>
            <w:hideMark/>
          </w:tcPr>
          <w:p w14:paraId="4B11ABB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FF60E5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D91A8B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801CDB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83ECF6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CA6C90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457AF71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9654C1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E253DC3"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5BF4425"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5A62545"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1F09C2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6A2BCE9" w14:textId="77777777" w:rsidR="00A11534" w:rsidRPr="00D00417" w:rsidRDefault="00A11534" w:rsidP="000E3A11">
            <w:pPr>
              <w:spacing w:line="240" w:lineRule="auto"/>
              <w:jc w:val="right"/>
              <w:rPr>
                <w:rFonts w:asciiTheme="majorHAnsi" w:hAnsiTheme="majorHAnsi"/>
                <w:bCs/>
                <w:color w:val="000000"/>
                <w:sz w:val="16"/>
                <w:szCs w:val="16"/>
              </w:rPr>
            </w:pPr>
          </w:p>
        </w:tc>
      </w:tr>
      <w:tr w:rsidR="00A11534" w:rsidRPr="00AB3232" w14:paraId="776BF33C" w14:textId="77777777" w:rsidTr="00A05C69">
        <w:trPr>
          <w:trHeight w:val="454"/>
        </w:trPr>
        <w:tc>
          <w:tcPr>
            <w:tcW w:w="2576" w:type="dxa"/>
            <w:shd w:val="clear" w:color="auto" w:fill="auto"/>
            <w:tcMar>
              <w:left w:w="57" w:type="dxa"/>
              <w:right w:w="0" w:type="dxa"/>
            </w:tcMar>
            <w:vAlign w:val="center"/>
            <w:hideMark/>
          </w:tcPr>
          <w:p w14:paraId="62A46563" w14:textId="3AD5625F" w:rsidR="00A11534" w:rsidRPr="00D00417" w:rsidRDefault="00E87EDD" w:rsidP="000E3A11">
            <w:pPr>
              <w:spacing w:line="240" w:lineRule="auto"/>
              <w:rPr>
                <w:rFonts w:asciiTheme="majorHAnsi" w:hAnsiTheme="majorHAnsi"/>
                <w:b/>
                <w:color w:val="000000"/>
                <w:sz w:val="16"/>
                <w:szCs w:val="16"/>
              </w:rPr>
            </w:pPr>
            <w:r w:rsidRPr="00E87EDD">
              <w:rPr>
                <w:rFonts w:asciiTheme="majorHAnsi" w:hAnsiTheme="majorHAnsi"/>
                <w:b/>
                <w:color w:val="000000"/>
                <w:sz w:val="16"/>
                <w:szCs w:val="16"/>
              </w:rPr>
              <w:t xml:space="preserve">Net impact of election commitments on payments – excluding </w:t>
            </w:r>
            <w:proofErr w:type="spellStart"/>
            <w:r w:rsidRPr="00E87EDD">
              <w:rPr>
                <w:rFonts w:asciiTheme="majorHAnsi" w:hAnsiTheme="majorHAnsi"/>
                <w:b/>
                <w:color w:val="000000"/>
                <w:sz w:val="16"/>
                <w:szCs w:val="16"/>
              </w:rPr>
              <w:t>PDI</w:t>
            </w:r>
            <w:proofErr w:type="spellEnd"/>
            <w:r w:rsidRPr="00E87EDD">
              <w:rPr>
                <w:rFonts w:asciiTheme="majorHAnsi" w:hAnsiTheme="majorHAnsi"/>
                <w:b/>
                <w:color w:val="000000"/>
                <w:sz w:val="16"/>
                <w:szCs w:val="16"/>
              </w:rPr>
              <w:t xml:space="preserve"> ($b)</w:t>
            </w:r>
          </w:p>
        </w:tc>
        <w:tc>
          <w:tcPr>
            <w:tcW w:w="873" w:type="dxa"/>
            <w:shd w:val="clear" w:color="auto" w:fill="auto"/>
            <w:tcMar>
              <w:left w:w="108" w:type="dxa"/>
              <w:right w:w="108" w:type="dxa"/>
            </w:tcMar>
            <w:vAlign w:val="center"/>
            <w:hideMark/>
          </w:tcPr>
          <w:p w14:paraId="57D27795"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042693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ECA636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5534D4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thinDiagStripe" w:color="000000" w:fill="DDDDDD"/>
            <w:tcMar>
              <w:left w:w="108" w:type="dxa"/>
              <w:right w:w="108" w:type="dxa"/>
            </w:tcMar>
            <w:vAlign w:val="center"/>
            <w:hideMark/>
          </w:tcPr>
          <w:p w14:paraId="27C7F90E"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DAA4F46"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49B00B5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1AF08EF"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2F6588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FAEB9CA"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D1A5233"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5D043D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thinDiagStripe" w:color="000000" w:fill="DDDDDD"/>
            <w:tcMar>
              <w:left w:w="108" w:type="dxa"/>
              <w:right w:w="108" w:type="dxa"/>
            </w:tcMar>
            <w:vAlign w:val="center"/>
            <w:hideMark/>
          </w:tcPr>
          <w:p w14:paraId="31C89795" w14:textId="77777777" w:rsidR="00A11534" w:rsidRPr="00D00417" w:rsidRDefault="00A11534" w:rsidP="000E3A11">
            <w:pPr>
              <w:spacing w:line="240" w:lineRule="auto"/>
              <w:jc w:val="right"/>
              <w:rPr>
                <w:rFonts w:asciiTheme="majorHAnsi" w:hAnsiTheme="majorHAnsi"/>
                <w:iCs/>
                <w:color w:val="000000"/>
                <w:sz w:val="16"/>
                <w:szCs w:val="16"/>
              </w:rPr>
            </w:pPr>
          </w:p>
        </w:tc>
      </w:tr>
      <w:tr w:rsidR="00A11534" w:rsidRPr="00AB3232" w14:paraId="04454005" w14:textId="77777777" w:rsidTr="00A05C69">
        <w:trPr>
          <w:trHeight w:val="379"/>
        </w:trPr>
        <w:tc>
          <w:tcPr>
            <w:tcW w:w="2576" w:type="dxa"/>
            <w:shd w:val="clear" w:color="auto" w:fill="auto"/>
            <w:tcMar>
              <w:left w:w="57" w:type="dxa"/>
              <w:right w:w="0" w:type="dxa"/>
            </w:tcMar>
            <w:vAlign w:val="center"/>
            <w:hideMark/>
          </w:tcPr>
          <w:p w14:paraId="035F4946" w14:textId="77777777" w:rsidR="00A11534" w:rsidRPr="00AB3232" w:rsidRDefault="00A11534" w:rsidP="000E3A11">
            <w:pPr>
              <w:spacing w:line="240" w:lineRule="auto"/>
              <w:rPr>
                <w:rFonts w:asciiTheme="majorHAnsi" w:hAnsiTheme="majorHAnsi"/>
                <w:color w:val="000000"/>
                <w:sz w:val="16"/>
                <w:szCs w:val="16"/>
              </w:rPr>
            </w:pPr>
            <w:r w:rsidRPr="00AB3232">
              <w:rPr>
                <w:rFonts w:asciiTheme="majorHAnsi" w:hAnsiTheme="majorHAnsi"/>
                <w:color w:val="000000"/>
                <w:sz w:val="16"/>
                <w:szCs w:val="16"/>
              </w:rPr>
              <w:t xml:space="preserve">      Per cent of GDP</w:t>
            </w:r>
          </w:p>
        </w:tc>
        <w:tc>
          <w:tcPr>
            <w:tcW w:w="873" w:type="dxa"/>
            <w:shd w:val="clear" w:color="auto" w:fill="auto"/>
            <w:tcMar>
              <w:left w:w="108" w:type="dxa"/>
              <w:right w:w="108" w:type="dxa"/>
            </w:tcMar>
            <w:vAlign w:val="center"/>
            <w:hideMark/>
          </w:tcPr>
          <w:p w14:paraId="798ABB4C"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A404DA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FEF704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FB4577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548C8F9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F6DEE33" w14:textId="77777777" w:rsidR="00A11534" w:rsidRPr="00D00417" w:rsidRDefault="00A11534" w:rsidP="000E3A11">
            <w:pPr>
              <w:spacing w:line="240" w:lineRule="auto"/>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2757D98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0417A1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AF6BBD3"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69048E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84A5335"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667116B"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B13DE55" w14:textId="77777777" w:rsidR="00A11534" w:rsidRPr="00D00417" w:rsidRDefault="00A11534" w:rsidP="000E3A11">
            <w:pPr>
              <w:spacing w:line="240" w:lineRule="auto"/>
              <w:jc w:val="right"/>
              <w:rPr>
                <w:rFonts w:asciiTheme="majorHAnsi" w:hAnsiTheme="majorHAnsi"/>
                <w:bCs/>
                <w:color w:val="000000"/>
                <w:sz w:val="16"/>
                <w:szCs w:val="16"/>
              </w:rPr>
            </w:pPr>
          </w:p>
        </w:tc>
      </w:tr>
      <w:tr w:rsidR="00A11534" w:rsidRPr="00AB3232" w14:paraId="6A96A8C5" w14:textId="77777777" w:rsidTr="00A05C69">
        <w:trPr>
          <w:trHeight w:val="454"/>
        </w:trPr>
        <w:tc>
          <w:tcPr>
            <w:tcW w:w="2576" w:type="dxa"/>
            <w:shd w:val="clear" w:color="auto" w:fill="auto"/>
            <w:tcMar>
              <w:left w:w="57" w:type="dxa"/>
              <w:right w:w="0" w:type="dxa"/>
            </w:tcMar>
            <w:vAlign w:val="center"/>
            <w:hideMark/>
          </w:tcPr>
          <w:p w14:paraId="6FB5AAD3" w14:textId="66F5FC4D" w:rsidR="00A11534" w:rsidRPr="00AB3232" w:rsidRDefault="00E87EDD" w:rsidP="000E3A1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 xml:space="preserve">Net impact of election commitments on </w:t>
            </w:r>
            <w:proofErr w:type="spellStart"/>
            <w:r w:rsidRPr="00E87EDD">
              <w:rPr>
                <w:rFonts w:asciiTheme="majorHAnsi" w:hAnsiTheme="majorHAnsi"/>
                <w:b/>
                <w:bCs/>
                <w:color w:val="000000"/>
                <w:sz w:val="16"/>
                <w:szCs w:val="16"/>
              </w:rPr>
              <w:t>PDI</w:t>
            </w:r>
            <w:proofErr w:type="spellEnd"/>
            <w:r w:rsidRPr="00E87EDD">
              <w:rPr>
                <w:rFonts w:asciiTheme="majorHAnsi" w:hAnsiTheme="majorHAnsi"/>
                <w:b/>
                <w:bCs/>
                <w:color w:val="000000"/>
                <w:sz w:val="16"/>
                <w:szCs w:val="16"/>
              </w:rPr>
              <w:t xml:space="preserve"> ($b)</w:t>
            </w:r>
          </w:p>
        </w:tc>
        <w:tc>
          <w:tcPr>
            <w:tcW w:w="873" w:type="dxa"/>
            <w:shd w:val="clear" w:color="auto" w:fill="auto"/>
            <w:tcMar>
              <w:left w:w="108" w:type="dxa"/>
              <w:right w:w="108" w:type="dxa"/>
            </w:tcMar>
            <w:vAlign w:val="center"/>
            <w:hideMark/>
          </w:tcPr>
          <w:p w14:paraId="27674489"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FBCF43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EF0CD06"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6F6352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E60CD37"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2AD807C"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6526F627"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2BE1F98"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2CED37F"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394A1B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80C45E3"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9E20AF5"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FCB0549" w14:textId="77777777" w:rsidR="00A11534" w:rsidRPr="00D00417" w:rsidRDefault="00A11534" w:rsidP="000E3A11">
            <w:pPr>
              <w:spacing w:line="240" w:lineRule="auto"/>
              <w:jc w:val="right"/>
              <w:rPr>
                <w:rFonts w:asciiTheme="majorHAnsi" w:hAnsiTheme="majorHAnsi"/>
                <w:iCs/>
                <w:color w:val="000000"/>
                <w:sz w:val="16"/>
                <w:szCs w:val="16"/>
              </w:rPr>
            </w:pPr>
          </w:p>
        </w:tc>
      </w:tr>
      <w:tr w:rsidR="002504F1" w:rsidRPr="00AB3232" w14:paraId="354624BF" w14:textId="77777777" w:rsidTr="00A05C69">
        <w:trPr>
          <w:trHeight w:val="378"/>
        </w:trPr>
        <w:tc>
          <w:tcPr>
            <w:tcW w:w="2576" w:type="dxa"/>
            <w:shd w:val="clear" w:color="auto" w:fill="auto"/>
            <w:tcMar>
              <w:left w:w="57" w:type="dxa"/>
              <w:right w:w="0" w:type="dxa"/>
            </w:tcMar>
            <w:vAlign w:val="center"/>
            <w:hideMark/>
          </w:tcPr>
          <w:p w14:paraId="30D572F2" w14:textId="77777777" w:rsidR="00A11534" w:rsidRPr="00D00417" w:rsidRDefault="00A11534" w:rsidP="000E3A11">
            <w:pPr>
              <w:spacing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73" w:type="dxa"/>
            <w:shd w:val="clear" w:color="auto" w:fill="auto"/>
            <w:tcMar>
              <w:left w:w="108" w:type="dxa"/>
              <w:right w:w="108" w:type="dxa"/>
            </w:tcMar>
            <w:vAlign w:val="center"/>
            <w:hideMark/>
          </w:tcPr>
          <w:p w14:paraId="07A77E8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FAE38B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9C1BFDC"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8EA216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09114FE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832392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39C8C71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68AC9D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56E536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482CB3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8BB08B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A4A71D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4FDBCF1" w14:textId="77777777" w:rsidR="00A11534" w:rsidRPr="00D00417" w:rsidRDefault="00A11534" w:rsidP="000E3A11">
            <w:pPr>
              <w:spacing w:line="240" w:lineRule="auto"/>
              <w:jc w:val="right"/>
              <w:rPr>
                <w:rFonts w:asciiTheme="majorHAnsi" w:hAnsiTheme="majorHAnsi"/>
                <w:bCs/>
                <w:color w:val="000000"/>
                <w:sz w:val="16"/>
                <w:szCs w:val="16"/>
              </w:rPr>
            </w:pPr>
          </w:p>
        </w:tc>
      </w:tr>
      <w:tr w:rsidR="002504F1" w:rsidRPr="00AB3232" w14:paraId="7427D97A" w14:textId="77777777" w:rsidTr="00A05C69">
        <w:trPr>
          <w:trHeight w:val="454"/>
        </w:trPr>
        <w:tc>
          <w:tcPr>
            <w:tcW w:w="2576" w:type="dxa"/>
            <w:shd w:val="clear" w:color="auto" w:fill="auto"/>
            <w:tcMar>
              <w:left w:w="57" w:type="dxa"/>
              <w:right w:w="0" w:type="dxa"/>
            </w:tcMar>
            <w:vAlign w:val="center"/>
            <w:hideMark/>
          </w:tcPr>
          <w:p w14:paraId="5EFC79E5" w14:textId="389D4F01" w:rsidR="00A11534" w:rsidRPr="00AB3232" w:rsidRDefault="00E87EDD" w:rsidP="000E3A1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 xml:space="preserve">Net impact of election commitments on the </w:t>
            </w:r>
            <w:proofErr w:type="spellStart"/>
            <w:r w:rsidRPr="00E87EDD">
              <w:rPr>
                <w:rFonts w:asciiTheme="majorHAnsi" w:hAnsiTheme="majorHAnsi"/>
                <w:b/>
                <w:bCs/>
                <w:color w:val="000000"/>
                <w:sz w:val="16"/>
                <w:szCs w:val="16"/>
              </w:rPr>
              <w:t>UCB</w:t>
            </w:r>
            <w:proofErr w:type="spellEnd"/>
            <w:r w:rsidRPr="00E87EDD">
              <w:rPr>
                <w:rFonts w:asciiTheme="majorHAnsi" w:hAnsiTheme="majorHAnsi"/>
                <w:b/>
                <w:bCs/>
                <w:color w:val="000000"/>
                <w:sz w:val="16"/>
                <w:szCs w:val="16"/>
              </w:rPr>
              <w:t xml:space="preserve"> ($b)</w:t>
            </w:r>
          </w:p>
        </w:tc>
        <w:tc>
          <w:tcPr>
            <w:tcW w:w="873" w:type="dxa"/>
            <w:shd w:val="clear" w:color="auto" w:fill="auto"/>
            <w:tcMar>
              <w:left w:w="108" w:type="dxa"/>
              <w:right w:w="108" w:type="dxa"/>
            </w:tcMar>
            <w:vAlign w:val="center"/>
            <w:hideMark/>
          </w:tcPr>
          <w:p w14:paraId="16DD1D1C"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BB2899F"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B56796B"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F7CE3D9"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53DDDD8"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1744B1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55706301"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392EE0F"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6C3A757"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AF7920A"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6AA76E0"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49F6922" w14:textId="77777777" w:rsidR="00A11534" w:rsidRPr="00D00417" w:rsidRDefault="00A11534" w:rsidP="000E3A1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2911D8F" w14:textId="77777777" w:rsidR="00A11534" w:rsidRPr="00D00417" w:rsidRDefault="00A11534" w:rsidP="000E3A11">
            <w:pPr>
              <w:spacing w:line="240" w:lineRule="auto"/>
              <w:jc w:val="right"/>
              <w:rPr>
                <w:rFonts w:asciiTheme="majorHAnsi" w:hAnsiTheme="majorHAnsi"/>
                <w:iCs/>
                <w:color w:val="000000"/>
                <w:sz w:val="16"/>
                <w:szCs w:val="16"/>
              </w:rPr>
            </w:pPr>
          </w:p>
        </w:tc>
      </w:tr>
      <w:tr w:rsidR="002504F1" w:rsidRPr="00AB3232" w14:paraId="3624C884" w14:textId="77777777" w:rsidTr="00A05C69">
        <w:trPr>
          <w:trHeight w:val="375"/>
        </w:trPr>
        <w:tc>
          <w:tcPr>
            <w:tcW w:w="2576" w:type="dxa"/>
            <w:shd w:val="clear" w:color="auto" w:fill="auto"/>
            <w:tcMar>
              <w:left w:w="57" w:type="dxa"/>
              <w:right w:w="0" w:type="dxa"/>
            </w:tcMar>
            <w:vAlign w:val="center"/>
            <w:hideMark/>
          </w:tcPr>
          <w:p w14:paraId="37CF180E" w14:textId="77777777" w:rsidR="00A11534" w:rsidRPr="00D00417" w:rsidRDefault="00A11534" w:rsidP="000E3A11">
            <w:pPr>
              <w:spacing w:line="240" w:lineRule="auto"/>
              <w:rPr>
                <w:rFonts w:asciiTheme="majorHAnsi" w:hAnsiTheme="majorHAnsi"/>
                <w:bCs/>
                <w:color w:val="000000"/>
                <w:sz w:val="16"/>
                <w:szCs w:val="16"/>
              </w:rPr>
            </w:pPr>
            <w:r w:rsidRPr="00D00417">
              <w:rPr>
                <w:rFonts w:asciiTheme="majorHAnsi" w:hAnsiTheme="majorHAnsi"/>
                <w:bCs/>
                <w:color w:val="000000"/>
                <w:sz w:val="16"/>
                <w:szCs w:val="16"/>
              </w:rPr>
              <w:t xml:space="preserve">      Per cent of GDP</w:t>
            </w:r>
          </w:p>
        </w:tc>
        <w:tc>
          <w:tcPr>
            <w:tcW w:w="873" w:type="dxa"/>
            <w:shd w:val="clear" w:color="auto" w:fill="auto"/>
            <w:tcMar>
              <w:left w:w="108" w:type="dxa"/>
              <w:right w:w="108" w:type="dxa"/>
            </w:tcMar>
            <w:vAlign w:val="center"/>
            <w:hideMark/>
          </w:tcPr>
          <w:p w14:paraId="1EDA98F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32A36C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5857432"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BC7899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20F54CA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7D8984D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hideMark/>
          </w:tcPr>
          <w:p w14:paraId="1FBB2453"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696D3860"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1E18ABD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3863A3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F733BC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42C8E9D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hideMark/>
          </w:tcPr>
          <w:p w14:paraId="30BF4E1F" w14:textId="77777777" w:rsidR="00A11534" w:rsidRPr="00D00417" w:rsidRDefault="00A11534" w:rsidP="000E3A11">
            <w:pPr>
              <w:spacing w:line="240" w:lineRule="auto"/>
              <w:jc w:val="right"/>
              <w:rPr>
                <w:rFonts w:asciiTheme="majorHAnsi" w:hAnsiTheme="majorHAnsi"/>
                <w:bCs/>
                <w:color w:val="000000"/>
                <w:sz w:val="16"/>
                <w:szCs w:val="16"/>
              </w:rPr>
            </w:pPr>
          </w:p>
        </w:tc>
      </w:tr>
      <w:tr w:rsidR="00444FE6" w:rsidRPr="00D00417" w14:paraId="4CFEFC81" w14:textId="77777777" w:rsidTr="00A05C69">
        <w:trPr>
          <w:trHeight w:val="454"/>
        </w:trPr>
        <w:tc>
          <w:tcPr>
            <w:tcW w:w="2576" w:type="dxa"/>
            <w:shd w:val="clear" w:color="auto" w:fill="auto"/>
            <w:tcMar>
              <w:left w:w="57" w:type="dxa"/>
              <w:right w:w="0" w:type="dxa"/>
            </w:tcMar>
            <w:vAlign w:val="center"/>
            <w:hideMark/>
          </w:tcPr>
          <w:p w14:paraId="7B99AE63" w14:textId="6D6A3484" w:rsidR="00444FE6" w:rsidRPr="00AB3232" w:rsidRDefault="00444FE6" w:rsidP="0039089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Final receipts ($b)</w:t>
            </w:r>
          </w:p>
        </w:tc>
        <w:tc>
          <w:tcPr>
            <w:tcW w:w="873" w:type="dxa"/>
            <w:shd w:val="clear" w:color="auto" w:fill="auto"/>
            <w:tcMar>
              <w:left w:w="108" w:type="dxa"/>
              <w:right w:w="108" w:type="dxa"/>
            </w:tcMar>
            <w:vAlign w:val="center"/>
            <w:hideMark/>
          </w:tcPr>
          <w:p w14:paraId="51C3F47D"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6587483C"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1EB040F"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0077A43"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9EA0267"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16B0DBF" w14:textId="77777777" w:rsidR="00444FE6" w:rsidRPr="00D00417" w:rsidRDefault="00444FE6" w:rsidP="0039089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62FB482E"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D0CE6D9"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3010060"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8785224"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AF4252A"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3342A04A"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E0BFD3E" w14:textId="77777777" w:rsidR="00444FE6" w:rsidRPr="00D00417" w:rsidRDefault="00444FE6" w:rsidP="00390891">
            <w:pPr>
              <w:spacing w:line="240" w:lineRule="auto"/>
              <w:jc w:val="right"/>
              <w:rPr>
                <w:rFonts w:asciiTheme="majorHAnsi" w:hAnsiTheme="majorHAnsi"/>
                <w:iCs/>
                <w:color w:val="000000"/>
                <w:sz w:val="16"/>
                <w:szCs w:val="16"/>
              </w:rPr>
            </w:pPr>
          </w:p>
        </w:tc>
      </w:tr>
      <w:tr w:rsidR="002504F1" w:rsidRPr="00AB3232" w14:paraId="0AA717B6" w14:textId="77777777" w:rsidTr="00A05C69">
        <w:trPr>
          <w:trHeight w:val="374"/>
        </w:trPr>
        <w:tc>
          <w:tcPr>
            <w:tcW w:w="2576" w:type="dxa"/>
            <w:shd w:val="clear" w:color="auto" w:fill="auto"/>
            <w:tcMar>
              <w:left w:w="57" w:type="dxa"/>
              <w:right w:w="0" w:type="dxa"/>
            </w:tcMar>
            <w:vAlign w:val="center"/>
          </w:tcPr>
          <w:p w14:paraId="5619245B" w14:textId="77777777" w:rsidR="00A11534" w:rsidRPr="00D00417" w:rsidRDefault="00A11534" w:rsidP="000E3A11">
            <w:pPr>
              <w:spacing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73" w:type="dxa"/>
            <w:shd w:val="clear" w:color="auto" w:fill="auto"/>
            <w:tcMar>
              <w:left w:w="108" w:type="dxa"/>
              <w:right w:w="108" w:type="dxa"/>
            </w:tcMar>
            <w:vAlign w:val="center"/>
          </w:tcPr>
          <w:p w14:paraId="1D94A9C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B41EE4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B5F732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7D1C37C"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54552D9"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F8830C4"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tcPr>
          <w:p w14:paraId="76C39230"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7CC241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D923CE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E3872D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69A9007"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2942200"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37E94273" w14:textId="77777777" w:rsidR="00A11534" w:rsidRPr="00D00417" w:rsidRDefault="00A11534" w:rsidP="000E3A11">
            <w:pPr>
              <w:spacing w:line="240" w:lineRule="auto"/>
              <w:jc w:val="right"/>
              <w:rPr>
                <w:rFonts w:asciiTheme="majorHAnsi" w:hAnsiTheme="majorHAnsi"/>
                <w:bCs/>
                <w:color w:val="000000"/>
                <w:sz w:val="16"/>
                <w:szCs w:val="16"/>
              </w:rPr>
            </w:pPr>
          </w:p>
        </w:tc>
      </w:tr>
    </w:tbl>
    <w:p w14:paraId="60C544C6" w14:textId="4985C07D" w:rsidR="00A05C69" w:rsidRDefault="00A05C69">
      <w:r>
        <w:br w:type="page"/>
      </w:r>
    </w:p>
    <w:p w14:paraId="2B364E95" w14:textId="719DF84D" w:rsidR="00A05C69" w:rsidRPr="00A05C69" w:rsidRDefault="00A05C69" w:rsidP="00A05C69">
      <w:pPr>
        <w:pStyle w:val="Heading2"/>
        <w:ind w:left="142"/>
        <w:rPr>
          <w:sz w:val="22"/>
        </w:rPr>
      </w:pPr>
      <w:r w:rsidRPr="00AB3232">
        <w:rPr>
          <w:sz w:val="22"/>
        </w:rPr>
        <w:lastRenderedPageBreak/>
        <w:t>Table 3</w:t>
      </w:r>
      <w:r>
        <w:rPr>
          <w:sz w:val="22"/>
        </w:rPr>
        <w:t xml:space="preserve"> (continued)</w:t>
      </w:r>
      <w:r w:rsidRPr="00AB3232">
        <w:rPr>
          <w:sz w:val="22"/>
        </w:rPr>
        <w:t>: Receipts, payments and public debt interest (</w:t>
      </w:r>
      <w:proofErr w:type="spellStart"/>
      <w:r w:rsidRPr="00AB3232">
        <w:rPr>
          <w:sz w:val="22"/>
        </w:rPr>
        <w:t>PDI</w:t>
      </w:r>
      <w:proofErr w:type="spellEnd"/>
      <w:r w:rsidRPr="00AB3232">
        <w:rPr>
          <w:sz w:val="22"/>
        </w:rPr>
        <w:t>) for Party A, including impact of election commitments</w:t>
      </w:r>
    </w:p>
    <w:tbl>
      <w:tblPr>
        <w:tblW w:w="13936"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2576"/>
        <w:gridCol w:w="873"/>
        <w:gridCol w:w="874"/>
        <w:gridCol w:w="874"/>
        <w:gridCol w:w="874"/>
        <w:gridCol w:w="874"/>
        <w:gridCol w:w="874"/>
        <w:gridCol w:w="873"/>
        <w:gridCol w:w="874"/>
        <w:gridCol w:w="874"/>
        <w:gridCol w:w="874"/>
        <w:gridCol w:w="874"/>
        <w:gridCol w:w="874"/>
        <w:gridCol w:w="874"/>
      </w:tblGrid>
      <w:tr w:rsidR="00A05C69" w:rsidRPr="00AB3232" w14:paraId="61B1244A" w14:textId="77777777" w:rsidTr="00A05C69">
        <w:trPr>
          <w:trHeight w:val="300"/>
        </w:trPr>
        <w:tc>
          <w:tcPr>
            <w:tcW w:w="2576" w:type="dxa"/>
            <w:vMerge w:val="restart"/>
            <w:tcBorders>
              <w:right w:val="single" w:sz="4" w:space="0" w:color="3D4D7D" w:themeColor="background2"/>
            </w:tcBorders>
            <w:shd w:val="clear" w:color="auto" w:fill="3D4D7D" w:themeFill="background2"/>
            <w:tcMar>
              <w:left w:w="57" w:type="dxa"/>
            </w:tcMar>
            <w:vAlign w:val="center"/>
            <w:hideMark/>
          </w:tcPr>
          <w:p w14:paraId="77587570" w14:textId="77777777" w:rsidR="00A05C69" w:rsidRPr="00AB3232" w:rsidRDefault="00A05C69" w:rsidP="006678DE">
            <w:pPr>
              <w:spacing w:line="240" w:lineRule="auto"/>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 </w:t>
            </w:r>
          </w:p>
        </w:tc>
        <w:tc>
          <w:tcPr>
            <w:tcW w:w="873"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179E44CC"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2021–22</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DC20A5F"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2022–23</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0814A433"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2023–24</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1AEBE929"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2024–25</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675C78F3"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2025–26</w:t>
            </w:r>
            <w:r>
              <w:rPr>
                <w:rFonts w:asciiTheme="majorHAnsi" w:hAnsiTheme="majorHAnsi"/>
                <w:b/>
                <w:color w:val="FFFFFF" w:themeColor="background1"/>
                <w:sz w:val="16"/>
                <w:szCs w:val="16"/>
              </w:rPr>
              <w:t xml:space="preserve"> </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6198DED0"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2026–27</w:t>
            </w:r>
          </w:p>
        </w:tc>
        <w:tc>
          <w:tcPr>
            <w:tcW w:w="873"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40A8B7EA"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2027–28</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23A46A7F"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2028–29</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tcPr>
          <w:p w14:paraId="75963F7C"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2029–30</w:t>
            </w:r>
          </w:p>
        </w:tc>
        <w:tc>
          <w:tcPr>
            <w:tcW w:w="874"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200E5E7A"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2030–31</w:t>
            </w:r>
          </w:p>
        </w:tc>
        <w:tc>
          <w:tcPr>
            <w:tcW w:w="874" w:type="dxa"/>
            <w:vMerge w:val="restart"/>
            <w:tcBorders>
              <w:top w:val="single" w:sz="4" w:space="0" w:color="3D4D7D" w:themeColor="background2"/>
              <w:left w:val="single" w:sz="4" w:space="0" w:color="3D4D7D" w:themeColor="background2"/>
              <w:right w:val="single" w:sz="4" w:space="0" w:color="3D4D7D" w:themeColor="background2"/>
            </w:tcBorders>
            <w:shd w:val="clear" w:color="auto" w:fill="3D4D7D" w:themeFill="background2"/>
            <w:vAlign w:val="center"/>
          </w:tcPr>
          <w:p w14:paraId="624B2D7C" w14:textId="77777777" w:rsidR="00A05C69" w:rsidRPr="00AB3232" w:rsidRDefault="00A05C69" w:rsidP="006678DE">
            <w:pPr>
              <w:spacing w:line="240" w:lineRule="auto"/>
              <w:ind w:right="57"/>
              <w:jc w:val="right"/>
              <w:rPr>
                <w:rFonts w:asciiTheme="majorHAnsi" w:hAnsiTheme="majorHAnsi"/>
                <w:b/>
                <w:color w:val="FFFFFF" w:themeColor="background1"/>
                <w:sz w:val="16"/>
                <w:szCs w:val="16"/>
              </w:rPr>
            </w:pPr>
            <w:r w:rsidRPr="00AB3232">
              <w:rPr>
                <w:rFonts w:asciiTheme="majorHAnsi" w:hAnsiTheme="majorHAnsi"/>
                <w:b/>
                <w:color w:val="FFFFFF" w:themeColor="background1"/>
                <w:sz w:val="16"/>
                <w:szCs w:val="16"/>
              </w:rPr>
              <w:t>2031–32</w:t>
            </w:r>
          </w:p>
        </w:tc>
        <w:tc>
          <w:tcPr>
            <w:tcW w:w="874" w:type="dxa"/>
            <w:vMerge w:val="restart"/>
            <w:tcBorders>
              <w:left w:val="single" w:sz="4" w:space="0" w:color="3D4D7D" w:themeColor="background2"/>
              <w:right w:val="single" w:sz="4" w:space="0" w:color="3D4D7D" w:themeColor="background2"/>
            </w:tcBorders>
            <w:shd w:val="clear" w:color="auto" w:fill="3D4D7D" w:themeFill="background2"/>
            <w:vAlign w:val="center"/>
            <w:hideMark/>
          </w:tcPr>
          <w:p w14:paraId="791CCC9A" w14:textId="77777777" w:rsidR="00A05C69" w:rsidRPr="00AB3232" w:rsidRDefault="00A05C69" w:rsidP="006678DE">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2024–25</w:t>
            </w:r>
          </w:p>
        </w:tc>
        <w:tc>
          <w:tcPr>
            <w:tcW w:w="874" w:type="dxa"/>
            <w:vMerge w:val="restart"/>
            <w:tcBorders>
              <w:left w:val="single" w:sz="4" w:space="0" w:color="3D4D7D" w:themeColor="background2"/>
            </w:tcBorders>
            <w:shd w:val="clear" w:color="auto" w:fill="3D4D7D" w:themeFill="background2"/>
            <w:vAlign w:val="center"/>
            <w:hideMark/>
          </w:tcPr>
          <w:p w14:paraId="60E238FD" w14:textId="77777777" w:rsidR="00A05C69" w:rsidRPr="00AB3232" w:rsidRDefault="00A05C69" w:rsidP="006678DE">
            <w:pPr>
              <w:spacing w:line="240" w:lineRule="auto"/>
              <w:ind w:right="57"/>
              <w:jc w:val="right"/>
              <w:rPr>
                <w:rFonts w:asciiTheme="majorHAnsi" w:hAnsiTheme="majorHAnsi"/>
                <w:b/>
                <w:bCs/>
                <w:color w:val="FFFFFF" w:themeColor="background1"/>
                <w:sz w:val="16"/>
                <w:szCs w:val="16"/>
              </w:rPr>
            </w:pPr>
            <w:r w:rsidRPr="00AB3232">
              <w:rPr>
                <w:rFonts w:asciiTheme="majorHAnsi" w:hAnsiTheme="majorHAnsi"/>
                <w:b/>
                <w:bCs/>
                <w:color w:val="FFFFFF" w:themeColor="background1"/>
                <w:sz w:val="16"/>
                <w:szCs w:val="16"/>
              </w:rPr>
              <w:t>Total to 2031–32</w:t>
            </w:r>
          </w:p>
        </w:tc>
      </w:tr>
      <w:tr w:rsidR="00A05C69" w:rsidRPr="00AB3232" w14:paraId="79C8A8C1" w14:textId="77777777" w:rsidTr="00A05C69">
        <w:trPr>
          <w:trHeight w:val="300"/>
        </w:trPr>
        <w:tc>
          <w:tcPr>
            <w:tcW w:w="2576" w:type="dxa"/>
            <w:vMerge/>
            <w:tcBorders>
              <w:right w:val="single" w:sz="4" w:space="0" w:color="3D4D7D" w:themeColor="background2"/>
            </w:tcBorders>
            <w:shd w:val="clear" w:color="auto" w:fill="3D4D7D" w:themeFill="background2"/>
            <w:tcMar>
              <w:left w:w="57" w:type="dxa"/>
            </w:tcMar>
            <w:vAlign w:val="center"/>
            <w:hideMark/>
          </w:tcPr>
          <w:p w14:paraId="63CA17AD" w14:textId="77777777" w:rsidR="00A05C69" w:rsidRPr="00AB3232" w:rsidRDefault="00A05C69" w:rsidP="006678DE">
            <w:pPr>
              <w:spacing w:line="240" w:lineRule="auto"/>
              <w:rPr>
                <w:rFonts w:asciiTheme="majorHAnsi" w:hAnsiTheme="majorHAnsi"/>
                <w:sz w:val="16"/>
                <w:szCs w:val="16"/>
              </w:rPr>
            </w:pPr>
          </w:p>
        </w:tc>
        <w:tc>
          <w:tcPr>
            <w:tcW w:w="873" w:type="dxa"/>
            <w:vMerge/>
            <w:tcBorders>
              <w:left w:val="single" w:sz="4" w:space="0" w:color="3D4D7D" w:themeColor="background2"/>
              <w:right w:val="single" w:sz="4" w:space="0" w:color="3D4D7D" w:themeColor="background2"/>
            </w:tcBorders>
            <w:shd w:val="clear" w:color="auto" w:fill="3D4D7D" w:themeFill="background2"/>
            <w:vAlign w:val="center"/>
          </w:tcPr>
          <w:p w14:paraId="5AFB3E28"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738C7D76"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6FB61E83"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38BD712A"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56AB2F8C"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004BFF28" w14:textId="77777777" w:rsidR="00A05C69" w:rsidRPr="00AB3232" w:rsidRDefault="00A05C69" w:rsidP="006678DE">
            <w:pPr>
              <w:spacing w:line="240" w:lineRule="auto"/>
              <w:ind w:right="57"/>
              <w:rPr>
                <w:rFonts w:asciiTheme="majorHAnsi" w:hAnsiTheme="majorHAnsi"/>
                <w:sz w:val="16"/>
                <w:szCs w:val="16"/>
              </w:rPr>
            </w:pPr>
          </w:p>
        </w:tc>
        <w:tc>
          <w:tcPr>
            <w:tcW w:w="873" w:type="dxa"/>
            <w:vMerge/>
            <w:tcBorders>
              <w:left w:val="single" w:sz="4" w:space="0" w:color="3D4D7D" w:themeColor="background2"/>
              <w:right w:val="single" w:sz="4" w:space="0" w:color="3D4D7D" w:themeColor="background2"/>
            </w:tcBorders>
            <w:shd w:val="clear" w:color="auto" w:fill="3D4D7D" w:themeFill="background2"/>
            <w:vAlign w:val="center"/>
          </w:tcPr>
          <w:p w14:paraId="7E884737"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4D211732"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0983B7F4"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1D34B681"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tcPr>
          <w:p w14:paraId="0A4A2272" w14:textId="77777777" w:rsidR="00A05C69" w:rsidRPr="00AB3232" w:rsidRDefault="00A05C69" w:rsidP="006678DE">
            <w:pPr>
              <w:spacing w:line="240" w:lineRule="auto"/>
              <w:ind w:right="57"/>
              <w:rPr>
                <w:rFonts w:asciiTheme="majorHAnsi" w:hAnsiTheme="majorHAnsi"/>
                <w:sz w:val="16"/>
                <w:szCs w:val="16"/>
              </w:rPr>
            </w:pPr>
          </w:p>
        </w:tc>
        <w:tc>
          <w:tcPr>
            <w:tcW w:w="874" w:type="dxa"/>
            <w:vMerge/>
            <w:tcBorders>
              <w:left w:val="single" w:sz="4" w:space="0" w:color="3D4D7D" w:themeColor="background2"/>
              <w:right w:val="single" w:sz="4" w:space="0" w:color="3D4D7D" w:themeColor="background2"/>
            </w:tcBorders>
            <w:shd w:val="clear" w:color="auto" w:fill="3D4D7D" w:themeFill="background2"/>
            <w:vAlign w:val="center"/>
            <w:hideMark/>
          </w:tcPr>
          <w:p w14:paraId="59183000" w14:textId="77777777" w:rsidR="00A05C69" w:rsidRPr="00AB3232" w:rsidRDefault="00A05C69" w:rsidP="006678DE">
            <w:pPr>
              <w:spacing w:line="240" w:lineRule="auto"/>
              <w:ind w:right="57"/>
              <w:rPr>
                <w:rFonts w:asciiTheme="majorHAnsi" w:hAnsiTheme="majorHAnsi"/>
                <w:b/>
                <w:bCs/>
                <w:sz w:val="16"/>
                <w:szCs w:val="16"/>
              </w:rPr>
            </w:pPr>
          </w:p>
        </w:tc>
        <w:tc>
          <w:tcPr>
            <w:tcW w:w="874" w:type="dxa"/>
            <w:vMerge/>
            <w:tcBorders>
              <w:left w:val="single" w:sz="4" w:space="0" w:color="3D4D7D" w:themeColor="background2"/>
            </w:tcBorders>
            <w:shd w:val="clear" w:color="auto" w:fill="3D4D7D" w:themeFill="background2"/>
            <w:vAlign w:val="center"/>
            <w:hideMark/>
          </w:tcPr>
          <w:p w14:paraId="0FF65FDF" w14:textId="77777777" w:rsidR="00A05C69" w:rsidRPr="00AB3232" w:rsidRDefault="00A05C69" w:rsidP="006678DE">
            <w:pPr>
              <w:spacing w:line="240" w:lineRule="auto"/>
              <w:ind w:right="57"/>
              <w:rPr>
                <w:rFonts w:asciiTheme="majorHAnsi" w:hAnsiTheme="majorHAnsi"/>
                <w:b/>
                <w:bCs/>
                <w:sz w:val="16"/>
                <w:szCs w:val="16"/>
              </w:rPr>
            </w:pPr>
          </w:p>
        </w:tc>
      </w:tr>
      <w:tr w:rsidR="00444FE6" w:rsidRPr="00D00417" w14:paraId="4A48E19E" w14:textId="77777777" w:rsidTr="00A05C69">
        <w:trPr>
          <w:trHeight w:val="454"/>
        </w:trPr>
        <w:tc>
          <w:tcPr>
            <w:tcW w:w="2576" w:type="dxa"/>
            <w:shd w:val="clear" w:color="auto" w:fill="auto"/>
            <w:tcMar>
              <w:left w:w="57" w:type="dxa"/>
              <w:right w:w="0" w:type="dxa"/>
            </w:tcMar>
            <w:vAlign w:val="center"/>
            <w:hideMark/>
          </w:tcPr>
          <w:p w14:paraId="3D062E9D" w14:textId="7E74C562" w:rsidR="00444FE6" w:rsidRPr="00AB3232" w:rsidRDefault="00444FE6" w:rsidP="0039089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 xml:space="preserve">Final payments – excluding </w:t>
            </w:r>
            <w:proofErr w:type="spellStart"/>
            <w:r w:rsidRPr="00E87EDD">
              <w:rPr>
                <w:rFonts w:asciiTheme="majorHAnsi" w:hAnsiTheme="majorHAnsi"/>
                <w:b/>
                <w:bCs/>
                <w:color w:val="000000"/>
                <w:sz w:val="16"/>
                <w:szCs w:val="16"/>
              </w:rPr>
              <w:t>PDI</w:t>
            </w:r>
            <w:proofErr w:type="spellEnd"/>
            <w:r w:rsidRPr="00E87EDD">
              <w:rPr>
                <w:rFonts w:asciiTheme="majorHAnsi" w:hAnsiTheme="majorHAnsi"/>
                <w:b/>
                <w:bCs/>
                <w:color w:val="000000"/>
                <w:sz w:val="16"/>
                <w:szCs w:val="16"/>
              </w:rPr>
              <w:t xml:space="preserve"> ($b)</w:t>
            </w:r>
          </w:p>
        </w:tc>
        <w:tc>
          <w:tcPr>
            <w:tcW w:w="873" w:type="dxa"/>
            <w:shd w:val="clear" w:color="auto" w:fill="auto"/>
            <w:tcMar>
              <w:left w:w="108" w:type="dxa"/>
              <w:right w:w="108" w:type="dxa"/>
            </w:tcMar>
            <w:vAlign w:val="center"/>
            <w:hideMark/>
          </w:tcPr>
          <w:p w14:paraId="31370544"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26D1DF71"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C75AE71"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29B20E54"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EDC67DC"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889375D" w14:textId="77777777" w:rsidR="00444FE6" w:rsidRPr="00D00417" w:rsidRDefault="00444FE6" w:rsidP="0039089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231DDFD3"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C2070DA"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39634D0"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474CC55"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FCF9846"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2A115C2B" w14:textId="77777777" w:rsidR="00444FE6" w:rsidRPr="00D00417" w:rsidRDefault="00444FE6"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709B3EF" w14:textId="77777777" w:rsidR="00444FE6" w:rsidRPr="00D00417" w:rsidRDefault="00444FE6" w:rsidP="00390891">
            <w:pPr>
              <w:spacing w:line="240" w:lineRule="auto"/>
              <w:jc w:val="right"/>
              <w:rPr>
                <w:rFonts w:asciiTheme="majorHAnsi" w:hAnsiTheme="majorHAnsi"/>
                <w:iCs/>
                <w:color w:val="000000"/>
                <w:sz w:val="16"/>
                <w:szCs w:val="16"/>
              </w:rPr>
            </w:pPr>
          </w:p>
        </w:tc>
      </w:tr>
      <w:tr w:rsidR="002504F1" w:rsidRPr="00AB3232" w14:paraId="323BD18A" w14:textId="77777777" w:rsidTr="00A05C69">
        <w:trPr>
          <w:trHeight w:val="319"/>
        </w:trPr>
        <w:tc>
          <w:tcPr>
            <w:tcW w:w="2576" w:type="dxa"/>
            <w:shd w:val="clear" w:color="auto" w:fill="auto"/>
            <w:tcMar>
              <w:left w:w="57" w:type="dxa"/>
              <w:right w:w="0" w:type="dxa"/>
            </w:tcMar>
            <w:vAlign w:val="center"/>
          </w:tcPr>
          <w:p w14:paraId="2D71B538" w14:textId="77777777" w:rsidR="00A11534" w:rsidRPr="00D00417" w:rsidRDefault="00A11534" w:rsidP="000E3A11">
            <w:pPr>
              <w:spacing w:line="240" w:lineRule="auto"/>
              <w:rPr>
                <w:rFonts w:asciiTheme="majorHAnsi" w:hAnsiTheme="majorHAnsi"/>
                <w:bCs/>
                <w:color w:val="000000"/>
                <w:sz w:val="16"/>
                <w:szCs w:val="16"/>
              </w:rPr>
            </w:pPr>
            <w:r w:rsidRPr="00AB3232">
              <w:rPr>
                <w:rFonts w:asciiTheme="majorHAnsi" w:hAnsiTheme="majorHAnsi"/>
                <w:b/>
                <w:bCs/>
                <w:color w:val="000000"/>
                <w:sz w:val="16"/>
                <w:szCs w:val="16"/>
              </w:rPr>
              <w:t xml:space="preserve">      </w:t>
            </w:r>
            <w:r w:rsidRPr="00D00417">
              <w:rPr>
                <w:rFonts w:asciiTheme="majorHAnsi" w:hAnsiTheme="majorHAnsi"/>
                <w:bCs/>
                <w:color w:val="000000"/>
                <w:sz w:val="16"/>
                <w:szCs w:val="16"/>
              </w:rPr>
              <w:t>Per cent of GDP</w:t>
            </w:r>
          </w:p>
        </w:tc>
        <w:tc>
          <w:tcPr>
            <w:tcW w:w="873" w:type="dxa"/>
            <w:shd w:val="clear" w:color="auto" w:fill="auto"/>
            <w:tcMar>
              <w:left w:w="108" w:type="dxa"/>
              <w:right w:w="108" w:type="dxa"/>
            </w:tcMar>
            <w:vAlign w:val="center"/>
          </w:tcPr>
          <w:p w14:paraId="7E42018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5409BB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AA36E7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AD185AD"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3020B66"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07C21D1" w14:textId="77777777" w:rsidR="00A11534" w:rsidRPr="00D00417" w:rsidRDefault="00A11534" w:rsidP="000E3A11">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tcPr>
          <w:p w14:paraId="152A3FFF"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10E5D0C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B877CDE"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7CE464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3F6B3F1A"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1060A788" w14:textId="77777777" w:rsidR="00A11534" w:rsidRPr="00D00417" w:rsidRDefault="00A11534" w:rsidP="000E3A11">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707D323" w14:textId="77777777" w:rsidR="00A11534" w:rsidRPr="00D00417" w:rsidRDefault="00A11534" w:rsidP="000E3A11">
            <w:pPr>
              <w:spacing w:line="240" w:lineRule="auto"/>
              <w:jc w:val="right"/>
              <w:rPr>
                <w:rFonts w:asciiTheme="majorHAnsi" w:hAnsiTheme="majorHAnsi"/>
                <w:bCs/>
                <w:color w:val="000000"/>
                <w:sz w:val="16"/>
                <w:szCs w:val="16"/>
              </w:rPr>
            </w:pPr>
          </w:p>
        </w:tc>
      </w:tr>
      <w:tr w:rsidR="005279B2" w:rsidRPr="00D00417" w14:paraId="51CE952C" w14:textId="77777777" w:rsidTr="00A05C69">
        <w:trPr>
          <w:trHeight w:val="454"/>
        </w:trPr>
        <w:tc>
          <w:tcPr>
            <w:tcW w:w="2576" w:type="dxa"/>
            <w:shd w:val="clear" w:color="auto" w:fill="auto"/>
            <w:tcMar>
              <w:left w:w="57" w:type="dxa"/>
              <w:right w:w="0" w:type="dxa"/>
            </w:tcMar>
            <w:vAlign w:val="center"/>
            <w:hideMark/>
          </w:tcPr>
          <w:p w14:paraId="5148A277" w14:textId="0B4B68A6" w:rsidR="005279B2" w:rsidRPr="00AB3232" w:rsidRDefault="005279B2" w:rsidP="0039089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 xml:space="preserve">Final </w:t>
            </w:r>
            <w:proofErr w:type="spellStart"/>
            <w:r w:rsidRPr="00E87EDD">
              <w:rPr>
                <w:rFonts w:asciiTheme="majorHAnsi" w:hAnsiTheme="majorHAnsi"/>
                <w:b/>
                <w:bCs/>
                <w:color w:val="000000"/>
                <w:sz w:val="16"/>
                <w:szCs w:val="16"/>
              </w:rPr>
              <w:t>PDI</w:t>
            </w:r>
            <w:proofErr w:type="spellEnd"/>
            <w:r w:rsidRPr="00E87EDD">
              <w:rPr>
                <w:rFonts w:asciiTheme="majorHAnsi" w:hAnsiTheme="majorHAnsi"/>
                <w:b/>
                <w:bCs/>
                <w:color w:val="000000"/>
                <w:sz w:val="16"/>
                <w:szCs w:val="16"/>
              </w:rPr>
              <w:t xml:space="preserve"> ($b)</w:t>
            </w:r>
          </w:p>
        </w:tc>
        <w:tc>
          <w:tcPr>
            <w:tcW w:w="873" w:type="dxa"/>
            <w:shd w:val="clear" w:color="auto" w:fill="auto"/>
            <w:tcMar>
              <w:left w:w="108" w:type="dxa"/>
              <w:right w:w="108" w:type="dxa"/>
            </w:tcMar>
            <w:vAlign w:val="center"/>
            <w:hideMark/>
          </w:tcPr>
          <w:p w14:paraId="6A8D955B"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4A7B400"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0B14C13"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6CC05A34"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2A516CE9"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0CBEF67" w14:textId="77777777" w:rsidR="005279B2" w:rsidRPr="00D00417" w:rsidRDefault="005279B2" w:rsidP="0039089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7AAC0434"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42A2B2A"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50C6AFDE"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155A7AB"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E0E4B05"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0561016C"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580306C" w14:textId="77777777" w:rsidR="005279B2" w:rsidRPr="00D00417" w:rsidRDefault="005279B2" w:rsidP="00390891">
            <w:pPr>
              <w:spacing w:line="240" w:lineRule="auto"/>
              <w:jc w:val="right"/>
              <w:rPr>
                <w:rFonts w:asciiTheme="majorHAnsi" w:hAnsiTheme="majorHAnsi"/>
                <w:iCs/>
                <w:color w:val="000000"/>
                <w:sz w:val="16"/>
                <w:szCs w:val="16"/>
              </w:rPr>
            </w:pPr>
          </w:p>
        </w:tc>
      </w:tr>
      <w:tr w:rsidR="00444FE6" w:rsidRPr="00AB3232" w14:paraId="000A4FE9" w14:textId="77777777" w:rsidTr="00A05C69">
        <w:trPr>
          <w:trHeight w:val="373"/>
        </w:trPr>
        <w:tc>
          <w:tcPr>
            <w:tcW w:w="2576" w:type="dxa"/>
            <w:shd w:val="clear" w:color="auto" w:fill="auto"/>
            <w:tcMar>
              <w:left w:w="57" w:type="dxa"/>
              <w:right w:w="0" w:type="dxa"/>
            </w:tcMar>
            <w:vAlign w:val="center"/>
          </w:tcPr>
          <w:p w14:paraId="7E317F32" w14:textId="2862116C" w:rsidR="00444FE6" w:rsidRPr="00E87EDD" w:rsidRDefault="00444FE6" w:rsidP="00444FE6">
            <w:pPr>
              <w:spacing w:line="240" w:lineRule="auto"/>
              <w:rPr>
                <w:rFonts w:asciiTheme="majorHAnsi" w:hAnsiTheme="majorHAnsi"/>
                <w:b/>
                <w:bCs/>
                <w:color w:val="000000"/>
                <w:sz w:val="16"/>
                <w:szCs w:val="16"/>
              </w:rPr>
            </w:pPr>
            <w:r w:rsidRPr="00D00417">
              <w:rPr>
                <w:rFonts w:asciiTheme="majorHAnsi" w:hAnsiTheme="majorHAnsi"/>
                <w:bCs/>
                <w:color w:val="000000"/>
                <w:sz w:val="16"/>
                <w:szCs w:val="16"/>
              </w:rPr>
              <w:t xml:space="preserve">      Per cent of GDP</w:t>
            </w:r>
          </w:p>
        </w:tc>
        <w:tc>
          <w:tcPr>
            <w:tcW w:w="873" w:type="dxa"/>
            <w:shd w:val="clear" w:color="auto" w:fill="auto"/>
            <w:tcMar>
              <w:left w:w="108" w:type="dxa"/>
              <w:right w:w="108" w:type="dxa"/>
            </w:tcMar>
            <w:vAlign w:val="center"/>
          </w:tcPr>
          <w:p w14:paraId="4BE9AE07"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EC62EF6"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4048D33"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DA9C4B3"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24EC0BE1"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E906C2A" w14:textId="77777777" w:rsidR="00444FE6" w:rsidRPr="00D00417" w:rsidRDefault="00444FE6" w:rsidP="00444FE6">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tcPr>
          <w:p w14:paraId="55924E4A"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8D24E36"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70F6BF2"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5AD0631"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9D3797D"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0E89BA1"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26A76CEC" w14:textId="77777777" w:rsidR="00444FE6" w:rsidRPr="00D00417" w:rsidRDefault="00444FE6" w:rsidP="00444FE6">
            <w:pPr>
              <w:spacing w:line="240" w:lineRule="auto"/>
              <w:jc w:val="right"/>
              <w:rPr>
                <w:rFonts w:asciiTheme="majorHAnsi" w:hAnsiTheme="majorHAnsi"/>
                <w:bCs/>
                <w:color w:val="000000"/>
                <w:sz w:val="16"/>
                <w:szCs w:val="16"/>
              </w:rPr>
            </w:pPr>
          </w:p>
        </w:tc>
      </w:tr>
      <w:tr w:rsidR="005279B2" w:rsidRPr="00D00417" w14:paraId="12B79FFB" w14:textId="77777777" w:rsidTr="00A05C69">
        <w:trPr>
          <w:trHeight w:val="454"/>
        </w:trPr>
        <w:tc>
          <w:tcPr>
            <w:tcW w:w="2576" w:type="dxa"/>
            <w:shd w:val="clear" w:color="auto" w:fill="auto"/>
            <w:tcMar>
              <w:left w:w="57" w:type="dxa"/>
              <w:right w:w="0" w:type="dxa"/>
            </w:tcMar>
            <w:vAlign w:val="center"/>
            <w:hideMark/>
          </w:tcPr>
          <w:p w14:paraId="663CFA79" w14:textId="3FA19351" w:rsidR="005279B2" w:rsidRPr="00AB3232" w:rsidRDefault="005279B2" w:rsidP="00390891">
            <w:pPr>
              <w:spacing w:line="240" w:lineRule="auto"/>
              <w:rPr>
                <w:rFonts w:asciiTheme="majorHAnsi" w:hAnsiTheme="majorHAnsi"/>
                <w:b/>
                <w:bCs/>
                <w:color w:val="000000"/>
                <w:sz w:val="16"/>
                <w:szCs w:val="16"/>
              </w:rPr>
            </w:pPr>
            <w:r w:rsidRPr="00E87EDD">
              <w:rPr>
                <w:rFonts w:asciiTheme="majorHAnsi" w:hAnsiTheme="majorHAnsi"/>
                <w:b/>
                <w:bCs/>
                <w:color w:val="000000"/>
                <w:sz w:val="16"/>
                <w:szCs w:val="16"/>
              </w:rPr>
              <w:t xml:space="preserve">Final </w:t>
            </w:r>
            <w:proofErr w:type="spellStart"/>
            <w:r w:rsidRPr="00E87EDD">
              <w:rPr>
                <w:rFonts w:asciiTheme="majorHAnsi" w:hAnsiTheme="majorHAnsi"/>
                <w:b/>
                <w:bCs/>
                <w:color w:val="000000"/>
                <w:sz w:val="16"/>
                <w:szCs w:val="16"/>
              </w:rPr>
              <w:t>UCB</w:t>
            </w:r>
            <w:proofErr w:type="spellEnd"/>
            <w:r w:rsidRPr="00E87EDD">
              <w:rPr>
                <w:rFonts w:asciiTheme="majorHAnsi" w:hAnsiTheme="majorHAnsi"/>
                <w:b/>
                <w:bCs/>
                <w:color w:val="000000"/>
                <w:sz w:val="16"/>
                <w:szCs w:val="16"/>
              </w:rPr>
              <w:t xml:space="preserve"> ($b)</w:t>
            </w:r>
          </w:p>
        </w:tc>
        <w:tc>
          <w:tcPr>
            <w:tcW w:w="873" w:type="dxa"/>
            <w:shd w:val="clear" w:color="auto" w:fill="auto"/>
            <w:tcMar>
              <w:left w:w="108" w:type="dxa"/>
              <w:right w:w="108" w:type="dxa"/>
            </w:tcMar>
            <w:vAlign w:val="center"/>
            <w:hideMark/>
          </w:tcPr>
          <w:p w14:paraId="4C61E480"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6287D598"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101A12EB"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53548E06"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6DD94F0C"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44BA7B84" w14:textId="77777777" w:rsidR="005279B2" w:rsidRPr="00D00417" w:rsidRDefault="005279B2" w:rsidP="00390891">
            <w:pPr>
              <w:spacing w:line="240" w:lineRule="auto"/>
              <w:jc w:val="right"/>
              <w:rPr>
                <w:rFonts w:asciiTheme="majorHAnsi" w:hAnsiTheme="majorHAnsi"/>
                <w:iCs/>
                <w:color w:val="000000"/>
                <w:sz w:val="16"/>
                <w:szCs w:val="16"/>
              </w:rPr>
            </w:pPr>
          </w:p>
        </w:tc>
        <w:tc>
          <w:tcPr>
            <w:tcW w:w="873" w:type="dxa"/>
            <w:shd w:val="thinDiagStripe" w:color="000000" w:fill="DDDDDD"/>
            <w:tcMar>
              <w:left w:w="108" w:type="dxa"/>
              <w:right w:w="108" w:type="dxa"/>
            </w:tcMar>
            <w:vAlign w:val="center"/>
            <w:hideMark/>
          </w:tcPr>
          <w:p w14:paraId="4121500B"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36088EB6"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157B85C"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1D48458A"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78A087BD"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clear" w:color="auto" w:fill="auto"/>
            <w:tcMar>
              <w:left w:w="108" w:type="dxa"/>
              <w:right w:w="108" w:type="dxa"/>
            </w:tcMar>
            <w:vAlign w:val="center"/>
            <w:hideMark/>
          </w:tcPr>
          <w:p w14:paraId="41844360" w14:textId="77777777" w:rsidR="005279B2" w:rsidRPr="00D00417" w:rsidRDefault="005279B2" w:rsidP="00390891">
            <w:pPr>
              <w:spacing w:line="240" w:lineRule="auto"/>
              <w:jc w:val="right"/>
              <w:rPr>
                <w:rFonts w:asciiTheme="majorHAnsi" w:hAnsiTheme="majorHAnsi"/>
                <w:iCs/>
                <w:color w:val="000000"/>
                <w:sz w:val="16"/>
                <w:szCs w:val="16"/>
              </w:rPr>
            </w:pPr>
          </w:p>
        </w:tc>
        <w:tc>
          <w:tcPr>
            <w:tcW w:w="874" w:type="dxa"/>
            <w:shd w:val="thinDiagStripe" w:color="000000" w:fill="DDDDDD"/>
            <w:tcMar>
              <w:left w:w="108" w:type="dxa"/>
              <w:right w:w="108" w:type="dxa"/>
            </w:tcMar>
            <w:vAlign w:val="center"/>
            <w:hideMark/>
          </w:tcPr>
          <w:p w14:paraId="0A1996B7" w14:textId="77777777" w:rsidR="005279B2" w:rsidRPr="00D00417" w:rsidRDefault="005279B2" w:rsidP="00390891">
            <w:pPr>
              <w:spacing w:line="240" w:lineRule="auto"/>
              <w:jc w:val="right"/>
              <w:rPr>
                <w:rFonts w:asciiTheme="majorHAnsi" w:hAnsiTheme="majorHAnsi"/>
                <w:iCs/>
                <w:color w:val="000000"/>
                <w:sz w:val="16"/>
                <w:szCs w:val="16"/>
              </w:rPr>
            </w:pPr>
          </w:p>
        </w:tc>
      </w:tr>
      <w:tr w:rsidR="00444FE6" w:rsidRPr="00AB3232" w14:paraId="6A8833FC" w14:textId="77777777" w:rsidTr="00A05C69">
        <w:trPr>
          <w:trHeight w:val="372"/>
        </w:trPr>
        <w:tc>
          <w:tcPr>
            <w:tcW w:w="2576" w:type="dxa"/>
            <w:shd w:val="clear" w:color="auto" w:fill="auto"/>
            <w:tcMar>
              <w:left w:w="57" w:type="dxa"/>
              <w:right w:w="0" w:type="dxa"/>
            </w:tcMar>
            <w:vAlign w:val="center"/>
          </w:tcPr>
          <w:p w14:paraId="1051BB8A" w14:textId="5543169A" w:rsidR="00444FE6" w:rsidRPr="00E87EDD" w:rsidRDefault="00444FE6" w:rsidP="00444FE6">
            <w:pPr>
              <w:spacing w:line="240" w:lineRule="auto"/>
              <w:rPr>
                <w:rFonts w:asciiTheme="majorHAnsi" w:hAnsiTheme="majorHAnsi"/>
                <w:b/>
                <w:bCs/>
                <w:color w:val="000000"/>
                <w:sz w:val="16"/>
                <w:szCs w:val="16"/>
              </w:rPr>
            </w:pPr>
            <w:r w:rsidRPr="00D00417">
              <w:rPr>
                <w:rFonts w:asciiTheme="majorHAnsi" w:hAnsiTheme="majorHAnsi"/>
                <w:bCs/>
                <w:color w:val="000000"/>
                <w:sz w:val="16"/>
                <w:szCs w:val="16"/>
              </w:rPr>
              <w:t xml:space="preserve">      Per cent of GDP</w:t>
            </w:r>
          </w:p>
        </w:tc>
        <w:tc>
          <w:tcPr>
            <w:tcW w:w="873" w:type="dxa"/>
            <w:shd w:val="clear" w:color="auto" w:fill="auto"/>
            <w:tcMar>
              <w:left w:w="108" w:type="dxa"/>
              <w:right w:w="108" w:type="dxa"/>
            </w:tcMar>
            <w:vAlign w:val="center"/>
          </w:tcPr>
          <w:p w14:paraId="2A944D8A"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166F67A6"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AE80DD7"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367D655"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19663EF"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1846E44" w14:textId="77777777" w:rsidR="00444FE6" w:rsidRPr="00D00417" w:rsidRDefault="00444FE6" w:rsidP="00444FE6">
            <w:pPr>
              <w:spacing w:line="240" w:lineRule="auto"/>
              <w:jc w:val="right"/>
              <w:rPr>
                <w:rFonts w:asciiTheme="majorHAnsi" w:hAnsiTheme="majorHAnsi"/>
                <w:bCs/>
                <w:color w:val="000000"/>
                <w:sz w:val="16"/>
                <w:szCs w:val="16"/>
              </w:rPr>
            </w:pPr>
          </w:p>
        </w:tc>
        <w:tc>
          <w:tcPr>
            <w:tcW w:w="873" w:type="dxa"/>
            <w:shd w:val="clear" w:color="auto" w:fill="auto"/>
            <w:tcMar>
              <w:left w:w="108" w:type="dxa"/>
              <w:right w:w="108" w:type="dxa"/>
            </w:tcMar>
            <w:vAlign w:val="center"/>
          </w:tcPr>
          <w:p w14:paraId="5086E126"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17847DA"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5E696E01"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0DAE0737"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68577D34"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7F6B24E1" w14:textId="77777777" w:rsidR="00444FE6" w:rsidRPr="00D00417" w:rsidRDefault="00444FE6" w:rsidP="00444FE6">
            <w:pPr>
              <w:spacing w:line="240" w:lineRule="auto"/>
              <w:jc w:val="right"/>
              <w:rPr>
                <w:rFonts w:asciiTheme="majorHAnsi" w:hAnsiTheme="majorHAnsi"/>
                <w:bCs/>
                <w:color w:val="000000"/>
                <w:sz w:val="16"/>
                <w:szCs w:val="16"/>
              </w:rPr>
            </w:pPr>
          </w:p>
        </w:tc>
        <w:tc>
          <w:tcPr>
            <w:tcW w:w="874" w:type="dxa"/>
            <w:shd w:val="clear" w:color="auto" w:fill="auto"/>
            <w:tcMar>
              <w:left w:w="108" w:type="dxa"/>
              <w:right w:w="108" w:type="dxa"/>
            </w:tcMar>
            <w:vAlign w:val="center"/>
          </w:tcPr>
          <w:p w14:paraId="4C72C8A5" w14:textId="77777777" w:rsidR="00444FE6" w:rsidRPr="00D00417" w:rsidRDefault="00444FE6" w:rsidP="00444FE6">
            <w:pPr>
              <w:spacing w:line="240" w:lineRule="auto"/>
              <w:jc w:val="right"/>
              <w:rPr>
                <w:rFonts w:asciiTheme="majorHAnsi" w:hAnsiTheme="majorHAnsi"/>
                <w:bCs/>
                <w:color w:val="000000"/>
                <w:sz w:val="16"/>
                <w:szCs w:val="16"/>
              </w:rPr>
            </w:pPr>
          </w:p>
        </w:tc>
      </w:tr>
    </w:tbl>
    <w:p w14:paraId="77F8C53F" w14:textId="67945B53" w:rsidR="007732F5" w:rsidRPr="009C08F1" w:rsidRDefault="00C2562B" w:rsidP="00A05C69">
      <w:pPr>
        <w:ind w:left="142"/>
        <w:rPr>
          <w:rFonts w:eastAsiaTheme="minorHAnsi"/>
          <w:color w:val="788184"/>
          <w:sz w:val="18"/>
          <w:szCs w:val="14"/>
          <w:lang w:eastAsia="en-US"/>
        </w:rPr>
      </w:pPr>
      <w:r w:rsidRPr="00AB3232">
        <w:rPr>
          <w:rFonts w:eastAsiaTheme="minorHAnsi"/>
          <w:color w:val="788184"/>
          <w:sz w:val="18"/>
          <w:szCs w:val="14"/>
          <w:lang w:eastAsia="en-US"/>
        </w:rPr>
        <w:t>Note: Figures will not be published for shaded cells.</w:t>
      </w:r>
    </w:p>
    <w:p w14:paraId="1323DA3D" w14:textId="326ECAC7" w:rsidR="00EF72FB" w:rsidRDefault="00EF72FB" w:rsidP="00606D20">
      <w:pPr>
        <w:rPr>
          <w:rFonts w:eastAsiaTheme="minorHAnsi"/>
          <w:color w:val="788184"/>
          <w:sz w:val="18"/>
          <w:szCs w:val="14"/>
          <w:lang w:eastAsia="en-US"/>
        </w:rPr>
      </w:pPr>
    </w:p>
    <w:p w14:paraId="5F65FBA0" w14:textId="6672FFF7" w:rsidR="002A184A" w:rsidRDefault="002A184A" w:rsidP="00606D20">
      <w:pPr>
        <w:rPr>
          <w:rFonts w:eastAsiaTheme="minorHAnsi"/>
          <w:color w:val="788184"/>
          <w:sz w:val="18"/>
          <w:szCs w:val="14"/>
          <w:lang w:eastAsia="en-US"/>
        </w:rPr>
      </w:pPr>
    </w:p>
    <w:p w14:paraId="64D29493" w14:textId="77777777" w:rsidR="002A184A" w:rsidRPr="00670793" w:rsidRDefault="002A184A" w:rsidP="00606D20">
      <w:pPr>
        <w:rPr>
          <w:rFonts w:eastAsiaTheme="minorHAnsi"/>
          <w:color w:val="788184"/>
          <w:sz w:val="18"/>
          <w:szCs w:val="14"/>
          <w:lang w:eastAsia="en-US"/>
        </w:rPr>
      </w:pPr>
    </w:p>
    <w:sectPr w:rsidR="002A184A" w:rsidRPr="00670793" w:rsidSect="002A184A">
      <w:pgSz w:w="16840" w:h="11907" w:orient="landscape" w:code="9"/>
      <w:pgMar w:top="1134" w:right="1361" w:bottom="1134"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B6921" w14:textId="77777777" w:rsidR="00936662" w:rsidRDefault="00936662" w:rsidP="00CE604F">
      <w:r>
        <w:separator/>
      </w:r>
    </w:p>
    <w:p w14:paraId="0CFCC479" w14:textId="77777777" w:rsidR="00936662" w:rsidRDefault="00936662" w:rsidP="00CE604F"/>
    <w:p w14:paraId="580A133F" w14:textId="77777777" w:rsidR="00936662" w:rsidRDefault="00936662" w:rsidP="00CE604F"/>
    <w:p w14:paraId="1591480F" w14:textId="77777777" w:rsidR="00936662" w:rsidRDefault="00936662" w:rsidP="00CE604F"/>
  </w:endnote>
  <w:endnote w:type="continuationSeparator" w:id="0">
    <w:p w14:paraId="10482D55" w14:textId="77777777" w:rsidR="00936662" w:rsidRDefault="00936662" w:rsidP="00CE604F">
      <w:r>
        <w:continuationSeparator/>
      </w:r>
    </w:p>
    <w:p w14:paraId="3BFFE0A9" w14:textId="77777777" w:rsidR="00936662" w:rsidRDefault="00936662" w:rsidP="00CE604F"/>
    <w:p w14:paraId="625A7D03" w14:textId="77777777" w:rsidR="00936662" w:rsidRDefault="00936662" w:rsidP="00CE604F"/>
    <w:p w14:paraId="447AB481" w14:textId="77777777" w:rsidR="00936662" w:rsidRDefault="00936662" w:rsidP="00CE604F"/>
  </w:endnote>
  <w:endnote w:type="continuationNotice" w:id="1">
    <w:p w14:paraId="65D63ED1" w14:textId="77777777" w:rsidR="00936662" w:rsidRDefault="00936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0B14" w14:textId="10D1983E" w:rsidR="00942336" w:rsidRPr="00C8379D" w:rsidRDefault="00942336">
    <w:pPr>
      <w:pStyle w:val="Footer"/>
      <w:rPr>
        <w:b/>
      </w:rPr>
    </w:pPr>
    <w:r w:rsidRPr="00C8379D">
      <w:rPr>
        <w:b/>
      </w:rPr>
      <w:t xml:space="preserve">Page </w:t>
    </w:r>
    <w:r w:rsidRPr="00C8379D">
      <w:rPr>
        <w:b/>
      </w:rPr>
      <w:fldChar w:fldCharType="begin"/>
    </w:r>
    <w:r w:rsidRPr="00C8379D">
      <w:rPr>
        <w:b/>
      </w:rPr>
      <w:instrText xml:space="preserve"> PAGE   \* MERGEFORMAT </w:instrText>
    </w:r>
    <w:r w:rsidRPr="00C8379D">
      <w:rPr>
        <w:b/>
      </w:rPr>
      <w:fldChar w:fldCharType="separate"/>
    </w:r>
    <w:r w:rsidR="005535EC">
      <w:rPr>
        <w:b/>
        <w:noProof/>
      </w:rPr>
      <w:t>10</w:t>
    </w:r>
    <w:r w:rsidRPr="00C8379D">
      <w:rPr>
        <w:b/>
        <w:noProof/>
      </w:rPr>
      <w:fldChar w:fldCharType="end"/>
    </w:r>
    <w:r w:rsidRPr="00C8379D">
      <w:rPr>
        <w:b/>
        <w:noProof/>
      </w:rPr>
      <w:t xml:space="preserve"> of </w:t>
    </w:r>
    <w:r w:rsidRPr="00C8379D">
      <w:rPr>
        <w:b/>
        <w:noProof/>
      </w:rPr>
      <w:fldChar w:fldCharType="begin"/>
    </w:r>
    <w:r w:rsidRPr="00C8379D">
      <w:rPr>
        <w:b/>
        <w:noProof/>
      </w:rPr>
      <w:instrText xml:space="preserve"> NUMPAGES  \* Arabic  \* MERGEFORMAT </w:instrText>
    </w:r>
    <w:r w:rsidRPr="00C8379D">
      <w:rPr>
        <w:b/>
        <w:noProof/>
      </w:rPr>
      <w:fldChar w:fldCharType="separate"/>
    </w:r>
    <w:r w:rsidR="005535EC">
      <w:rPr>
        <w:b/>
        <w:noProof/>
      </w:rPr>
      <w:t>10</w:t>
    </w:r>
    <w:r w:rsidRPr="00C8379D">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D569" w14:textId="77777777" w:rsidR="00942336" w:rsidRDefault="0094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6669" w14:textId="77777777" w:rsidR="00936662" w:rsidRPr="00171226" w:rsidRDefault="00936662" w:rsidP="00171226">
      <w:pPr>
        <w:spacing w:line="240" w:lineRule="auto"/>
        <w:rPr>
          <w:sz w:val="16"/>
          <w:szCs w:val="16"/>
        </w:rPr>
      </w:pPr>
      <w:r w:rsidRPr="00171226">
        <w:rPr>
          <w:sz w:val="16"/>
          <w:szCs w:val="16"/>
        </w:rPr>
        <w:separator/>
      </w:r>
    </w:p>
    <w:p w14:paraId="39988DE1" w14:textId="77777777" w:rsidR="00936662" w:rsidRPr="00171226" w:rsidRDefault="00936662" w:rsidP="00171226">
      <w:pPr>
        <w:spacing w:line="240" w:lineRule="auto"/>
        <w:rPr>
          <w:sz w:val="16"/>
          <w:szCs w:val="16"/>
        </w:rPr>
      </w:pPr>
    </w:p>
  </w:footnote>
  <w:footnote w:type="continuationSeparator" w:id="0">
    <w:p w14:paraId="719E53FC" w14:textId="77777777" w:rsidR="00936662" w:rsidRDefault="00936662" w:rsidP="00CE604F">
      <w:r>
        <w:continuationSeparator/>
      </w:r>
    </w:p>
    <w:p w14:paraId="6208E3B4" w14:textId="77777777" w:rsidR="00936662" w:rsidRDefault="00936662" w:rsidP="00CE604F"/>
    <w:p w14:paraId="0A1465A8" w14:textId="77777777" w:rsidR="00936662" w:rsidRDefault="00936662" w:rsidP="00CE604F"/>
    <w:p w14:paraId="4B8C9BC6" w14:textId="77777777" w:rsidR="00936662" w:rsidRDefault="00936662" w:rsidP="00CE604F"/>
  </w:footnote>
  <w:footnote w:type="continuationNotice" w:id="1">
    <w:p w14:paraId="0C4C70F8" w14:textId="77777777" w:rsidR="00936662" w:rsidRDefault="00936662">
      <w:pPr>
        <w:spacing w:line="240" w:lineRule="auto"/>
      </w:pPr>
    </w:p>
  </w:footnote>
  <w:footnote w:id="2">
    <w:p w14:paraId="7D92F0A0" w14:textId="797F103A" w:rsidR="00942336" w:rsidRPr="002357E3" w:rsidRDefault="00942336" w:rsidP="00E43CAB">
      <w:pPr>
        <w:pStyle w:val="BodyText"/>
        <w:rPr>
          <w:sz w:val="20"/>
          <w:szCs w:val="20"/>
        </w:rPr>
      </w:pPr>
      <w:r w:rsidRPr="002357E3">
        <w:rPr>
          <w:rStyle w:val="FootnoteReference"/>
          <w:sz w:val="20"/>
          <w:szCs w:val="20"/>
        </w:rPr>
        <w:footnoteRef/>
      </w:r>
      <w:r w:rsidRPr="002357E3">
        <w:rPr>
          <w:sz w:val="20"/>
          <w:szCs w:val="20"/>
        </w:rPr>
        <w:t xml:space="preserve"> The </w:t>
      </w:r>
      <w:r w:rsidRPr="002357E3">
        <w:rPr>
          <w:i/>
          <w:sz w:val="20"/>
          <w:szCs w:val="20"/>
        </w:rPr>
        <w:t>Parliamentary Budget Office Review 2016–17 – Report of the Independent Review Panel</w:t>
      </w:r>
      <w:r>
        <w:rPr>
          <w:sz w:val="20"/>
          <w:szCs w:val="20"/>
        </w:rPr>
        <w:t xml:space="preserve"> recommended, and the PBO agreed, </w:t>
      </w:r>
      <w:r w:rsidRPr="002357E3">
        <w:rPr>
          <w:sz w:val="20"/>
          <w:szCs w:val="20"/>
        </w:rPr>
        <w:t xml:space="preserve">that the </w:t>
      </w:r>
      <w:r>
        <w:rPr>
          <w:sz w:val="20"/>
          <w:szCs w:val="20"/>
        </w:rPr>
        <w:t>PBO include medium</w:t>
      </w:r>
      <w:r w:rsidR="00A55E65">
        <w:rPr>
          <w:sz w:val="20"/>
          <w:szCs w:val="20"/>
        </w:rPr>
        <w:t>-</w:t>
      </w:r>
      <w:r>
        <w:rPr>
          <w:sz w:val="20"/>
          <w:szCs w:val="20"/>
        </w:rPr>
        <w:t xml:space="preserve">term estimates for commitments meeting any of three tests of significance: being within the top ten proposals by dollar value over the medium term; having an impact of over $1 billion in any given year across the medium term; or having a materially different impact beyond the </w:t>
      </w:r>
      <w:r w:rsidR="00A728FB">
        <w:rPr>
          <w:sz w:val="20"/>
          <w:szCs w:val="20"/>
        </w:rPr>
        <w:br/>
      </w:r>
      <w:r>
        <w:rPr>
          <w:sz w:val="20"/>
          <w:szCs w:val="20"/>
        </w:rPr>
        <w:t>forward estimates.</w:t>
      </w:r>
    </w:p>
  </w:footnote>
  <w:footnote w:id="3">
    <w:p w14:paraId="400389F4" w14:textId="5A4BA475" w:rsidR="00942336" w:rsidRDefault="00942336" w:rsidP="00A467BA">
      <w:pPr>
        <w:pStyle w:val="FootnoteText"/>
      </w:pPr>
      <w:r w:rsidRPr="00A77576">
        <w:rPr>
          <w:rStyle w:val="FootnoteReference"/>
        </w:rPr>
        <w:footnoteRef/>
      </w:r>
      <w:r w:rsidRPr="00A77576">
        <w:t xml:space="preserve"> The caretaker period begins at the time the House of Representatives is dissolved and continues until the election result is clear or, if there is a change of government, until the new government is appointed.  See </w:t>
      </w:r>
      <w:hyperlink r:id="rId1" w:history="1">
        <w:r w:rsidRPr="005B18E6">
          <w:rPr>
            <w:rStyle w:val="Hyperlink"/>
            <w:i/>
          </w:rPr>
          <w:t>Guidance on Caretaker Conventions 201</w:t>
        </w:r>
      </w:hyperlink>
      <w:r w:rsidRPr="005B18E6">
        <w:rPr>
          <w:rStyle w:val="Hyperlink"/>
          <w:i/>
        </w:rPr>
        <w:t>8</w:t>
      </w:r>
      <w:r w:rsidRPr="005B18E6">
        <w:rPr>
          <w:i/>
        </w:rPr>
        <w:t>,</w:t>
      </w:r>
      <w:r w:rsidRPr="00A77576">
        <w:t xml:space="preserve"> published by the Department of the Prime Minister and Cabinet.</w:t>
      </w:r>
      <w:r w:rsidR="00427D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4E12" w14:textId="18AC86A8" w:rsidR="00942336" w:rsidRDefault="003A3E48">
    <w:pPr>
      <w:pStyle w:val="Header"/>
    </w:pPr>
    <w:r>
      <w:rPr>
        <w:noProof/>
      </w:rPr>
      <mc:AlternateContent>
        <mc:Choice Requires="wps">
          <w:drawing>
            <wp:anchor distT="0" distB="0" distL="114300" distR="114300" simplePos="0" relativeHeight="251656192" behindDoc="0" locked="0" layoutInCell="0" allowOverlap="1" wp14:anchorId="42CC8D20" wp14:editId="6C1333F4">
              <wp:simplePos x="0" y="0"/>
              <wp:positionH relativeFrom="page">
                <wp:align>center</wp:align>
              </wp:positionH>
              <wp:positionV relativeFrom="page">
                <wp:align>top</wp:align>
              </wp:positionV>
              <wp:extent cx="7772400" cy="463550"/>
              <wp:effectExtent l="0" t="0" r="0" b="12700"/>
              <wp:wrapNone/>
              <wp:docPr id="1" name="MSIPCM71134ae7b238408b3c7c1e2f" descr="{&quot;HashCode&quot;:-142341038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A5CEC" w14:textId="7CD72764" w:rsidR="003A3E48" w:rsidRPr="00FB747D" w:rsidRDefault="00FB747D" w:rsidP="00FB747D">
                          <w:pPr>
                            <w:jc w:val="center"/>
                            <w:rPr>
                              <w:rFonts w:ascii="Calibri" w:hAnsi="Calibri" w:cs="Calibri"/>
                              <w:color w:val="FF0000"/>
                              <w:sz w:val="20"/>
                            </w:rPr>
                          </w:pPr>
                          <w:r w:rsidRPr="00FB747D">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CC8D20" id="_x0000_t202" coordsize="21600,21600" o:spt="202" path="m,l,21600r21600,l21600,xe">
              <v:stroke joinstyle="miter"/>
              <v:path gradientshapeok="t" o:connecttype="rect"/>
            </v:shapetype>
            <v:shape id="MSIPCM71134ae7b238408b3c7c1e2f" o:spid="_x0000_s1026" type="#_x0000_t202" alt="{&quot;HashCode&quot;:-1423410385,&quot;Height&quot;:9999999.0,&quot;Width&quot;:9999999.0,&quot;Placement&quot;:&quot;Header&quot;,&quot;Index&quot;:&quot;Primary&quot;,&quot;Section&quot;:1,&quot;Top&quot;:0.0,&quot;Left&quot;:0.0}" style="position:absolute;margin-left:0;margin-top:0;width:612pt;height:36.5pt;z-index:25165619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" o:allowincell="f" filled="f" stroked="f" strokeweight=".5pt">
              <v:textbox inset=",0,,0">
                <w:txbxContent>
                  <w:p w14:paraId="1D8A5CEC" w14:textId="7CD72764" w:rsidR="003A3E48" w:rsidRPr="00FB747D" w:rsidRDefault="00FB747D" w:rsidP="00FB747D">
                    <w:pPr>
                      <w:jc w:val="center"/>
                      <w:rPr>
                        <w:rFonts w:ascii="Calibri" w:hAnsi="Calibri" w:cs="Calibri"/>
                        <w:color w:val="FF0000"/>
                        <w:sz w:val="20"/>
                      </w:rPr>
                    </w:pPr>
                    <w:r w:rsidRPr="00FB747D">
                      <w:rPr>
                        <w:rFonts w:ascii="Calibri" w:hAnsi="Calibri" w:cs="Calibri"/>
                        <w:color w:val="FF0000"/>
                        <w:sz w:val="20"/>
                      </w:rPr>
                      <w:t>OFFICIAL</w:t>
                    </w:r>
                  </w:p>
                </w:txbxContent>
              </v:textbox>
              <w10:wrap anchorx="page" anchory="page"/>
            </v:shape>
          </w:pict>
        </mc:Fallback>
      </mc:AlternateContent>
    </w:r>
  </w:p>
  <w:p w14:paraId="123112DC" w14:textId="0241B524" w:rsidR="00942336" w:rsidRDefault="0094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FA44" w14:textId="46A48A1A" w:rsidR="00942336" w:rsidRDefault="00942336" w:rsidP="00C8379D">
    <w:pPr>
      <w:pStyle w:val="Header"/>
      <w:spacing w:after="1660"/>
    </w:pPr>
    <w:r>
      <w:rPr>
        <w:noProof/>
      </w:rPr>
      <mc:AlternateContent>
        <mc:Choice Requires="wpg">
          <w:drawing>
            <wp:anchor distT="0" distB="0" distL="114300" distR="114300" simplePos="0" relativeHeight="251654144" behindDoc="1" locked="0" layoutInCell="1" allowOverlap="1" wp14:anchorId="10273E78" wp14:editId="3152DE97">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anchor>
          </w:drawing>
        </mc:Choice>
        <mc:Fallback>
          <w:pict>
            <v:group w14:anchorId="03BB6891" id="Group 8" o:spid="_x0000_s1026" style="position:absolute;margin-left:0;margin-top:0;width:595.25pt;height:125.25pt;z-index:-251662336;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">
                <v:imagedata r:id="rId3" o:title=""/>
              </v:shape>
              <v:shape id="Picture 11" o:spid="_x0000_s1028" type="#_x0000_t75" style="position:absolute;left:7455;top:4530;width:19183;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62C52" w14:textId="51DBC7FF" w:rsidR="00763CE6" w:rsidRDefault="00763C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FE8C" w14:textId="5AEC8C9C" w:rsidR="00763CE6" w:rsidRDefault="00763C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CB93" w14:textId="3BF852F7" w:rsidR="005C564C" w:rsidRDefault="005C564C" w:rsidP="006E1F88">
    <w:pPr>
      <w:pStyle w:val="Header"/>
      <w:tabs>
        <w:tab w:val="clear" w:pos="4513"/>
        <w:tab w:val="clear" w:pos="9026"/>
        <w:tab w:val="left" w:pos="1665"/>
        <w:tab w:val="left" w:pos="2715"/>
      </w:tabs>
      <w:spacing w:after="16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7969F" w14:textId="09A3F196" w:rsidR="00763CE6" w:rsidRDefault="00763C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DA471" w14:textId="493C8B53" w:rsidR="00763CE6" w:rsidRDefault="00763C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EB6A4" w14:textId="3264947A" w:rsidR="00942336" w:rsidRPr="002F1531" w:rsidRDefault="00FB747D" w:rsidP="002F1531">
    <w:pPr>
      <w:pStyle w:val="Header"/>
    </w:pPr>
    <w:r>
      <w:rPr>
        <w:noProof/>
      </w:rPr>
      <mc:AlternateContent>
        <mc:Choice Requires="wps">
          <w:drawing>
            <wp:anchor distT="0" distB="0" distL="114300" distR="114300" simplePos="0" relativeHeight="251664388" behindDoc="0" locked="0" layoutInCell="0" allowOverlap="1" wp14:anchorId="57A0E855" wp14:editId="05708EA8">
              <wp:simplePos x="0" y="190500"/>
              <wp:positionH relativeFrom="page">
                <wp:align>center</wp:align>
              </wp:positionH>
              <wp:positionV relativeFrom="page">
                <wp:align>top</wp:align>
              </wp:positionV>
              <wp:extent cx="7772400" cy="463550"/>
              <wp:effectExtent l="0" t="0" r="0" b="12700"/>
              <wp:wrapNone/>
              <wp:docPr id="13" name="MSIPCMbea244b3868407f6fc2e1cd8" descr="{&quot;HashCode&quot;:-1423410385,&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91D848" w14:textId="0099DE45" w:rsidR="00FB747D" w:rsidRPr="00FB747D" w:rsidRDefault="00FB747D" w:rsidP="00FB747D">
                          <w:pPr>
                            <w:jc w:val="center"/>
                            <w:rPr>
                              <w:rFonts w:ascii="Calibri" w:hAnsi="Calibri" w:cs="Calibri"/>
                              <w:color w:val="FF0000"/>
                              <w:sz w:val="20"/>
                            </w:rPr>
                          </w:pPr>
                          <w:r w:rsidRPr="00FB747D">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A0E855" id="_x0000_t202" coordsize="21600,21600" o:spt="202" path="m,l,21600r21600,l21600,xe">
              <v:stroke joinstyle="miter"/>
              <v:path gradientshapeok="t" o:connecttype="rect"/>
            </v:shapetype>
            <v:shape id="MSIPCMbea244b3868407f6fc2e1cd8" o:spid="_x0000_s1033" type="#_x0000_t202" alt="{&quot;HashCode&quot;:-1423410385,&quot;Height&quot;:9999999.0,&quot;Width&quot;:9999999.0,&quot;Placement&quot;:&quot;Header&quot;,&quot;Index&quot;:&quot;FirstPage&quot;,&quot;Section&quot;:3,&quot;Top&quot;:0.0,&quot;Left&quot;:0.0}" style="position:absolute;margin-left:0;margin-top:0;width:612pt;height:36.5pt;z-index:2516643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TBqXSsAIAAFsFAAAOAAAAAAAA&#10;AAAAAAAAAC4CAABkcnMvZTJvRG9jLnhtbFBLAQItABQABgAIAAAAIQC+Hwq32gAAAAUBAAAPAAAA&#10;AAAAAAAAAAAAAAoFAABkcnMvZG93bnJldi54bWxQSwUGAAAAAAQABADzAAAAEQYAAAAA&#10;" o:allowincell="f" filled="f" stroked="f" strokeweight=".5pt">
              <v:fill o:detectmouseclick="t"/>
              <v:textbox inset=",0,,0">
                <w:txbxContent>
                  <w:p w14:paraId="3F91D848" w14:textId="0099DE45" w:rsidR="00FB747D" w:rsidRPr="00FB747D" w:rsidRDefault="00FB747D" w:rsidP="00FB747D">
                    <w:pPr>
                      <w:jc w:val="center"/>
                      <w:rPr>
                        <w:rFonts w:ascii="Calibri" w:hAnsi="Calibri" w:cs="Calibri"/>
                        <w:color w:val="FF0000"/>
                        <w:sz w:val="20"/>
                      </w:rPr>
                    </w:pPr>
                    <w:r w:rsidRPr="00FB747D">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D6B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AEC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666AE"/>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2" w15:restartNumberingAfterBreak="0">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2D158B4"/>
    <w:multiLevelType w:val="hybridMultilevel"/>
    <w:tmpl w:val="EF006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C2A712B"/>
    <w:multiLevelType w:val="hybridMultilevel"/>
    <w:tmpl w:val="F76438F4"/>
    <w:lvl w:ilvl="0" w:tplc="50CE4748">
      <w:start w:val="2"/>
      <w:numFmt w:val="bullet"/>
      <w:lvlText w:val="-"/>
      <w:lvlJc w:val="left"/>
      <w:pPr>
        <w:ind w:left="405" w:hanging="360"/>
      </w:pPr>
      <w:rPr>
        <w:rFonts w:ascii="Calibri" w:eastAsia="Times New Roman" w:hAnsi="Calibri"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0" w15:restartNumberingAfterBreak="0">
    <w:nsid w:val="5CF32BEB"/>
    <w:multiLevelType w:val="hybridMultilevel"/>
    <w:tmpl w:val="A9F819BE"/>
    <w:lvl w:ilvl="0" w:tplc="3A1E2452">
      <w:start w:val="2"/>
      <w:numFmt w:val="bullet"/>
      <w:lvlText w:val="-"/>
      <w:lvlJc w:val="left"/>
      <w:pPr>
        <w:ind w:left="420" w:hanging="360"/>
      </w:pPr>
      <w:rPr>
        <w:rFonts w:ascii="Calibri" w:eastAsia="Times New Roman" w:hAnsi="Calibri"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15:restartNumberingAfterBreak="0">
    <w:nsid w:val="66AB7E2A"/>
    <w:multiLevelType w:val="hybridMultilevel"/>
    <w:tmpl w:val="BBFC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4"/>
  </w:num>
  <w:num w:numId="2">
    <w:abstractNumId w:val="11"/>
  </w:num>
  <w:num w:numId="3">
    <w:abstractNumId w:val="22"/>
  </w:num>
  <w:num w:numId="4">
    <w:abstractNumId w:val="15"/>
  </w:num>
  <w:num w:numId="5">
    <w:abstractNumId w:val="10"/>
  </w:num>
  <w:num w:numId="6">
    <w:abstractNumId w:val="18"/>
  </w:num>
  <w:num w:numId="7">
    <w:abstractNumId w:val="3"/>
  </w:num>
  <w:num w:numId="8">
    <w:abstractNumId w:val="9"/>
  </w:num>
  <w:num w:numId="9">
    <w:abstractNumId w:val="8"/>
  </w:num>
  <w:num w:numId="10">
    <w:abstractNumId w:val="2"/>
  </w:num>
  <w:num w:numId="11">
    <w:abstractNumId w:val="12"/>
  </w:num>
  <w:num w:numId="12">
    <w:abstractNumId w:val="16"/>
  </w:num>
  <w:num w:numId="13">
    <w:abstractNumId w:val="7"/>
  </w:num>
  <w:num w:numId="14">
    <w:abstractNumId w:val="6"/>
  </w:num>
  <w:num w:numId="15">
    <w:abstractNumId w:val="9"/>
    <w:lvlOverride w:ilvl="0">
      <w:startOverride w:val="1"/>
    </w:lvlOverride>
  </w:num>
  <w:num w:numId="16">
    <w:abstractNumId w:val="16"/>
  </w:num>
  <w:num w:numId="17">
    <w:abstractNumId w:val="16"/>
  </w:num>
  <w:num w:numId="18">
    <w:abstractNumId w:val="16"/>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22"/>
  </w:num>
  <w:num w:numId="26">
    <w:abstractNumId w:val="22"/>
  </w:num>
  <w:num w:numId="27">
    <w:abstractNumId w:val="22"/>
  </w:num>
  <w:num w:numId="28">
    <w:abstractNumId w:val="1"/>
  </w:num>
  <w:num w:numId="29">
    <w:abstractNumId w:val="22"/>
  </w:num>
  <w:num w:numId="30">
    <w:abstractNumId w:val="0"/>
  </w:num>
  <w:num w:numId="31">
    <w:abstractNumId w:val="22"/>
  </w:num>
  <w:num w:numId="32">
    <w:abstractNumId w:val="17"/>
  </w:num>
  <w:num w:numId="33">
    <w:abstractNumId w:val="5"/>
  </w:num>
  <w:num w:numId="34">
    <w:abstractNumId w:val="4"/>
  </w:num>
  <w:num w:numId="35">
    <w:abstractNumId w:val="19"/>
  </w:num>
  <w:num w:numId="36">
    <w:abstractNumId w:val="20"/>
  </w:num>
  <w:num w:numId="37">
    <w:abstractNumId w:val="21"/>
  </w:num>
  <w:num w:numId="38">
    <w:abstractNumId w:val="13"/>
  </w:num>
  <w:num w:numId="39">
    <w:abstractNumId w:val="2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5F"/>
    <w:rsid w:val="00000AD8"/>
    <w:rsid w:val="00003305"/>
    <w:rsid w:val="00003DDE"/>
    <w:rsid w:val="0000578C"/>
    <w:rsid w:val="00007249"/>
    <w:rsid w:val="00007E35"/>
    <w:rsid w:val="00010362"/>
    <w:rsid w:val="00012493"/>
    <w:rsid w:val="00015395"/>
    <w:rsid w:val="00015489"/>
    <w:rsid w:val="0001603E"/>
    <w:rsid w:val="00021629"/>
    <w:rsid w:val="0002559E"/>
    <w:rsid w:val="00026301"/>
    <w:rsid w:val="0003053B"/>
    <w:rsid w:val="000340A9"/>
    <w:rsid w:val="00034224"/>
    <w:rsid w:val="00035765"/>
    <w:rsid w:val="00041675"/>
    <w:rsid w:val="0004342C"/>
    <w:rsid w:val="00051849"/>
    <w:rsid w:val="00056673"/>
    <w:rsid w:val="00065C7E"/>
    <w:rsid w:val="00071ED6"/>
    <w:rsid w:val="00072C00"/>
    <w:rsid w:val="0007336E"/>
    <w:rsid w:val="000767E6"/>
    <w:rsid w:val="00077BDC"/>
    <w:rsid w:val="000809F4"/>
    <w:rsid w:val="0008298C"/>
    <w:rsid w:val="000830C8"/>
    <w:rsid w:val="000846FE"/>
    <w:rsid w:val="000873E7"/>
    <w:rsid w:val="00090DE0"/>
    <w:rsid w:val="0009559C"/>
    <w:rsid w:val="00095E19"/>
    <w:rsid w:val="00096653"/>
    <w:rsid w:val="000A0633"/>
    <w:rsid w:val="000A15E6"/>
    <w:rsid w:val="000A73E8"/>
    <w:rsid w:val="000B5463"/>
    <w:rsid w:val="000C2502"/>
    <w:rsid w:val="000C438A"/>
    <w:rsid w:val="000C5896"/>
    <w:rsid w:val="000C72D9"/>
    <w:rsid w:val="000C74ED"/>
    <w:rsid w:val="000C7DD4"/>
    <w:rsid w:val="000D20C6"/>
    <w:rsid w:val="000D6EA5"/>
    <w:rsid w:val="000E22A7"/>
    <w:rsid w:val="000E3567"/>
    <w:rsid w:val="000E46A7"/>
    <w:rsid w:val="000E68ED"/>
    <w:rsid w:val="000F52FE"/>
    <w:rsid w:val="000F71C6"/>
    <w:rsid w:val="00103137"/>
    <w:rsid w:val="00104560"/>
    <w:rsid w:val="00107FBD"/>
    <w:rsid w:val="0011353E"/>
    <w:rsid w:val="00114534"/>
    <w:rsid w:val="0011699E"/>
    <w:rsid w:val="001209F6"/>
    <w:rsid w:val="00121968"/>
    <w:rsid w:val="0012356D"/>
    <w:rsid w:val="00126586"/>
    <w:rsid w:val="00126C27"/>
    <w:rsid w:val="00130F8B"/>
    <w:rsid w:val="00135087"/>
    <w:rsid w:val="001359F2"/>
    <w:rsid w:val="0013729F"/>
    <w:rsid w:val="0015135C"/>
    <w:rsid w:val="00152A86"/>
    <w:rsid w:val="00152D85"/>
    <w:rsid w:val="00153248"/>
    <w:rsid w:val="001546E5"/>
    <w:rsid w:val="0015593C"/>
    <w:rsid w:val="00171226"/>
    <w:rsid w:val="00171B11"/>
    <w:rsid w:val="00175D24"/>
    <w:rsid w:val="00180F94"/>
    <w:rsid w:val="00181961"/>
    <w:rsid w:val="00182C9F"/>
    <w:rsid w:val="001864B5"/>
    <w:rsid w:val="00191177"/>
    <w:rsid w:val="001914C0"/>
    <w:rsid w:val="0019445B"/>
    <w:rsid w:val="001946CF"/>
    <w:rsid w:val="00194A12"/>
    <w:rsid w:val="00196728"/>
    <w:rsid w:val="00197BAD"/>
    <w:rsid w:val="001A3E10"/>
    <w:rsid w:val="001A7792"/>
    <w:rsid w:val="001A794E"/>
    <w:rsid w:val="001B0978"/>
    <w:rsid w:val="001B0E1A"/>
    <w:rsid w:val="001B1BE4"/>
    <w:rsid w:val="001B3939"/>
    <w:rsid w:val="001B547E"/>
    <w:rsid w:val="001C5632"/>
    <w:rsid w:val="001C6741"/>
    <w:rsid w:val="001C6D0A"/>
    <w:rsid w:val="001C7FEF"/>
    <w:rsid w:val="001D4DCB"/>
    <w:rsid w:val="001E3D7D"/>
    <w:rsid w:val="001E444C"/>
    <w:rsid w:val="001E5696"/>
    <w:rsid w:val="001F02EA"/>
    <w:rsid w:val="001F09FA"/>
    <w:rsid w:val="001F123D"/>
    <w:rsid w:val="001F427B"/>
    <w:rsid w:val="001F4F51"/>
    <w:rsid w:val="001F5141"/>
    <w:rsid w:val="001F5AC5"/>
    <w:rsid w:val="001F61E1"/>
    <w:rsid w:val="00200AFD"/>
    <w:rsid w:val="0020405F"/>
    <w:rsid w:val="00206A5B"/>
    <w:rsid w:val="00210D17"/>
    <w:rsid w:val="00212B1E"/>
    <w:rsid w:val="00214DB3"/>
    <w:rsid w:val="00215E2A"/>
    <w:rsid w:val="00215F5E"/>
    <w:rsid w:val="00217331"/>
    <w:rsid w:val="00220443"/>
    <w:rsid w:val="00220CCC"/>
    <w:rsid w:val="00221F39"/>
    <w:rsid w:val="002274DC"/>
    <w:rsid w:val="00230BAE"/>
    <w:rsid w:val="00230CF5"/>
    <w:rsid w:val="00240500"/>
    <w:rsid w:val="002417C3"/>
    <w:rsid w:val="00241E81"/>
    <w:rsid w:val="002435F7"/>
    <w:rsid w:val="00243FAA"/>
    <w:rsid w:val="002504F1"/>
    <w:rsid w:val="00250A74"/>
    <w:rsid w:val="00250D31"/>
    <w:rsid w:val="00260B9B"/>
    <w:rsid w:val="00271541"/>
    <w:rsid w:val="0027230C"/>
    <w:rsid w:val="002753BA"/>
    <w:rsid w:val="00275B0E"/>
    <w:rsid w:val="0027603E"/>
    <w:rsid w:val="00284A44"/>
    <w:rsid w:val="002862A5"/>
    <w:rsid w:val="002900A6"/>
    <w:rsid w:val="002914EA"/>
    <w:rsid w:val="002922E2"/>
    <w:rsid w:val="002935ED"/>
    <w:rsid w:val="00296292"/>
    <w:rsid w:val="002A184A"/>
    <w:rsid w:val="002A29EE"/>
    <w:rsid w:val="002A765C"/>
    <w:rsid w:val="002B3442"/>
    <w:rsid w:val="002B3719"/>
    <w:rsid w:val="002B3F15"/>
    <w:rsid w:val="002C3604"/>
    <w:rsid w:val="002C3D86"/>
    <w:rsid w:val="002C63A4"/>
    <w:rsid w:val="002C720A"/>
    <w:rsid w:val="002D045F"/>
    <w:rsid w:val="002D2753"/>
    <w:rsid w:val="002D627C"/>
    <w:rsid w:val="002D6EE9"/>
    <w:rsid w:val="002D73F1"/>
    <w:rsid w:val="002E0EFD"/>
    <w:rsid w:val="002E1732"/>
    <w:rsid w:val="002E1E5D"/>
    <w:rsid w:val="002E2D7B"/>
    <w:rsid w:val="002E5F75"/>
    <w:rsid w:val="002F1531"/>
    <w:rsid w:val="002F45FA"/>
    <w:rsid w:val="002F61B9"/>
    <w:rsid w:val="003007A4"/>
    <w:rsid w:val="00306FD8"/>
    <w:rsid w:val="00307A5C"/>
    <w:rsid w:val="00307C95"/>
    <w:rsid w:val="00312DB3"/>
    <w:rsid w:val="00313075"/>
    <w:rsid w:val="003162EE"/>
    <w:rsid w:val="0031759E"/>
    <w:rsid w:val="0032261C"/>
    <w:rsid w:val="00322F2D"/>
    <w:rsid w:val="00323F63"/>
    <w:rsid w:val="00324CA6"/>
    <w:rsid w:val="00326BFF"/>
    <w:rsid w:val="0033295D"/>
    <w:rsid w:val="00333ACF"/>
    <w:rsid w:val="003357C3"/>
    <w:rsid w:val="00343F6C"/>
    <w:rsid w:val="003525C5"/>
    <w:rsid w:val="00355368"/>
    <w:rsid w:val="00355643"/>
    <w:rsid w:val="00355904"/>
    <w:rsid w:val="003573FA"/>
    <w:rsid w:val="0036389D"/>
    <w:rsid w:val="00363D19"/>
    <w:rsid w:val="00365158"/>
    <w:rsid w:val="003655FB"/>
    <w:rsid w:val="00366F31"/>
    <w:rsid w:val="0037157C"/>
    <w:rsid w:val="00371B04"/>
    <w:rsid w:val="00372CDD"/>
    <w:rsid w:val="00372F4D"/>
    <w:rsid w:val="00373883"/>
    <w:rsid w:val="00386225"/>
    <w:rsid w:val="003901CE"/>
    <w:rsid w:val="00390349"/>
    <w:rsid w:val="00390DF6"/>
    <w:rsid w:val="00391582"/>
    <w:rsid w:val="003937FC"/>
    <w:rsid w:val="00394632"/>
    <w:rsid w:val="00395614"/>
    <w:rsid w:val="00395B75"/>
    <w:rsid w:val="00397E69"/>
    <w:rsid w:val="003A08AE"/>
    <w:rsid w:val="003A1C7A"/>
    <w:rsid w:val="003A1DE6"/>
    <w:rsid w:val="003A2B8D"/>
    <w:rsid w:val="003A30EC"/>
    <w:rsid w:val="003A3E48"/>
    <w:rsid w:val="003A75BE"/>
    <w:rsid w:val="003B403F"/>
    <w:rsid w:val="003B4B6F"/>
    <w:rsid w:val="003B5886"/>
    <w:rsid w:val="003B691B"/>
    <w:rsid w:val="003B6A22"/>
    <w:rsid w:val="003C36CF"/>
    <w:rsid w:val="003C5A9B"/>
    <w:rsid w:val="003C6348"/>
    <w:rsid w:val="003C671B"/>
    <w:rsid w:val="003C7EE0"/>
    <w:rsid w:val="003D00CA"/>
    <w:rsid w:val="003D06FA"/>
    <w:rsid w:val="003D07CC"/>
    <w:rsid w:val="003D282E"/>
    <w:rsid w:val="003D29B1"/>
    <w:rsid w:val="003D48DA"/>
    <w:rsid w:val="003D6306"/>
    <w:rsid w:val="003D720C"/>
    <w:rsid w:val="003E2C26"/>
    <w:rsid w:val="003E4573"/>
    <w:rsid w:val="003E5E35"/>
    <w:rsid w:val="003F017A"/>
    <w:rsid w:val="003F3636"/>
    <w:rsid w:val="003F4552"/>
    <w:rsid w:val="004004EE"/>
    <w:rsid w:val="00400FCF"/>
    <w:rsid w:val="00406F2C"/>
    <w:rsid w:val="00407BB8"/>
    <w:rsid w:val="0041053A"/>
    <w:rsid w:val="00411F2C"/>
    <w:rsid w:val="0041214E"/>
    <w:rsid w:val="0041600F"/>
    <w:rsid w:val="00416D35"/>
    <w:rsid w:val="0042172C"/>
    <w:rsid w:val="00423980"/>
    <w:rsid w:val="00425D94"/>
    <w:rsid w:val="00426496"/>
    <w:rsid w:val="0042703C"/>
    <w:rsid w:val="00427D62"/>
    <w:rsid w:val="0043383B"/>
    <w:rsid w:val="00434B2E"/>
    <w:rsid w:val="004352D9"/>
    <w:rsid w:val="00436650"/>
    <w:rsid w:val="004379BA"/>
    <w:rsid w:val="00444C5F"/>
    <w:rsid w:val="00444FE6"/>
    <w:rsid w:val="00446AF6"/>
    <w:rsid w:val="004470FA"/>
    <w:rsid w:val="00447B04"/>
    <w:rsid w:val="00451355"/>
    <w:rsid w:val="00451DE3"/>
    <w:rsid w:val="00452724"/>
    <w:rsid w:val="00456338"/>
    <w:rsid w:val="004568F3"/>
    <w:rsid w:val="00462820"/>
    <w:rsid w:val="00466A5F"/>
    <w:rsid w:val="00471AA6"/>
    <w:rsid w:val="00481A1B"/>
    <w:rsid w:val="004824AA"/>
    <w:rsid w:val="0048346E"/>
    <w:rsid w:val="00484C6E"/>
    <w:rsid w:val="004853D9"/>
    <w:rsid w:val="00486F0A"/>
    <w:rsid w:val="0048747B"/>
    <w:rsid w:val="00487805"/>
    <w:rsid w:val="00490898"/>
    <w:rsid w:val="0049166C"/>
    <w:rsid w:val="0049315B"/>
    <w:rsid w:val="0049389B"/>
    <w:rsid w:val="00494757"/>
    <w:rsid w:val="00495432"/>
    <w:rsid w:val="004A1855"/>
    <w:rsid w:val="004A1ADD"/>
    <w:rsid w:val="004A4AE1"/>
    <w:rsid w:val="004A57B0"/>
    <w:rsid w:val="004B3759"/>
    <w:rsid w:val="004B497A"/>
    <w:rsid w:val="004C34A2"/>
    <w:rsid w:val="004C5421"/>
    <w:rsid w:val="004C6270"/>
    <w:rsid w:val="004D0DDC"/>
    <w:rsid w:val="004D13DC"/>
    <w:rsid w:val="004D329F"/>
    <w:rsid w:val="004D392B"/>
    <w:rsid w:val="004D75A1"/>
    <w:rsid w:val="004E0DF1"/>
    <w:rsid w:val="004E1E84"/>
    <w:rsid w:val="004E1EEE"/>
    <w:rsid w:val="004E3189"/>
    <w:rsid w:val="004E4D84"/>
    <w:rsid w:val="004E57CE"/>
    <w:rsid w:val="004E5B9C"/>
    <w:rsid w:val="004E6DF3"/>
    <w:rsid w:val="004E735A"/>
    <w:rsid w:val="004F2580"/>
    <w:rsid w:val="004F46FF"/>
    <w:rsid w:val="004F52AC"/>
    <w:rsid w:val="00500A5D"/>
    <w:rsid w:val="005015C3"/>
    <w:rsid w:val="00501F29"/>
    <w:rsid w:val="005033D7"/>
    <w:rsid w:val="00511FFF"/>
    <w:rsid w:val="005129D9"/>
    <w:rsid w:val="00512BC7"/>
    <w:rsid w:val="0051345A"/>
    <w:rsid w:val="005232B3"/>
    <w:rsid w:val="005234E8"/>
    <w:rsid w:val="00523750"/>
    <w:rsid w:val="00523A60"/>
    <w:rsid w:val="005279B2"/>
    <w:rsid w:val="00531BEE"/>
    <w:rsid w:val="00531FC6"/>
    <w:rsid w:val="00532BDC"/>
    <w:rsid w:val="005353AA"/>
    <w:rsid w:val="00536A1F"/>
    <w:rsid w:val="005458ED"/>
    <w:rsid w:val="00545A53"/>
    <w:rsid w:val="00550DE9"/>
    <w:rsid w:val="00552ED1"/>
    <w:rsid w:val="005535EC"/>
    <w:rsid w:val="00555916"/>
    <w:rsid w:val="00555E7B"/>
    <w:rsid w:val="005562F1"/>
    <w:rsid w:val="00557B84"/>
    <w:rsid w:val="0056101D"/>
    <w:rsid w:val="00561C65"/>
    <w:rsid w:val="00563121"/>
    <w:rsid w:val="00566750"/>
    <w:rsid w:val="005700C3"/>
    <w:rsid w:val="0057047F"/>
    <w:rsid w:val="0057528F"/>
    <w:rsid w:val="00585605"/>
    <w:rsid w:val="0058632D"/>
    <w:rsid w:val="00594AD3"/>
    <w:rsid w:val="00595475"/>
    <w:rsid w:val="00595895"/>
    <w:rsid w:val="005975F2"/>
    <w:rsid w:val="005A0F93"/>
    <w:rsid w:val="005B1363"/>
    <w:rsid w:val="005B1872"/>
    <w:rsid w:val="005B18E6"/>
    <w:rsid w:val="005B374E"/>
    <w:rsid w:val="005B4482"/>
    <w:rsid w:val="005B67E4"/>
    <w:rsid w:val="005B7F2F"/>
    <w:rsid w:val="005C11CA"/>
    <w:rsid w:val="005C2ACE"/>
    <w:rsid w:val="005C2F71"/>
    <w:rsid w:val="005C428F"/>
    <w:rsid w:val="005C564C"/>
    <w:rsid w:val="005D14E8"/>
    <w:rsid w:val="005D35B0"/>
    <w:rsid w:val="005D46C2"/>
    <w:rsid w:val="005D47B0"/>
    <w:rsid w:val="005D4B4A"/>
    <w:rsid w:val="005D5013"/>
    <w:rsid w:val="005D7CDA"/>
    <w:rsid w:val="005E3362"/>
    <w:rsid w:val="005E5955"/>
    <w:rsid w:val="005E5B22"/>
    <w:rsid w:val="005F2021"/>
    <w:rsid w:val="005F2E6E"/>
    <w:rsid w:val="005F3874"/>
    <w:rsid w:val="005F5864"/>
    <w:rsid w:val="005F7455"/>
    <w:rsid w:val="00600818"/>
    <w:rsid w:val="00602DA4"/>
    <w:rsid w:val="00606D20"/>
    <w:rsid w:val="0060716E"/>
    <w:rsid w:val="00607FD8"/>
    <w:rsid w:val="006109E3"/>
    <w:rsid w:val="00610B79"/>
    <w:rsid w:val="00611A55"/>
    <w:rsid w:val="0061505F"/>
    <w:rsid w:val="0061751B"/>
    <w:rsid w:val="0062112D"/>
    <w:rsid w:val="0062297D"/>
    <w:rsid w:val="006251CD"/>
    <w:rsid w:val="00632AA0"/>
    <w:rsid w:val="006338FE"/>
    <w:rsid w:val="00634604"/>
    <w:rsid w:val="006407B2"/>
    <w:rsid w:val="00640A7F"/>
    <w:rsid w:val="00645D96"/>
    <w:rsid w:val="00650C49"/>
    <w:rsid w:val="00651141"/>
    <w:rsid w:val="006511A1"/>
    <w:rsid w:val="006516EB"/>
    <w:rsid w:val="0065589F"/>
    <w:rsid w:val="006602CB"/>
    <w:rsid w:val="006608C0"/>
    <w:rsid w:val="00662EC6"/>
    <w:rsid w:val="00664694"/>
    <w:rsid w:val="00666200"/>
    <w:rsid w:val="00670793"/>
    <w:rsid w:val="00671E47"/>
    <w:rsid w:val="00672A32"/>
    <w:rsid w:val="00673A88"/>
    <w:rsid w:val="00676B87"/>
    <w:rsid w:val="00677EE0"/>
    <w:rsid w:val="00680DFB"/>
    <w:rsid w:val="00681BBB"/>
    <w:rsid w:val="006842E3"/>
    <w:rsid w:val="0068456E"/>
    <w:rsid w:val="0068588F"/>
    <w:rsid w:val="00686834"/>
    <w:rsid w:val="00686847"/>
    <w:rsid w:val="006873BA"/>
    <w:rsid w:val="0069175D"/>
    <w:rsid w:val="00692792"/>
    <w:rsid w:val="006A0287"/>
    <w:rsid w:val="006A1C58"/>
    <w:rsid w:val="006A2BF7"/>
    <w:rsid w:val="006A690A"/>
    <w:rsid w:val="006B4D7E"/>
    <w:rsid w:val="006B5921"/>
    <w:rsid w:val="006B5B56"/>
    <w:rsid w:val="006C2926"/>
    <w:rsid w:val="006C596B"/>
    <w:rsid w:val="006C6D49"/>
    <w:rsid w:val="006D39B9"/>
    <w:rsid w:val="006D416E"/>
    <w:rsid w:val="006E0506"/>
    <w:rsid w:val="006E1F88"/>
    <w:rsid w:val="006E58AA"/>
    <w:rsid w:val="006E6E31"/>
    <w:rsid w:val="006F0469"/>
    <w:rsid w:val="006F2C20"/>
    <w:rsid w:val="006F5352"/>
    <w:rsid w:val="007003CF"/>
    <w:rsid w:val="00701A83"/>
    <w:rsid w:val="00702575"/>
    <w:rsid w:val="00703498"/>
    <w:rsid w:val="00705838"/>
    <w:rsid w:val="00706936"/>
    <w:rsid w:val="0070694E"/>
    <w:rsid w:val="00706BE0"/>
    <w:rsid w:val="00710616"/>
    <w:rsid w:val="00711B3D"/>
    <w:rsid w:val="00712E1C"/>
    <w:rsid w:val="007143BD"/>
    <w:rsid w:val="00714768"/>
    <w:rsid w:val="00716340"/>
    <w:rsid w:val="00717673"/>
    <w:rsid w:val="00723565"/>
    <w:rsid w:val="00730BC4"/>
    <w:rsid w:val="0073381B"/>
    <w:rsid w:val="00735058"/>
    <w:rsid w:val="0073741D"/>
    <w:rsid w:val="007375D9"/>
    <w:rsid w:val="00742416"/>
    <w:rsid w:val="00743140"/>
    <w:rsid w:val="007437EC"/>
    <w:rsid w:val="00746CAB"/>
    <w:rsid w:val="00754905"/>
    <w:rsid w:val="0076192E"/>
    <w:rsid w:val="00763CE6"/>
    <w:rsid w:val="007641F5"/>
    <w:rsid w:val="00765E2C"/>
    <w:rsid w:val="00770557"/>
    <w:rsid w:val="00770A65"/>
    <w:rsid w:val="00772D10"/>
    <w:rsid w:val="007732F5"/>
    <w:rsid w:val="00773F6E"/>
    <w:rsid w:val="00774933"/>
    <w:rsid w:val="0077640A"/>
    <w:rsid w:val="00781A61"/>
    <w:rsid w:val="00782047"/>
    <w:rsid w:val="00782A6C"/>
    <w:rsid w:val="00783165"/>
    <w:rsid w:val="00783B3D"/>
    <w:rsid w:val="007861DF"/>
    <w:rsid w:val="00787A5E"/>
    <w:rsid w:val="00790D82"/>
    <w:rsid w:val="007A0565"/>
    <w:rsid w:val="007A1CDE"/>
    <w:rsid w:val="007A4A19"/>
    <w:rsid w:val="007A4FAB"/>
    <w:rsid w:val="007A7DD9"/>
    <w:rsid w:val="007B12C6"/>
    <w:rsid w:val="007B7F21"/>
    <w:rsid w:val="007C0A4C"/>
    <w:rsid w:val="007C1EB3"/>
    <w:rsid w:val="007C3677"/>
    <w:rsid w:val="007C5426"/>
    <w:rsid w:val="007C5AF5"/>
    <w:rsid w:val="007C5D2E"/>
    <w:rsid w:val="007D0399"/>
    <w:rsid w:val="007D5312"/>
    <w:rsid w:val="007E0193"/>
    <w:rsid w:val="007E0318"/>
    <w:rsid w:val="007E23B9"/>
    <w:rsid w:val="007E34EA"/>
    <w:rsid w:val="007F05D2"/>
    <w:rsid w:val="007F4934"/>
    <w:rsid w:val="008014C8"/>
    <w:rsid w:val="008023DD"/>
    <w:rsid w:val="008046A0"/>
    <w:rsid w:val="00804E6B"/>
    <w:rsid w:val="008066AA"/>
    <w:rsid w:val="008117E2"/>
    <w:rsid w:val="0081459D"/>
    <w:rsid w:val="00816883"/>
    <w:rsid w:val="008169A6"/>
    <w:rsid w:val="0082263A"/>
    <w:rsid w:val="008250E5"/>
    <w:rsid w:val="00830EAA"/>
    <w:rsid w:val="0083162B"/>
    <w:rsid w:val="008341D9"/>
    <w:rsid w:val="00841D8C"/>
    <w:rsid w:val="0084269A"/>
    <w:rsid w:val="008428C4"/>
    <w:rsid w:val="008429D4"/>
    <w:rsid w:val="00847D90"/>
    <w:rsid w:val="0085020D"/>
    <w:rsid w:val="00854CEA"/>
    <w:rsid w:val="00861421"/>
    <w:rsid w:val="008616F3"/>
    <w:rsid w:val="00862661"/>
    <w:rsid w:val="00862E57"/>
    <w:rsid w:val="00864767"/>
    <w:rsid w:val="008651C1"/>
    <w:rsid w:val="00865B9C"/>
    <w:rsid w:val="008670AF"/>
    <w:rsid w:val="0087084A"/>
    <w:rsid w:val="008715A4"/>
    <w:rsid w:val="0087344F"/>
    <w:rsid w:val="00873F77"/>
    <w:rsid w:val="008832AA"/>
    <w:rsid w:val="00892084"/>
    <w:rsid w:val="00892146"/>
    <w:rsid w:val="008A2ED9"/>
    <w:rsid w:val="008A579F"/>
    <w:rsid w:val="008B12C3"/>
    <w:rsid w:val="008B1448"/>
    <w:rsid w:val="008B2A9A"/>
    <w:rsid w:val="008B2B44"/>
    <w:rsid w:val="008B583D"/>
    <w:rsid w:val="008D03B4"/>
    <w:rsid w:val="008D4C49"/>
    <w:rsid w:val="008D5F8A"/>
    <w:rsid w:val="008E0C73"/>
    <w:rsid w:val="008E13E8"/>
    <w:rsid w:val="008E1DD7"/>
    <w:rsid w:val="008E31E1"/>
    <w:rsid w:val="008E7572"/>
    <w:rsid w:val="008F3B94"/>
    <w:rsid w:val="008F5002"/>
    <w:rsid w:val="008F6661"/>
    <w:rsid w:val="00901C81"/>
    <w:rsid w:val="00903687"/>
    <w:rsid w:val="00904623"/>
    <w:rsid w:val="009051B0"/>
    <w:rsid w:val="00910D31"/>
    <w:rsid w:val="009115AB"/>
    <w:rsid w:val="00912336"/>
    <w:rsid w:val="0091273B"/>
    <w:rsid w:val="00922F59"/>
    <w:rsid w:val="00926A52"/>
    <w:rsid w:val="00930869"/>
    <w:rsid w:val="0093235E"/>
    <w:rsid w:val="0093403B"/>
    <w:rsid w:val="00936160"/>
    <w:rsid w:val="00936662"/>
    <w:rsid w:val="009366EA"/>
    <w:rsid w:val="00936F94"/>
    <w:rsid w:val="00937470"/>
    <w:rsid w:val="00937703"/>
    <w:rsid w:val="0093771A"/>
    <w:rsid w:val="00942336"/>
    <w:rsid w:val="009443E2"/>
    <w:rsid w:val="0094605E"/>
    <w:rsid w:val="009508B8"/>
    <w:rsid w:val="00952584"/>
    <w:rsid w:val="00953ABE"/>
    <w:rsid w:val="00954C94"/>
    <w:rsid w:val="00963ABA"/>
    <w:rsid w:val="00970733"/>
    <w:rsid w:val="00971677"/>
    <w:rsid w:val="00972889"/>
    <w:rsid w:val="009737AD"/>
    <w:rsid w:val="009766C7"/>
    <w:rsid w:val="00981378"/>
    <w:rsid w:val="0098415F"/>
    <w:rsid w:val="00984A8A"/>
    <w:rsid w:val="00986C85"/>
    <w:rsid w:val="00987939"/>
    <w:rsid w:val="00994C47"/>
    <w:rsid w:val="00994CB7"/>
    <w:rsid w:val="00995A1B"/>
    <w:rsid w:val="009976E0"/>
    <w:rsid w:val="009A013D"/>
    <w:rsid w:val="009A2615"/>
    <w:rsid w:val="009A2FBA"/>
    <w:rsid w:val="009A38C0"/>
    <w:rsid w:val="009B0911"/>
    <w:rsid w:val="009B11A7"/>
    <w:rsid w:val="009B2A87"/>
    <w:rsid w:val="009B5A51"/>
    <w:rsid w:val="009B5D92"/>
    <w:rsid w:val="009B7E7F"/>
    <w:rsid w:val="009C08F1"/>
    <w:rsid w:val="009C2987"/>
    <w:rsid w:val="009C5C32"/>
    <w:rsid w:val="009D3715"/>
    <w:rsid w:val="009D6278"/>
    <w:rsid w:val="009E0153"/>
    <w:rsid w:val="009E0A07"/>
    <w:rsid w:val="009E139F"/>
    <w:rsid w:val="009E3888"/>
    <w:rsid w:val="009E3E60"/>
    <w:rsid w:val="009E3EA4"/>
    <w:rsid w:val="009E4906"/>
    <w:rsid w:val="009F25EE"/>
    <w:rsid w:val="009F3AAC"/>
    <w:rsid w:val="009F44CD"/>
    <w:rsid w:val="00A01D7D"/>
    <w:rsid w:val="00A01FE5"/>
    <w:rsid w:val="00A02A49"/>
    <w:rsid w:val="00A02F5D"/>
    <w:rsid w:val="00A05C69"/>
    <w:rsid w:val="00A11534"/>
    <w:rsid w:val="00A11F98"/>
    <w:rsid w:val="00A12C87"/>
    <w:rsid w:val="00A15C90"/>
    <w:rsid w:val="00A15D80"/>
    <w:rsid w:val="00A15EF9"/>
    <w:rsid w:val="00A17099"/>
    <w:rsid w:val="00A17EE6"/>
    <w:rsid w:val="00A22F5E"/>
    <w:rsid w:val="00A24C55"/>
    <w:rsid w:val="00A26D88"/>
    <w:rsid w:val="00A27EBF"/>
    <w:rsid w:val="00A30692"/>
    <w:rsid w:val="00A31259"/>
    <w:rsid w:val="00A33B33"/>
    <w:rsid w:val="00A34D67"/>
    <w:rsid w:val="00A36083"/>
    <w:rsid w:val="00A377BC"/>
    <w:rsid w:val="00A37C70"/>
    <w:rsid w:val="00A40474"/>
    <w:rsid w:val="00A41117"/>
    <w:rsid w:val="00A4177A"/>
    <w:rsid w:val="00A41F86"/>
    <w:rsid w:val="00A4340C"/>
    <w:rsid w:val="00A467BA"/>
    <w:rsid w:val="00A4776F"/>
    <w:rsid w:val="00A47FBC"/>
    <w:rsid w:val="00A529E9"/>
    <w:rsid w:val="00A54310"/>
    <w:rsid w:val="00A55E65"/>
    <w:rsid w:val="00A568AA"/>
    <w:rsid w:val="00A61E23"/>
    <w:rsid w:val="00A67BBF"/>
    <w:rsid w:val="00A728FB"/>
    <w:rsid w:val="00A739AE"/>
    <w:rsid w:val="00A75C29"/>
    <w:rsid w:val="00A82BB2"/>
    <w:rsid w:val="00A83926"/>
    <w:rsid w:val="00A855D3"/>
    <w:rsid w:val="00A87633"/>
    <w:rsid w:val="00A93988"/>
    <w:rsid w:val="00A93C0B"/>
    <w:rsid w:val="00A97124"/>
    <w:rsid w:val="00AA3B35"/>
    <w:rsid w:val="00AA751F"/>
    <w:rsid w:val="00AB3232"/>
    <w:rsid w:val="00AB44D1"/>
    <w:rsid w:val="00AB458A"/>
    <w:rsid w:val="00AB4A85"/>
    <w:rsid w:val="00AB5839"/>
    <w:rsid w:val="00AB768A"/>
    <w:rsid w:val="00AC0510"/>
    <w:rsid w:val="00AC1E0E"/>
    <w:rsid w:val="00AC1E27"/>
    <w:rsid w:val="00AC4AB5"/>
    <w:rsid w:val="00AC4ED7"/>
    <w:rsid w:val="00AD38E4"/>
    <w:rsid w:val="00AD440A"/>
    <w:rsid w:val="00AD45EE"/>
    <w:rsid w:val="00AD4E4D"/>
    <w:rsid w:val="00AE047D"/>
    <w:rsid w:val="00AE470F"/>
    <w:rsid w:val="00AE5FC8"/>
    <w:rsid w:val="00AE76BF"/>
    <w:rsid w:val="00AF12D0"/>
    <w:rsid w:val="00AF1BC4"/>
    <w:rsid w:val="00AF214F"/>
    <w:rsid w:val="00AF386C"/>
    <w:rsid w:val="00AF59E5"/>
    <w:rsid w:val="00B0158E"/>
    <w:rsid w:val="00B0290C"/>
    <w:rsid w:val="00B03C9D"/>
    <w:rsid w:val="00B044C2"/>
    <w:rsid w:val="00B04F66"/>
    <w:rsid w:val="00B10948"/>
    <w:rsid w:val="00B1188D"/>
    <w:rsid w:val="00B118A3"/>
    <w:rsid w:val="00B12098"/>
    <w:rsid w:val="00B14589"/>
    <w:rsid w:val="00B15409"/>
    <w:rsid w:val="00B20191"/>
    <w:rsid w:val="00B21E43"/>
    <w:rsid w:val="00B21E88"/>
    <w:rsid w:val="00B21F67"/>
    <w:rsid w:val="00B21F6A"/>
    <w:rsid w:val="00B22F56"/>
    <w:rsid w:val="00B25101"/>
    <w:rsid w:val="00B26E72"/>
    <w:rsid w:val="00B315C7"/>
    <w:rsid w:val="00B32E22"/>
    <w:rsid w:val="00B34812"/>
    <w:rsid w:val="00B37A46"/>
    <w:rsid w:val="00B415F0"/>
    <w:rsid w:val="00B430E2"/>
    <w:rsid w:val="00B47952"/>
    <w:rsid w:val="00B50EB7"/>
    <w:rsid w:val="00B5359B"/>
    <w:rsid w:val="00B57D6B"/>
    <w:rsid w:val="00B609E8"/>
    <w:rsid w:val="00B60F65"/>
    <w:rsid w:val="00B61754"/>
    <w:rsid w:val="00B63BA8"/>
    <w:rsid w:val="00B6474E"/>
    <w:rsid w:val="00B66131"/>
    <w:rsid w:val="00B67069"/>
    <w:rsid w:val="00B67D19"/>
    <w:rsid w:val="00B72E76"/>
    <w:rsid w:val="00B7301C"/>
    <w:rsid w:val="00B734A1"/>
    <w:rsid w:val="00B741EA"/>
    <w:rsid w:val="00B7445C"/>
    <w:rsid w:val="00B846BD"/>
    <w:rsid w:val="00B85B84"/>
    <w:rsid w:val="00B92664"/>
    <w:rsid w:val="00B95649"/>
    <w:rsid w:val="00B9575B"/>
    <w:rsid w:val="00B96D85"/>
    <w:rsid w:val="00B97711"/>
    <w:rsid w:val="00BA0A5C"/>
    <w:rsid w:val="00BA1870"/>
    <w:rsid w:val="00BA3AD2"/>
    <w:rsid w:val="00BA540D"/>
    <w:rsid w:val="00BB105F"/>
    <w:rsid w:val="00BB1664"/>
    <w:rsid w:val="00BB17CB"/>
    <w:rsid w:val="00BB1ADB"/>
    <w:rsid w:val="00BB4393"/>
    <w:rsid w:val="00BD2821"/>
    <w:rsid w:val="00BD2A48"/>
    <w:rsid w:val="00BD35AA"/>
    <w:rsid w:val="00BE1CD2"/>
    <w:rsid w:val="00BE3A0F"/>
    <w:rsid w:val="00BF042B"/>
    <w:rsid w:val="00BF3A65"/>
    <w:rsid w:val="00BF3F49"/>
    <w:rsid w:val="00BF673B"/>
    <w:rsid w:val="00C0376C"/>
    <w:rsid w:val="00C04A64"/>
    <w:rsid w:val="00C04F80"/>
    <w:rsid w:val="00C05C35"/>
    <w:rsid w:val="00C07297"/>
    <w:rsid w:val="00C07CFE"/>
    <w:rsid w:val="00C12CC1"/>
    <w:rsid w:val="00C14610"/>
    <w:rsid w:val="00C1594A"/>
    <w:rsid w:val="00C162F8"/>
    <w:rsid w:val="00C21EBD"/>
    <w:rsid w:val="00C223F7"/>
    <w:rsid w:val="00C25111"/>
    <w:rsid w:val="00C2562B"/>
    <w:rsid w:val="00C2777F"/>
    <w:rsid w:val="00C303C2"/>
    <w:rsid w:val="00C34ACD"/>
    <w:rsid w:val="00C34DD9"/>
    <w:rsid w:val="00C37AC5"/>
    <w:rsid w:val="00C424D2"/>
    <w:rsid w:val="00C46957"/>
    <w:rsid w:val="00C5027F"/>
    <w:rsid w:val="00C513DF"/>
    <w:rsid w:val="00C52338"/>
    <w:rsid w:val="00C5345B"/>
    <w:rsid w:val="00C549C4"/>
    <w:rsid w:val="00C559D8"/>
    <w:rsid w:val="00C57C22"/>
    <w:rsid w:val="00C57C36"/>
    <w:rsid w:val="00C6312A"/>
    <w:rsid w:val="00C642B4"/>
    <w:rsid w:val="00C65B83"/>
    <w:rsid w:val="00C73186"/>
    <w:rsid w:val="00C73616"/>
    <w:rsid w:val="00C7497D"/>
    <w:rsid w:val="00C751B6"/>
    <w:rsid w:val="00C76782"/>
    <w:rsid w:val="00C7698C"/>
    <w:rsid w:val="00C807A8"/>
    <w:rsid w:val="00C815F2"/>
    <w:rsid w:val="00C8379D"/>
    <w:rsid w:val="00C851C0"/>
    <w:rsid w:val="00C85B0C"/>
    <w:rsid w:val="00C8645C"/>
    <w:rsid w:val="00C86E4D"/>
    <w:rsid w:val="00C877ED"/>
    <w:rsid w:val="00C906D1"/>
    <w:rsid w:val="00C9089B"/>
    <w:rsid w:val="00C911BB"/>
    <w:rsid w:val="00C931BC"/>
    <w:rsid w:val="00C94C1C"/>
    <w:rsid w:val="00CA3449"/>
    <w:rsid w:val="00CA44E0"/>
    <w:rsid w:val="00CA5C48"/>
    <w:rsid w:val="00CA7121"/>
    <w:rsid w:val="00CA74CC"/>
    <w:rsid w:val="00CA7859"/>
    <w:rsid w:val="00CB1160"/>
    <w:rsid w:val="00CB2277"/>
    <w:rsid w:val="00CB2D3C"/>
    <w:rsid w:val="00CB3693"/>
    <w:rsid w:val="00CB6971"/>
    <w:rsid w:val="00CB6F87"/>
    <w:rsid w:val="00CB7318"/>
    <w:rsid w:val="00CC2821"/>
    <w:rsid w:val="00CC3035"/>
    <w:rsid w:val="00CC3849"/>
    <w:rsid w:val="00CC700B"/>
    <w:rsid w:val="00CD4B89"/>
    <w:rsid w:val="00CE01F2"/>
    <w:rsid w:val="00CE0BDC"/>
    <w:rsid w:val="00CE1E5A"/>
    <w:rsid w:val="00CE27C0"/>
    <w:rsid w:val="00CE2F73"/>
    <w:rsid w:val="00CE604F"/>
    <w:rsid w:val="00CE6C8C"/>
    <w:rsid w:val="00CF0500"/>
    <w:rsid w:val="00CF096B"/>
    <w:rsid w:val="00CF2B50"/>
    <w:rsid w:val="00CF36FA"/>
    <w:rsid w:val="00CF54C2"/>
    <w:rsid w:val="00D00417"/>
    <w:rsid w:val="00D01B8E"/>
    <w:rsid w:val="00D01DDE"/>
    <w:rsid w:val="00D02339"/>
    <w:rsid w:val="00D034A7"/>
    <w:rsid w:val="00D04820"/>
    <w:rsid w:val="00D049BC"/>
    <w:rsid w:val="00D06AD4"/>
    <w:rsid w:val="00D10B3F"/>
    <w:rsid w:val="00D16A03"/>
    <w:rsid w:val="00D17B78"/>
    <w:rsid w:val="00D20815"/>
    <w:rsid w:val="00D24945"/>
    <w:rsid w:val="00D25AAE"/>
    <w:rsid w:val="00D26389"/>
    <w:rsid w:val="00D26B56"/>
    <w:rsid w:val="00D30873"/>
    <w:rsid w:val="00D310C9"/>
    <w:rsid w:val="00D34FC0"/>
    <w:rsid w:val="00D3557F"/>
    <w:rsid w:val="00D37654"/>
    <w:rsid w:val="00D42208"/>
    <w:rsid w:val="00D46BB0"/>
    <w:rsid w:val="00D46C5C"/>
    <w:rsid w:val="00D51E40"/>
    <w:rsid w:val="00D52465"/>
    <w:rsid w:val="00D52D4E"/>
    <w:rsid w:val="00D5672E"/>
    <w:rsid w:val="00D57173"/>
    <w:rsid w:val="00D62171"/>
    <w:rsid w:val="00D62DF7"/>
    <w:rsid w:val="00D64540"/>
    <w:rsid w:val="00D65735"/>
    <w:rsid w:val="00D6642E"/>
    <w:rsid w:val="00D72DB9"/>
    <w:rsid w:val="00D7569B"/>
    <w:rsid w:val="00D850E4"/>
    <w:rsid w:val="00D873BC"/>
    <w:rsid w:val="00D90123"/>
    <w:rsid w:val="00D914F2"/>
    <w:rsid w:val="00D918DE"/>
    <w:rsid w:val="00D91CAC"/>
    <w:rsid w:val="00D9375B"/>
    <w:rsid w:val="00D93B10"/>
    <w:rsid w:val="00D94981"/>
    <w:rsid w:val="00DA085A"/>
    <w:rsid w:val="00DA2474"/>
    <w:rsid w:val="00DB0119"/>
    <w:rsid w:val="00DB03DC"/>
    <w:rsid w:val="00DB2401"/>
    <w:rsid w:val="00DB329F"/>
    <w:rsid w:val="00DB5D80"/>
    <w:rsid w:val="00DB6164"/>
    <w:rsid w:val="00DB63C0"/>
    <w:rsid w:val="00DB78B7"/>
    <w:rsid w:val="00DC3198"/>
    <w:rsid w:val="00DC459F"/>
    <w:rsid w:val="00DC6238"/>
    <w:rsid w:val="00DC6E85"/>
    <w:rsid w:val="00DC77C0"/>
    <w:rsid w:val="00DC7FF7"/>
    <w:rsid w:val="00DD1E13"/>
    <w:rsid w:val="00DD27FD"/>
    <w:rsid w:val="00DD2AAB"/>
    <w:rsid w:val="00DD5283"/>
    <w:rsid w:val="00DD5FD9"/>
    <w:rsid w:val="00DD765B"/>
    <w:rsid w:val="00DE0466"/>
    <w:rsid w:val="00DE0904"/>
    <w:rsid w:val="00DE20AE"/>
    <w:rsid w:val="00DE3071"/>
    <w:rsid w:val="00DE671C"/>
    <w:rsid w:val="00DF1357"/>
    <w:rsid w:val="00DF43C8"/>
    <w:rsid w:val="00DF5912"/>
    <w:rsid w:val="00DF59B9"/>
    <w:rsid w:val="00DF669F"/>
    <w:rsid w:val="00E01AF7"/>
    <w:rsid w:val="00E10A46"/>
    <w:rsid w:val="00E10C41"/>
    <w:rsid w:val="00E1112D"/>
    <w:rsid w:val="00E11FCC"/>
    <w:rsid w:val="00E1361A"/>
    <w:rsid w:val="00E17F85"/>
    <w:rsid w:val="00E20F8F"/>
    <w:rsid w:val="00E21EFF"/>
    <w:rsid w:val="00E23E90"/>
    <w:rsid w:val="00E24239"/>
    <w:rsid w:val="00E24552"/>
    <w:rsid w:val="00E24DE4"/>
    <w:rsid w:val="00E26469"/>
    <w:rsid w:val="00E26BAA"/>
    <w:rsid w:val="00E30C03"/>
    <w:rsid w:val="00E32337"/>
    <w:rsid w:val="00E32EA4"/>
    <w:rsid w:val="00E33C5A"/>
    <w:rsid w:val="00E351D8"/>
    <w:rsid w:val="00E3709C"/>
    <w:rsid w:val="00E3775C"/>
    <w:rsid w:val="00E4067B"/>
    <w:rsid w:val="00E43CAB"/>
    <w:rsid w:val="00E46C48"/>
    <w:rsid w:val="00E51F76"/>
    <w:rsid w:val="00E52EEE"/>
    <w:rsid w:val="00E60A68"/>
    <w:rsid w:val="00E64FA8"/>
    <w:rsid w:val="00E71F04"/>
    <w:rsid w:val="00E75FD9"/>
    <w:rsid w:val="00E76B92"/>
    <w:rsid w:val="00E7768B"/>
    <w:rsid w:val="00E8179E"/>
    <w:rsid w:val="00E85B22"/>
    <w:rsid w:val="00E87EDD"/>
    <w:rsid w:val="00E95F23"/>
    <w:rsid w:val="00E96E92"/>
    <w:rsid w:val="00EA1085"/>
    <w:rsid w:val="00EA406E"/>
    <w:rsid w:val="00EA40AC"/>
    <w:rsid w:val="00EA4A9E"/>
    <w:rsid w:val="00EA55B6"/>
    <w:rsid w:val="00EB082E"/>
    <w:rsid w:val="00EB134B"/>
    <w:rsid w:val="00EB4577"/>
    <w:rsid w:val="00EB4975"/>
    <w:rsid w:val="00EB552F"/>
    <w:rsid w:val="00EB7290"/>
    <w:rsid w:val="00EC1D8C"/>
    <w:rsid w:val="00EC5FB7"/>
    <w:rsid w:val="00ED08BD"/>
    <w:rsid w:val="00ED0BEB"/>
    <w:rsid w:val="00ED14CD"/>
    <w:rsid w:val="00ED47A9"/>
    <w:rsid w:val="00ED53AA"/>
    <w:rsid w:val="00ED5F1D"/>
    <w:rsid w:val="00EE7207"/>
    <w:rsid w:val="00EF0B4C"/>
    <w:rsid w:val="00EF1FD6"/>
    <w:rsid w:val="00EF31D4"/>
    <w:rsid w:val="00EF59BC"/>
    <w:rsid w:val="00EF6258"/>
    <w:rsid w:val="00EF637A"/>
    <w:rsid w:val="00EF6E8B"/>
    <w:rsid w:val="00EF72FB"/>
    <w:rsid w:val="00EF7C07"/>
    <w:rsid w:val="00F01E9E"/>
    <w:rsid w:val="00F023C8"/>
    <w:rsid w:val="00F04026"/>
    <w:rsid w:val="00F069B9"/>
    <w:rsid w:val="00F10491"/>
    <w:rsid w:val="00F14500"/>
    <w:rsid w:val="00F15515"/>
    <w:rsid w:val="00F21594"/>
    <w:rsid w:val="00F219C5"/>
    <w:rsid w:val="00F232F4"/>
    <w:rsid w:val="00F31ABB"/>
    <w:rsid w:val="00F32305"/>
    <w:rsid w:val="00F33B65"/>
    <w:rsid w:val="00F344F5"/>
    <w:rsid w:val="00F35A35"/>
    <w:rsid w:val="00F36E45"/>
    <w:rsid w:val="00F42EC1"/>
    <w:rsid w:val="00F51B2F"/>
    <w:rsid w:val="00F52539"/>
    <w:rsid w:val="00F53D12"/>
    <w:rsid w:val="00F53EC4"/>
    <w:rsid w:val="00F60A8F"/>
    <w:rsid w:val="00F60DB9"/>
    <w:rsid w:val="00F61BA3"/>
    <w:rsid w:val="00F63E81"/>
    <w:rsid w:val="00F65C1E"/>
    <w:rsid w:val="00F65F0D"/>
    <w:rsid w:val="00F67ADE"/>
    <w:rsid w:val="00F67D7A"/>
    <w:rsid w:val="00F67FA9"/>
    <w:rsid w:val="00F70426"/>
    <w:rsid w:val="00F731A4"/>
    <w:rsid w:val="00F74686"/>
    <w:rsid w:val="00F757B1"/>
    <w:rsid w:val="00F77056"/>
    <w:rsid w:val="00F80344"/>
    <w:rsid w:val="00F8171D"/>
    <w:rsid w:val="00F847EC"/>
    <w:rsid w:val="00F85E5B"/>
    <w:rsid w:val="00F87452"/>
    <w:rsid w:val="00F9166C"/>
    <w:rsid w:val="00F916C3"/>
    <w:rsid w:val="00F91DE3"/>
    <w:rsid w:val="00F926CF"/>
    <w:rsid w:val="00F938C2"/>
    <w:rsid w:val="00F93C8D"/>
    <w:rsid w:val="00F942E8"/>
    <w:rsid w:val="00F947F4"/>
    <w:rsid w:val="00F957ED"/>
    <w:rsid w:val="00FA3EEC"/>
    <w:rsid w:val="00FA77C1"/>
    <w:rsid w:val="00FB175A"/>
    <w:rsid w:val="00FB3D6F"/>
    <w:rsid w:val="00FB61A9"/>
    <w:rsid w:val="00FB747D"/>
    <w:rsid w:val="00FC2C60"/>
    <w:rsid w:val="00FC4BBB"/>
    <w:rsid w:val="00FC58AD"/>
    <w:rsid w:val="00FD1ED4"/>
    <w:rsid w:val="00FD2407"/>
    <w:rsid w:val="00FD306A"/>
    <w:rsid w:val="00FD36D9"/>
    <w:rsid w:val="00FD38F4"/>
    <w:rsid w:val="00FD45B4"/>
    <w:rsid w:val="00FD4E78"/>
    <w:rsid w:val="00FD57F5"/>
    <w:rsid w:val="00FD7DC7"/>
    <w:rsid w:val="00FD7E58"/>
    <w:rsid w:val="00FE0A31"/>
    <w:rsid w:val="00FE0DB5"/>
    <w:rsid w:val="00FE1E37"/>
    <w:rsid w:val="00FE3B58"/>
    <w:rsid w:val="00FE3EEB"/>
    <w:rsid w:val="00FE446D"/>
    <w:rsid w:val="00FE5C8D"/>
    <w:rsid w:val="00FE697B"/>
    <w:rsid w:val="00FF23FF"/>
    <w:rsid w:val="00FF2938"/>
    <w:rsid w:val="0153A7FE"/>
    <w:rsid w:val="04010C46"/>
    <w:rsid w:val="066AE120"/>
    <w:rsid w:val="081FD9DE"/>
    <w:rsid w:val="0A16B97D"/>
    <w:rsid w:val="0A9644D5"/>
    <w:rsid w:val="0BAE3EC0"/>
    <w:rsid w:val="0FB79BB0"/>
    <w:rsid w:val="1195075D"/>
    <w:rsid w:val="119A561A"/>
    <w:rsid w:val="1217933A"/>
    <w:rsid w:val="127C0A67"/>
    <w:rsid w:val="130E3303"/>
    <w:rsid w:val="15C0C3A3"/>
    <w:rsid w:val="161CBF7B"/>
    <w:rsid w:val="19B981D1"/>
    <w:rsid w:val="1B230502"/>
    <w:rsid w:val="1DC3D127"/>
    <w:rsid w:val="1FE8DFBF"/>
    <w:rsid w:val="201D03E7"/>
    <w:rsid w:val="2262898A"/>
    <w:rsid w:val="22BF680A"/>
    <w:rsid w:val="235727B4"/>
    <w:rsid w:val="2394ABC6"/>
    <w:rsid w:val="24EA1D7C"/>
    <w:rsid w:val="290E6161"/>
    <w:rsid w:val="2C5B87DE"/>
    <w:rsid w:val="2C821ED7"/>
    <w:rsid w:val="2EC38579"/>
    <w:rsid w:val="3330C82C"/>
    <w:rsid w:val="34715C35"/>
    <w:rsid w:val="353639DB"/>
    <w:rsid w:val="35440945"/>
    <w:rsid w:val="364EBDB7"/>
    <w:rsid w:val="3849B77E"/>
    <w:rsid w:val="3B4F6AFC"/>
    <w:rsid w:val="3CB6F9A9"/>
    <w:rsid w:val="3D4CD021"/>
    <w:rsid w:val="3E870BBE"/>
    <w:rsid w:val="41CB8142"/>
    <w:rsid w:val="41E6B1D4"/>
    <w:rsid w:val="426573DD"/>
    <w:rsid w:val="430EFA2D"/>
    <w:rsid w:val="43CD25DD"/>
    <w:rsid w:val="46063FDC"/>
    <w:rsid w:val="48CE856A"/>
    <w:rsid w:val="4942A4EA"/>
    <w:rsid w:val="4A1C635B"/>
    <w:rsid w:val="50785FA8"/>
    <w:rsid w:val="50FECCD4"/>
    <w:rsid w:val="5372AE08"/>
    <w:rsid w:val="54D030F1"/>
    <w:rsid w:val="55B61211"/>
    <w:rsid w:val="55DF9902"/>
    <w:rsid w:val="56BFB53E"/>
    <w:rsid w:val="572D6C1A"/>
    <w:rsid w:val="5B5EA590"/>
    <w:rsid w:val="5BAF4DB3"/>
    <w:rsid w:val="5F03AD3F"/>
    <w:rsid w:val="5FD85388"/>
    <w:rsid w:val="616C79D9"/>
    <w:rsid w:val="62D46BA1"/>
    <w:rsid w:val="631B1396"/>
    <w:rsid w:val="6943AD25"/>
    <w:rsid w:val="695DD1A1"/>
    <w:rsid w:val="6A4EB7FA"/>
    <w:rsid w:val="6B677326"/>
    <w:rsid w:val="6BF3491B"/>
    <w:rsid w:val="6E1A7847"/>
    <w:rsid w:val="7053A704"/>
    <w:rsid w:val="715C7683"/>
    <w:rsid w:val="71AC8B8B"/>
    <w:rsid w:val="74227FFF"/>
    <w:rsid w:val="75EE5516"/>
    <w:rsid w:val="78A3DC0D"/>
    <w:rsid w:val="78D69A1D"/>
    <w:rsid w:val="7BD7C56F"/>
    <w:rsid w:val="7CB521E2"/>
    <w:rsid w:val="7D662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D4817"/>
  <w15:docId w15:val="{05195268-9C33-4922-A581-435DC43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1">
    <w:name w:val="Grid Table 1 Light1"/>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1">
    <w:name w:val="Grid Table 2 - Accent 21"/>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1">
    <w:name w:val="Grid Table 2 - Accent 31"/>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1">
    <w:name w:val="Grid Table 2 - Accent 41"/>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1">
    <w:name w:val="Grid Table 2 - Accent 51"/>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1">
    <w:name w:val="Grid Table 2 - Accent 61"/>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1">
    <w:name w:val="Grid Table 31"/>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1">
    <w:name w:val="Grid Table 3 - Accent 21"/>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1">
    <w:name w:val="Grid Table 3 - Accent 31"/>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1">
    <w:name w:val="Grid Table 3 - Accent 41"/>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1">
    <w:name w:val="Grid Table 3 - Accent 51"/>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1">
    <w:name w:val="Grid Table 3 - Accent 61"/>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1">
    <w:name w:val="Grid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1">
    <w:name w:val="Grid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1">
    <w:name w:val="Grid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1">
    <w:name w:val="Grid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1">
    <w:name w:val="Grid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1">
    <w:name w:val="Grid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1">
    <w:name w:val="Grid Table 5 Dark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1">
    <w:name w:val="Grid Table 5 Dark - Accent 2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1">
    <w:name w:val="Grid Table 5 Dark - Accent 3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1">
    <w:name w:val="Grid Table 5 Dark - Accent 4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1">
    <w:name w:val="Grid Table 5 Dark - Accent 5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1">
    <w:name w:val="Grid Table 5 Dark - Accent 6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1">
    <w:name w:val="Grid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1">
    <w:name w:val="Grid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1">
    <w:name w:val="Grid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1">
    <w:name w:val="Grid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1">
    <w:name w:val="Grid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1">
    <w:name w:val="Grid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1">
    <w:name w:val="Grid Table 7 Colorful1"/>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1">
    <w:name w:val="Grid Table 7 Colorful - Accent 21"/>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1">
    <w:name w:val="Grid Table 7 Colorful - Accent 31"/>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1">
    <w:name w:val="Grid Table 7 Colorful - Accent 41"/>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1">
    <w:name w:val="Grid Table 7 Colorful - Accent 51"/>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1">
    <w:name w:val="Grid Table 7 Colorful - Accent 61"/>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1">
    <w:name w:val="List Table 1 Light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1">
    <w:name w:val="List Table 1 Light - Accent 2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1">
    <w:name w:val="List Table 1 Light - Accent 3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1">
    <w:name w:val="List Table 1 Light - Accent 4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1">
    <w:name w:val="List Table 1 Light - Accent 5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1">
    <w:name w:val="List Table 1 Light - Accent 6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1">
    <w:name w:val="List Table 21"/>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1">
    <w:name w:val="List Table 2 - Accent 21"/>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1">
    <w:name w:val="List Table 2 - Accent 31"/>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1">
    <w:name w:val="List Table 2 - Accent 41"/>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1">
    <w:name w:val="List Table 2 - Accent 51"/>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1">
    <w:name w:val="List Table 2 - Accent 61"/>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1">
    <w:name w:val="List Table 31"/>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1">
    <w:name w:val="List Table 3 - Accent 21"/>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1">
    <w:name w:val="List Table 3 - Accent 31"/>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1">
    <w:name w:val="List Table 3 - Accent 41"/>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1">
    <w:name w:val="List Table 3 - Accent 51"/>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1">
    <w:name w:val="List Table 3 - Accent 61"/>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1">
    <w:name w:val="List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1">
    <w:name w:val="List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1">
    <w:name w:val="List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1">
    <w:name w:val="List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1">
    <w:name w:val="List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1">
    <w:name w:val="List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1">
    <w:name w:val="List Table 5 Dark1"/>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1">
    <w:name w:val="List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1">
    <w:name w:val="List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1">
    <w:name w:val="List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1">
    <w:name w:val="List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1">
    <w:name w:val="List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1">
    <w:name w:val="List Table 7 Colorful1"/>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iPriority w:val="99"/>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uiPriority w:val="5"/>
    <w:unhideWhenUsed/>
    <w:rsid w:val="00B415F0"/>
    <w:pPr>
      <w:spacing w:line="240" w:lineRule="auto"/>
    </w:pPr>
    <w:rPr>
      <w:sz w:val="20"/>
      <w:szCs w:val="20"/>
    </w:rPr>
  </w:style>
  <w:style w:type="character" w:customStyle="1" w:styleId="FootnoteTextChar">
    <w:name w:val="Footnote Text Char"/>
    <w:basedOn w:val="DefaultParagraphFont"/>
    <w:link w:val="FootnoteText"/>
    <w:uiPriority w:val="5"/>
    <w:rsid w:val="00B415F0"/>
    <w:rPr>
      <w:sz w:val="20"/>
      <w:szCs w:val="20"/>
    </w:rPr>
  </w:style>
  <w:style w:type="character" w:styleId="FootnoteReference">
    <w:name w:val="footnote reference"/>
    <w:basedOn w:val="DefaultParagraphFont"/>
    <w:uiPriority w:val="5"/>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paragraph" w:styleId="Revision">
    <w:name w:val="Revision"/>
    <w:hidden/>
    <w:uiPriority w:val="99"/>
    <w:semiHidden/>
    <w:rsid w:val="00126C27"/>
    <w:pPr>
      <w:spacing w:line="240" w:lineRule="auto"/>
    </w:pPr>
  </w:style>
  <w:style w:type="character" w:styleId="Emphasis">
    <w:name w:val="Emphasis"/>
    <w:basedOn w:val="DefaultParagraphFont"/>
    <w:uiPriority w:val="20"/>
    <w:qFormat/>
    <w:rsid w:val="00B34812"/>
    <w:rPr>
      <w:i/>
      <w:iCs/>
    </w:rPr>
  </w:style>
  <w:style w:type="paragraph" w:styleId="ListParagraph">
    <w:name w:val="List Paragraph"/>
    <w:basedOn w:val="Normal"/>
    <w:uiPriority w:val="34"/>
    <w:rsid w:val="00026301"/>
    <w:pPr>
      <w:ind w:left="720"/>
      <w:contextualSpacing/>
    </w:pPr>
  </w:style>
  <w:style w:type="paragraph" w:customStyle="1" w:styleId="StyleHeadingsCalibri8ptItalicBlackLinespacingsing">
    <w:name w:val="Style +Headings (Calibri) 8 pt Italic Black Line spacing:  sing..."/>
    <w:basedOn w:val="Normal"/>
    <w:rsid w:val="00D00417"/>
    <w:pPr>
      <w:spacing w:line="240" w:lineRule="auto"/>
      <w:jc w:val="right"/>
    </w:pPr>
    <w:rPr>
      <w:rFonts w:asciiTheme="majorHAnsi" w:hAnsiTheme="majorHAnsi"/>
      <w:iCs/>
      <w:color w:val="000000"/>
      <w:sz w:val="16"/>
      <w:szCs w:val="20"/>
    </w:rPr>
  </w:style>
  <w:style w:type="paragraph" w:customStyle="1" w:styleId="StyleHeadingsCalibri8ptBlackRightLinespacingsingle">
    <w:name w:val="Style +Headings (Calibri) 8 pt Black Right Line spacing:  single"/>
    <w:basedOn w:val="Normal"/>
    <w:rsid w:val="00D00417"/>
    <w:pPr>
      <w:spacing w:line="240" w:lineRule="auto"/>
      <w:jc w:val="right"/>
    </w:pPr>
    <w:rPr>
      <w:rFonts w:asciiTheme="majorHAnsi" w:hAnsiTheme="majorHAnsi"/>
      <w:color w:val="000000"/>
      <w:sz w:val="16"/>
      <w:szCs w:val="20"/>
    </w:rPr>
  </w:style>
  <w:style w:type="character" w:styleId="UnresolvedMention">
    <w:name w:val="Unresolved Mention"/>
    <w:basedOn w:val="DefaultParagraphFont"/>
    <w:uiPriority w:val="99"/>
    <w:unhideWhenUsed/>
    <w:rsid w:val="00241E81"/>
    <w:rPr>
      <w:color w:val="605E5C"/>
      <w:shd w:val="clear" w:color="auto" w:fill="E1DFDD"/>
    </w:rPr>
  </w:style>
  <w:style w:type="character" w:styleId="Mention">
    <w:name w:val="Mention"/>
    <w:basedOn w:val="DefaultParagraphFont"/>
    <w:uiPriority w:val="99"/>
    <w:unhideWhenUsed/>
    <w:rsid w:val="00241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59333">
      <w:bodyDiv w:val="1"/>
      <w:marLeft w:val="0"/>
      <w:marRight w:val="0"/>
      <w:marTop w:val="0"/>
      <w:marBottom w:val="0"/>
      <w:divBdr>
        <w:top w:val="none" w:sz="0" w:space="0" w:color="auto"/>
        <w:left w:val="none" w:sz="0" w:space="0" w:color="auto"/>
        <w:bottom w:val="none" w:sz="0" w:space="0" w:color="auto"/>
        <w:right w:val="none" w:sz="0" w:space="0" w:color="auto"/>
      </w:divBdr>
    </w:div>
    <w:div w:id="1394936941">
      <w:bodyDiv w:val="1"/>
      <w:marLeft w:val="0"/>
      <w:marRight w:val="0"/>
      <w:marTop w:val="0"/>
      <w:marBottom w:val="0"/>
      <w:divBdr>
        <w:top w:val="none" w:sz="0" w:space="0" w:color="auto"/>
        <w:left w:val="none" w:sz="0" w:space="0" w:color="auto"/>
        <w:bottom w:val="none" w:sz="0" w:space="0" w:color="auto"/>
        <w:right w:val="none" w:sz="0" w:space="0" w:color="auto"/>
      </w:divBdr>
    </w:div>
    <w:div w:id="1448885345">
      <w:bodyDiv w:val="1"/>
      <w:marLeft w:val="0"/>
      <w:marRight w:val="0"/>
      <w:marTop w:val="0"/>
      <w:marBottom w:val="0"/>
      <w:divBdr>
        <w:top w:val="none" w:sz="0" w:space="0" w:color="auto"/>
        <w:left w:val="none" w:sz="0" w:space="0" w:color="auto"/>
        <w:bottom w:val="none" w:sz="0" w:space="0" w:color="auto"/>
        <w:right w:val="none" w:sz="0" w:space="0" w:color="auto"/>
      </w:divBdr>
    </w:div>
    <w:div w:id="1564442338">
      <w:bodyDiv w:val="1"/>
      <w:marLeft w:val="0"/>
      <w:marRight w:val="0"/>
      <w:marTop w:val="0"/>
      <w:marBottom w:val="0"/>
      <w:divBdr>
        <w:top w:val="none" w:sz="0" w:space="0" w:color="auto"/>
        <w:left w:val="none" w:sz="0" w:space="0" w:color="auto"/>
        <w:bottom w:val="none" w:sz="0" w:space="0" w:color="auto"/>
        <w:right w:val="none" w:sz="0" w:space="0" w:color="auto"/>
      </w:divBdr>
    </w:div>
    <w:div w:id="20615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mc.gov.au/resource-centre/government/guidance-caretaker-convention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PBO%20Guidance.dotx" TargetMode="External"/></Relationships>
</file>

<file path=word/documenttasks/documenttasks1.xml><?xml version="1.0" encoding="utf-8"?>
<t:Tasks xmlns:t="http://schemas.microsoft.com/office/tasks/2019/documenttasks" xmlns:oel="http://schemas.microsoft.com/office/2019/extlst">
  <t:Task id="{C193D22B-23E7-43C9-99D3-0580A1D8F566}">
    <t:Anchor>
      <t:Comment id="1417860014"/>
    </t:Anchor>
    <t:History>
      <t:Event id="{0CE3E48F-A9DC-408F-BE32-ADF10AE01B3F}" time="2021-07-12T11:46:41Z">
        <t:Attribution userId="S::david.tellis@pbo.gov.au::351deca8-b1b8-475e-ac8f-cf7deb347ba1" userProvider="AD" userName="David Tellis (PBO)"/>
        <t:Anchor>
          <t:Comment id="1417860014"/>
        </t:Anchor>
        <t:Create/>
      </t:Event>
      <t:Event id="{AE7FB5F4-CC78-45FA-AFAF-1F51918CD898}" time="2021-07-12T11:46:41Z">
        <t:Attribution userId="S::david.tellis@pbo.gov.au::351deca8-b1b8-475e-ac8f-cf7deb347ba1" userProvider="AD" userName="David Tellis (PBO)"/>
        <t:Anchor>
          <t:Comment id="1417860014"/>
        </t:Anchor>
        <t:Assign userId="S::Kathryn.Smith@pbo.gov.au::595477a9-4908-4ab3-9118-34b3c652b83d" userProvider="AD" userName="Kathryn Smith (PBO)"/>
      </t:Event>
      <t:Event id="{00B22852-F6B0-4ECA-9D05-4310E7AF6288}" time="2021-07-12T11:46:41Z">
        <t:Attribution userId="S::david.tellis@pbo.gov.au::351deca8-b1b8-475e-ac8f-cf7deb347ba1" userProvider="AD" userName="David Tellis (PBO)"/>
        <t:Anchor>
          <t:Comment id="1417860014"/>
        </t:Anchor>
        <t:SetTitle title="@Kathryn Smith (PBO) don't think we need this word? for example - number of people affected is DA and $m by income range if also DA and DFI is a subject of DA. my understanding of the idea is if a party requested it we would leave it in if they say so"/>
      </t:Event>
    </t:History>
  </t:Task>
  <t:Task id="{46A49303-54C9-42F8-B8A8-6C1EEFB9C9B7}">
    <t:Anchor>
      <t:Comment id="2115651990"/>
    </t:Anchor>
    <t:History>
      <t:Event id="{645BEEA2-A8D4-4A26-9933-494EC0F37FB5}" time="2021-07-13T06:04:37.432Z">
        <t:Attribution userId="S::colin.brown@pbo.gov.au::3a08d422-a3d8-4e38-818a-8547f9fa92e0" userProvider="AD" userName="Colin Brown (PBO)"/>
        <t:Anchor>
          <t:Comment id="2115651990"/>
        </t:Anchor>
        <t:Create/>
      </t:Event>
      <t:Event id="{45D6D4C7-913E-406B-BB65-53C9984DB218}" time="2021-07-13T06:04:37.432Z">
        <t:Attribution userId="S::colin.brown@pbo.gov.au::3a08d422-a3d8-4e38-818a-8547f9fa92e0" userProvider="AD" userName="Colin Brown (PBO)"/>
        <t:Anchor>
          <t:Comment id="2115651990"/>
        </t:Anchor>
        <t:Assign userId="S::Kathryn.Smith@pbo.gov.au::595477a9-4908-4ab3-9118-34b3c652b83d" userProvider="AD" userName="Kathryn Smith (PBO)"/>
      </t:Event>
      <t:Event id="{53EC6768-0898-4D4F-8DBF-5AD73737AF4B}" time="2021-07-13T06:04:37.432Z">
        <t:Attribution userId="S::colin.brown@pbo.gov.au::3a08d422-a3d8-4e38-818a-8547f9fa92e0" userProvider="AD" userName="Colin Brown (PBO)"/>
        <t:Anchor>
          <t:Comment id="2115651990"/>
        </t:Anchor>
        <t:SetTitle title="@Kathryn Smith (PBO) This paragraph did not gel with the report. The specific information is included in Guidance 3. I think the link here should be to what information we will use to prepare the ECR."/>
      </t:Event>
    </t:History>
  </t:Task>
  <t:Task id="{D3A5C2C3-2AB0-4F86-B7C4-B59375F48581}">
    <t:Anchor>
      <t:Comment id="1962043053"/>
    </t:Anchor>
    <t:History>
      <t:Event id="{BAC152EA-C80D-4D31-99D8-630B4703DAA7}" time="2021-07-13T06:08:08.571Z">
        <t:Attribution userId="S::colin.brown@pbo.gov.au::3a08d422-a3d8-4e38-818a-8547f9fa92e0" userProvider="AD" userName="Colin Brown (PBO)"/>
        <t:Anchor>
          <t:Comment id="1962043053"/>
        </t:Anchor>
        <t:Create/>
      </t:Event>
      <t:Event id="{55B80AA0-E9DD-4A83-8102-096913499C06}" time="2021-07-13T06:08:08.571Z">
        <t:Attribution userId="S::colin.brown@pbo.gov.au::3a08d422-a3d8-4e38-818a-8547f9fa92e0" userProvider="AD" userName="Colin Brown (PBO)"/>
        <t:Anchor>
          <t:Comment id="1962043053"/>
        </t:Anchor>
        <t:Assign userId="S::Kathryn.Smith@pbo.gov.au::595477a9-4908-4ab3-9118-34b3c652b83d" userProvider="AD" userName="Kathryn Smith (PBO)"/>
      </t:Event>
      <t:Event id="{91EF128E-CC7D-4722-A661-E127B49BB222}" time="2021-07-13T06:08:08.571Z">
        <t:Attribution userId="S::colin.brown@pbo.gov.au::3a08d422-a3d8-4e38-818a-8547f9fa92e0" userProvider="AD" userName="Colin Brown (PBO)"/>
        <t:Anchor>
          <t:Comment id="1962043053"/>
        </t:Anchor>
        <t:SetTitle title="@Kathryn Smith (PBO) How to we reconcile providing $$ values for costings over the medium term (on all 3 bases) with the statements here that say we will only provide aggregates over the medium term as percentages of GDP? A really dedicated reader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CD53078FE441B7AF15C669F01BC7DB"/>
        <w:category>
          <w:name w:val="General"/>
          <w:gallery w:val="placeholder"/>
        </w:category>
        <w:types>
          <w:type w:val="bbPlcHdr"/>
        </w:types>
        <w:behaviors>
          <w:behavior w:val="content"/>
        </w:behaviors>
        <w:guid w:val="{A34D6F0F-BD60-4463-A0CA-ACD0C023E247}"/>
      </w:docPartPr>
      <w:docPartBody>
        <w:p w:rsidR="00416D35" w:rsidRDefault="00416D35" w:rsidP="00416D35">
          <w:pPr>
            <w:pStyle w:val="8BCD53078FE441B7AF15C669F01BC7DB"/>
          </w:pPr>
          <w:r w:rsidRPr="00110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27"/>
    <w:rsid w:val="000E2011"/>
    <w:rsid w:val="00192E46"/>
    <w:rsid w:val="002708FF"/>
    <w:rsid w:val="0028392B"/>
    <w:rsid w:val="00287792"/>
    <w:rsid w:val="00390968"/>
    <w:rsid w:val="003B3569"/>
    <w:rsid w:val="00416D35"/>
    <w:rsid w:val="005D2814"/>
    <w:rsid w:val="006D4B83"/>
    <w:rsid w:val="00760F6B"/>
    <w:rsid w:val="00797B1E"/>
    <w:rsid w:val="007D726A"/>
    <w:rsid w:val="00812D69"/>
    <w:rsid w:val="0087525C"/>
    <w:rsid w:val="009C54C3"/>
    <w:rsid w:val="009E0EA3"/>
    <w:rsid w:val="009E7D39"/>
    <w:rsid w:val="00AA44B9"/>
    <w:rsid w:val="00BE19BB"/>
    <w:rsid w:val="00C109D2"/>
    <w:rsid w:val="00CD2A87"/>
    <w:rsid w:val="00DE49A5"/>
    <w:rsid w:val="00E20E0B"/>
    <w:rsid w:val="00F81F65"/>
    <w:rsid w:val="00FC7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D35"/>
    <w:rPr>
      <w:color w:val="808080"/>
    </w:rPr>
  </w:style>
  <w:style w:type="paragraph" w:customStyle="1" w:styleId="8BCD53078FE441B7AF15C669F01BC7DB">
    <w:name w:val="8BCD53078FE441B7AF15C669F01BC7DB"/>
    <w:rsid w:val="00416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85C564253D742995F0D6EA28FFF0B" ma:contentTypeVersion="13" ma:contentTypeDescription="Create a new document." ma:contentTypeScope="" ma:versionID="634f4687e473d1a6f8e41b991e1daf2c">
  <xsd:schema xmlns:xsd="http://www.w3.org/2001/XMLSchema" xmlns:xs="http://www.w3.org/2001/XMLSchema" xmlns:p="http://schemas.microsoft.com/office/2006/metadata/properties" xmlns:ns2="ad8e907a-e1a6-4b76-8caa-2c3a6e0bcaac" xmlns:ns3="c2f40f18-3a99-4031-8e6d-368f164b3b31" targetNamespace="http://schemas.microsoft.com/office/2006/metadata/properties" ma:root="true" ma:fieldsID="e4fc533cf8f5c65136200b8a5e3b663c" ns2:_="" ns3:_="">
    <xsd:import namespace="ad8e907a-e1a6-4b76-8caa-2c3a6e0bcaac"/>
    <xsd:import namespace="c2f40f18-3a99-4031-8e6d-368f164b3b31"/>
    <xsd:element name="properties">
      <xsd:complexType>
        <xsd:sequence>
          <xsd:element name="documentManagement">
            <xsd:complexType>
              <xsd:all>
                <xsd:element ref="ns2:_dlc_DocId" minOccurs="0"/>
                <xsd:element ref="ns2:_dlc_DocIdUrl" minOccurs="0"/>
                <xsd:element ref="ns2:_dlc_DocIdPersistId" minOccurs="0"/>
                <xsd:element ref="ns2:p96b732a1c1d4ebeb0f86a60918458e3" minOccurs="0"/>
                <xsd:element ref="ns2:TaxCatchAll" minOccurs="0"/>
                <xsd:element ref="ns3:DateF" minOccurs="0"/>
                <xsd:element ref="ns3:HPRM_Sens" minOccurs="0"/>
                <xsd:element ref="ns3:HPRM_Num" minOccurs="0"/>
                <xsd:element ref="ns3:Creator_Author"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e907a-e1a6-4b76-8caa-2c3a6e0bca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96b732a1c1d4ebeb0f86a60918458e3" ma:index="12" ma:taxonomy="true" ma:internalName="p96b732a1c1d4ebeb0f86a60918458e3" ma:taxonomyFieldName="Doc_Type_Task" ma:displayName="DocType" ma:default="1;#Other|5995c78e-9269-4dd3-85a9-76f942b2ab0d" ma:fieldId="{996b732a-1c1d-4ebe-b0f8-6a60918458e3}" ma:sspId="8511bdff-a9c3-4342-ad56-d9f2319b2060" ma:termSetId="b832c31b-6421-4a46-9523-006d94aaa16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5740677-fb2b-4791-a618-4f863f4dadd1}" ma:internalName="TaxCatchAll" ma:showField="CatchAllData" ma:web="ad8e907a-e1a6-4b76-8caa-2c3a6e0bca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40f18-3a99-4031-8e6d-368f164b3b31" elementFormDefault="qualified">
    <xsd:import namespace="http://schemas.microsoft.com/office/2006/documentManagement/types"/>
    <xsd:import namespace="http://schemas.microsoft.com/office/infopath/2007/PartnerControls"/>
    <xsd:element name="DateF" ma:index="14" nillable="true" ma:displayName="Date Finalised" ma:internalName="DateF">
      <xsd:simpleType>
        <xsd:restriction base="dms:DateTime"/>
      </xsd:simpleType>
    </xsd:element>
    <xsd:element name="HPRM_Sens" ma:index="15" nillable="true" ma:displayName="HPRM Sensitivity" ma:internalName="HPRM_Sens">
      <xsd:simpleType>
        <xsd:restriction base="dms:Text"/>
      </xsd:simpleType>
    </xsd:element>
    <xsd:element name="HPRM_Num" ma:index="16" nillable="true" ma:displayName="HPRM Number" ma:internalName="HPRM_Num">
      <xsd:simpleType>
        <xsd:restriction base="dms:Text"/>
      </xsd:simpleType>
    </xsd:element>
    <xsd:element name="Creator_Author" ma:index="17" nillable="true" ma:displayName="Creator Author" ma:internalName="Creator_Author">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or_Author xmlns="c2f40f18-3a99-4031-8e6d-368f164b3b31">kathryn.smith@pbo.gov.au</Creator_Author>
    <DateF xmlns="c2f40f18-3a99-4031-8e6d-368f164b3b31" xsi:nil="true"/>
    <_dlc_DocId xmlns="ad8e907a-e1a6-4b76-8caa-2c3a6e0bcaac">SRR-251284747-60</_dlc_DocId>
    <HPRM_Num xmlns="c2f40f18-3a99-4031-8e6d-368f164b3b31">D2108242</HPRM_Num>
    <TaxCatchAll xmlns="ad8e907a-e1a6-4b76-8caa-2c3a6e0bcaac">
      <Value>1</Value>
    </TaxCatchAll>
    <p96b732a1c1d4ebeb0f86a60918458e3 xmlns="ad8e907a-e1a6-4b76-8caa-2c3a6e0bcaa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5995c78e-9269-4dd3-85a9-76f942b2ab0d</TermId>
        </TermInfo>
      </Terms>
    </p96b732a1c1d4ebeb0f86a60918458e3>
    <HPRM_Sens xmlns="c2f40f18-3a99-4031-8e6d-368f164b3b31">OFFICIAL</HPRM_Sens>
    <_dlc_DocIdUrl xmlns="ad8e907a-e1a6-4b76-8caa-2c3a6e0bcaac">
      <Url>https://pboprotected.sharepoint.com/sites/PER/_layouts/15/DocIdRedir.aspx?ID=SRR-251284747-60</Url>
      <Description>SRR-251284747-60</Description>
    </_dlc_DocIdUrl>
    <SharedWithUsers xmlns="ad8e907a-e1a6-4b76-8caa-2c3a6e0bcaac">
      <UserInfo>
        <DisplayName>Jordan King (PBO)</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B294-5246-4C00-9FE8-45EE1516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e907a-e1a6-4b76-8caa-2c3a6e0bcaac"/>
    <ds:schemaRef ds:uri="c2f40f18-3a99-4031-8e6d-368f164b3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943FA-FBA2-4454-9FD0-7700D9CDD0F3}">
  <ds:schemaRefs>
    <ds:schemaRef ds:uri="http://schemas.microsoft.com/office/2006/metadata/properties"/>
    <ds:schemaRef ds:uri="http://schemas.microsoft.com/office/infopath/2007/PartnerControls"/>
    <ds:schemaRef ds:uri="c2f40f18-3a99-4031-8e6d-368f164b3b31"/>
    <ds:schemaRef ds:uri="ad8e907a-e1a6-4b76-8caa-2c3a6e0bcaac"/>
  </ds:schemaRefs>
</ds:datastoreItem>
</file>

<file path=customXml/itemProps3.xml><?xml version="1.0" encoding="utf-8"?>
<ds:datastoreItem xmlns:ds="http://schemas.openxmlformats.org/officeDocument/2006/customXml" ds:itemID="{088BA9C4-85BA-4D2A-9BBC-781440DDD3EC}">
  <ds:schemaRefs>
    <ds:schemaRef ds:uri="http://schemas.microsoft.com/sharepoint/v3/contenttype/forms"/>
  </ds:schemaRefs>
</ds:datastoreItem>
</file>

<file path=customXml/itemProps4.xml><?xml version="1.0" encoding="utf-8"?>
<ds:datastoreItem xmlns:ds="http://schemas.openxmlformats.org/officeDocument/2006/customXml" ds:itemID="{554D6C27-06CF-4717-9477-D8C829165672}">
  <ds:schemaRefs>
    <ds:schemaRef ds:uri="http://schemas.microsoft.com/sharepoint/events"/>
  </ds:schemaRefs>
</ds:datastoreItem>
</file>

<file path=customXml/itemProps5.xml><?xml version="1.0" encoding="utf-8"?>
<ds:datastoreItem xmlns:ds="http://schemas.openxmlformats.org/officeDocument/2006/customXml" ds:itemID="{58ECB110-FC93-4958-9100-AFE17E3E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Template>
  <TotalTime>2</TotalTime>
  <Pages>12</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PBO Guidance</vt:lpstr>
    </vt:vector>
  </TitlesOfParts>
  <Company>Parliament of Australia</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Guidance 2 of 4 - Election commitments report overview</dc:title>
  <dc:subject>202122 Election</dc:subject>
  <dc:creator>Parliamentary Budget Office (PBO)</dc:creator>
  <cp:lastPrinted>2018-09-27T04:16:00Z</cp:lastPrinted>
  <dcterms:created xsi:type="dcterms:W3CDTF">2021-08-18T03:23:00Z</dcterms:created>
  <dcterms:modified xsi:type="dcterms:W3CDTF">2021-08-18T03:27:00Z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0x01010030385C564253D742995F0D6EA28FFF0B</vt:lpwstr>
  </property>
  <property fmtid="{D5CDD505-2E9C-101B-9397-08002B2CF9AE}" pid="3" name="_dlc_DocIdItemGuid">
    <vt:lpwstr>e2e067cb-738a-45c6-a239-0ad0a7fea704</vt:lpwstr>
  </property>
  <property fmtid="{D5CDD505-2E9C-101B-9397-08002B2CF9AE}" pid="4" name="Doc_Type_Task">
    <vt:lpwstr>1;#Other|5995c78e-9269-4dd3-85a9-76f942b2ab0d</vt:lpwstr>
  </property>
  <property fmtid="{D5CDD505-2E9C-101B-9397-08002B2CF9AE}" pid="5" name="_ExtendedDescription">
    <vt:lpwstr>PBO general election guidance 2 of 4 - election commitments report overview</vt:lpwstr>
  </property>
  <property fmtid="{D5CDD505-2E9C-101B-9397-08002B2CF9AE}" pid="6" name="MSIP_Label_b7fb5294-db91-4a6a-9144-25e7ea5d809c_Enabled">
    <vt:lpwstr>true</vt:lpwstr>
  </property>
  <property fmtid="{D5CDD505-2E9C-101B-9397-08002B2CF9AE}" pid="7" name="MSIP_Label_b7fb5294-db91-4a6a-9144-25e7ea5d809c_SetDate">
    <vt:lpwstr>2021-08-18T03:23:17Z</vt:lpwstr>
  </property>
  <property fmtid="{D5CDD505-2E9C-101B-9397-08002B2CF9AE}" pid="8" name="MSIP_Label_b7fb5294-db91-4a6a-9144-25e7ea5d809c_Method">
    <vt:lpwstr>Privileged</vt:lpwstr>
  </property>
  <property fmtid="{D5CDD505-2E9C-101B-9397-08002B2CF9AE}" pid="9" name="MSIP_Label_b7fb5294-db91-4a6a-9144-25e7ea5d809c_Name">
    <vt:lpwstr>Official</vt:lpwstr>
  </property>
  <property fmtid="{D5CDD505-2E9C-101B-9397-08002B2CF9AE}" pid="10" name="MSIP_Label_b7fb5294-db91-4a6a-9144-25e7ea5d809c_SiteId">
    <vt:lpwstr>dc2a6fc4-3a5c-4009-8148-25a15ab44bf4</vt:lpwstr>
  </property>
  <property fmtid="{D5CDD505-2E9C-101B-9397-08002B2CF9AE}" pid="11" name="MSIP_Label_b7fb5294-db91-4a6a-9144-25e7ea5d809c_ActionId">
    <vt:lpwstr>fd5dc5fc-91c1-4385-b633-1ca26dc9a301</vt:lpwstr>
  </property>
  <property fmtid="{D5CDD505-2E9C-101B-9397-08002B2CF9AE}" pid="12" name="MSIP_Label_b7fb5294-db91-4a6a-9144-25e7ea5d809c_ContentBits">
    <vt:lpwstr>3</vt:lpwstr>
  </property>
</Properties>
</file>