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B75692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Community Sports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CA3205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30</w:t>
            </w:r>
            <w:r w:rsidR="00B75692">
              <w:rPr>
                <w:sz w:val="22"/>
              </w:rPr>
              <w:t xml:space="preserve">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B75692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11 June 2016, Senator Richard Di Natale</w:t>
            </w:r>
          </w:p>
          <w:p w:rsidR="00B75692" w:rsidRPr="00CB40E1" w:rsidRDefault="00B76703" w:rsidP="00B7569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B75692" w:rsidRPr="00240979">
                <w:rPr>
                  <w:rStyle w:val="Hyperlink"/>
                  <w:sz w:val="22"/>
                </w:rPr>
                <w:t>http://greens.org.au/community-sport</w:t>
              </w:r>
            </w:hyperlink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B75692" w:rsidRDefault="00B75692" w:rsidP="00B7569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A fixed cost policy to  </w:t>
            </w:r>
            <w:r w:rsidRPr="00B75692">
              <w:rPr>
                <w:sz w:val="22"/>
              </w:rPr>
              <w:t>provide:</w:t>
            </w:r>
          </w:p>
          <w:p w:rsidR="00D17312" w:rsidRDefault="00B75692" w:rsidP="00D17312">
            <w:pPr>
              <w:pStyle w:val="TableTextCentred"/>
              <w:numPr>
                <w:ilvl w:val="0"/>
                <w:numId w:val="9"/>
              </w:numPr>
              <w:ind w:left="474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75692">
              <w:rPr>
                <w:sz w:val="22"/>
              </w:rPr>
              <w:t xml:space="preserve">$20 million </w:t>
            </w:r>
            <w:r>
              <w:rPr>
                <w:sz w:val="22"/>
              </w:rPr>
              <w:t xml:space="preserve">over four years of the forward estimates </w:t>
            </w:r>
            <w:r w:rsidRPr="00B75692">
              <w:rPr>
                <w:sz w:val="22"/>
              </w:rPr>
              <w:t>for a community sports initiative to address the barriers to participation for disadvantaged families</w:t>
            </w:r>
            <w:r w:rsidR="00D17312" w:rsidRPr="00B75692">
              <w:rPr>
                <w:sz w:val="22"/>
              </w:rPr>
              <w:t xml:space="preserve"> </w:t>
            </w:r>
          </w:p>
          <w:p w:rsidR="00D17312" w:rsidRDefault="00D17312" w:rsidP="00D1731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75692">
              <w:rPr>
                <w:sz w:val="22"/>
              </w:rPr>
              <w:t>The program will commence as a trial delivered through the Australian Sports Commission targeting areas of disadvantage as a priority. The Commission will work with local government to deliver the sports libraries element of the program.</w:t>
            </w:r>
          </w:p>
          <w:p w:rsidR="00640346" w:rsidRDefault="00B75692" w:rsidP="00B75692">
            <w:pPr>
              <w:pStyle w:val="TableTextCentred"/>
              <w:numPr>
                <w:ilvl w:val="0"/>
                <w:numId w:val="7"/>
              </w:numPr>
              <w:ind w:left="474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75692">
              <w:rPr>
                <w:sz w:val="22"/>
              </w:rPr>
              <w:t xml:space="preserve">$4 million over four years of the forward estimates </w:t>
            </w:r>
            <w:r w:rsidR="00D17312">
              <w:rPr>
                <w:sz w:val="22"/>
              </w:rPr>
              <w:t xml:space="preserve">in a grant for a </w:t>
            </w:r>
            <w:r w:rsidRPr="00B75692">
              <w:rPr>
                <w:sz w:val="22"/>
              </w:rPr>
              <w:t xml:space="preserve">new </w:t>
            </w:r>
            <w:proofErr w:type="spellStart"/>
            <w:r w:rsidRPr="00B75692">
              <w:rPr>
                <w:sz w:val="22"/>
              </w:rPr>
              <w:t>Reclink</w:t>
            </w:r>
            <w:proofErr w:type="spellEnd"/>
            <w:r w:rsidRPr="00B75692">
              <w:rPr>
                <w:sz w:val="22"/>
              </w:rPr>
              <w:t xml:space="preserve"> National Program targeting assistance to sports and recreation programs in regional and rural communities with higher levels of disadvantage.</w:t>
            </w:r>
          </w:p>
          <w:p w:rsidR="00D17312" w:rsidRDefault="00D17312" w:rsidP="00D17312">
            <w:pPr>
              <w:pStyle w:val="TableTextCentred"/>
              <w:ind w:left="19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This grant will also be administered by the Australian Sports Commission.</w:t>
            </w:r>
          </w:p>
          <w:p w:rsidR="00D17312" w:rsidRPr="00B75692" w:rsidRDefault="00D17312" w:rsidP="00D17312">
            <w:pPr>
              <w:pStyle w:val="TableTextCentred"/>
              <w:ind w:left="19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B75692" w:rsidRPr="00CB40E1" w:rsidRDefault="00B76703" w:rsidP="00B75692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r w:rsidR="00B75692" w:rsidRPr="00240979">
                <w:rPr>
                  <w:rStyle w:val="Hyperlink"/>
                  <w:sz w:val="22"/>
                </w:rPr>
                <w:t>http://greens.org.au/community-sport</w:t>
              </w:r>
            </w:hyperlink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B75692" w:rsidRDefault="00B75692" w:rsidP="00B7569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75692">
              <w:rPr>
                <w:sz w:val="22"/>
              </w:rPr>
              <w:t>The expense of obtaining equipment can be a real barrier to participating in sport. The Greens' Community Sports initiative will inject $20 million dollars into imp</w:t>
            </w:r>
            <w:r>
              <w:rPr>
                <w:sz w:val="22"/>
              </w:rPr>
              <w:t xml:space="preserve">roved access to sport through: </w:t>
            </w:r>
          </w:p>
          <w:p w:rsidR="00B75692" w:rsidRDefault="00B75692" w:rsidP="00B75692">
            <w:pPr>
              <w:pStyle w:val="TableText"/>
              <w:numPr>
                <w:ilvl w:val="0"/>
                <w:numId w:val="8"/>
              </w:numPr>
              <w:ind w:left="47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75692">
              <w:rPr>
                <w:sz w:val="22"/>
              </w:rPr>
              <w:t xml:space="preserve">$10 million in direct financial support to families for costs associated with kids’ participation in sport such as membership </w:t>
            </w:r>
            <w:r>
              <w:rPr>
                <w:sz w:val="22"/>
              </w:rPr>
              <w:t>fees.</w:t>
            </w:r>
          </w:p>
          <w:p w:rsidR="00B75692" w:rsidRDefault="00B75692" w:rsidP="00B75692">
            <w:pPr>
              <w:pStyle w:val="TableText"/>
              <w:numPr>
                <w:ilvl w:val="0"/>
                <w:numId w:val="8"/>
              </w:numPr>
              <w:ind w:left="47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75692">
              <w:rPr>
                <w:sz w:val="22"/>
              </w:rPr>
              <w:t>$9.5 million in grants to help set up local sports libraries where kids and local sports</w:t>
            </w:r>
            <w:r>
              <w:rPr>
                <w:sz w:val="22"/>
              </w:rPr>
              <w:t xml:space="preserve"> programs can borrow equipment.</w:t>
            </w:r>
          </w:p>
          <w:p w:rsidR="00B75692" w:rsidRPr="00B75692" w:rsidRDefault="00B75692" w:rsidP="00B75692">
            <w:pPr>
              <w:pStyle w:val="TableText"/>
              <w:numPr>
                <w:ilvl w:val="0"/>
                <w:numId w:val="8"/>
              </w:numPr>
              <w:ind w:left="47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B75692">
              <w:rPr>
                <w:sz w:val="22"/>
              </w:rPr>
              <w:t>$500,000 in assistance to help volunteers and sports clubs navigate the legal and organisational barriers to volunteering, including a hotline and assistance with the cost of qualifications such as first aid certificates.</w:t>
            </w:r>
          </w:p>
          <w:p w:rsidR="00B75692" w:rsidRPr="00B75692" w:rsidRDefault="00D17312" w:rsidP="00D1731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</w:t>
            </w:r>
            <w:r w:rsidRPr="00D17312">
              <w:rPr>
                <w:sz w:val="22"/>
              </w:rPr>
              <w:t>he Greens will</w:t>
            </w:r>
            <w:r>
              <w:rPr>
                <w:sz w:val="22"/>
              </w:rPr>
              <w:t xml:space="preserve"> also</w:t>
            </w:r>
            <w:r w:rsidRPr="00D17312">
              <w:rPr>
                <w:sz w:val="22"/>
              </w:rPr>
              <w:t xml:space="preserve"> fund $4.0M over 4 years for a new </w:t>
            </w:r>
            <w:proofErr w:type="spellStart"/>
            <w:r w:rsidRPr="00D17312">
              <w:rPr>
                <w:sz w:val="22"/>
              </w:rPr>
              <w:t>Reclink</w:t>
            </w:r>
            <w:proofErr w:type="spellEnd"/>
            <w:r w:rsidRPr="00D17312">
              <w:rPr>
                <w:sz w:val="22"/>
              </w:rPr>
              <w:t xml:space="preserve"> National Program </w:t>
            </w:r>
            <w:r>
              <w:rPr>
                <w:sz w:val="22"/>
              </w:rPr>
              <w:t xml:space="preserve">to </w:t>
            </w:r>
            <w:r w:rsidRPr="00D17312">
              <w:rPr>
                <w:sz w:val="22"/>
              </w:rPr>
              <w:t>build capacity in regional and rural communities to better respond to the needs of thousands of young people experiencing disadvantage.</w:t>
            </w:r>
          </w:p>
          <w:p w:rsidR="00640346" w:rsidRPr="00CB40E1" w:rsidRDefault="00640346" w:rsidP="00B7569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D1731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 – fixed cost investment.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D17312" w:rsidP="00D1731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Yes, the </w:t>
            </w:r>
            <w:r w:rsidRPr="00D17312">
              <w:rPr>
                <w:sz w:val="22"/>
              </w:rPr>
              <w:t>Australian Sports Commission will work with local government to deliver the sports libraries element of the program</w:t>
            </w:r>
            <w:r>
              <w:rPr>
                <w:sz w:val="22"/>
              </w:rPr>
              <w:t xml:space="preserve"> (</w:t>
            </w:r>
            <w:r w:rsidRPr="00D17312">
              <w:rPr>
                <w:sz w:val="22"/>
              </w:rPr>
              <w:t>$9.5 million in grants to help set up local sports libraries where kids and local sport</w:t>
            </w:r>
            <w:r>
              <w:rPr>
                <w:sz w:val="22"/>
              </w:rPr>
              <w:t>s programs can borrow equipment) – local government costs to be absorbed within the $9.5 million budget envelope of the initiative.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1731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1731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17312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17312" w:rsidP="00D17312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</w:t>
            </w:r>
            <w:r w:rsidRPr="00CB40E1">
              <w:rPr>
                <w:sz w:val="22"/>
              </w:rPr>
              <w:t xml:space="preserve"> 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1731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1731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1731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D17312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-6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Fixed cost investment.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D1731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$20m element will be undertaken as a trial through the Australian Sports Commission with targeting to areas of high need.</w:t>
            </w:r>
          </w:p>
          <w:p w:rsidR="00D17312" w:rsidRDefault="00D17312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D17312" w:rsidRPr="00CB40E1" w:rsidRDefault="00D17312" w:rsidP="00D1731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proofErr w:type="spellStart"/>
            <w:r>
              <w:rPr>
                <w:sz w:val="22"/>
              </w:rPr>
              <w:t>Reclink</w:t>
            </w:r>
            <w:proofErr w:type="spellEnd"/>
            <w:r>
              <w:rPr>
                <w:sz w:val="22"/>
              </w:rPr>
              <w:t xml:space="preserve"> National Program will be a grant to </w:t>
            </w:r>
            <w:proofErr w:type="spellStart"/>
            <w:r>
              <w:rPr>
                <w:sz w:val="22"/>
              </w:rPr>
              <w:t>Reclink</w:t>
            </w:r>
            <w:proofErr w:type="spellEnd"/>
            <w:r>
              <w:rPr>
                <w:sz w:val="22"/>
              </w:rPr>
              <w:t xml:space="preserve">, a NGO. 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D17312">
              <w:rPr>
                <w:sz w:val="22"/>
              </w:rPr>
              <w:t>Australian Sports Commission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Nil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4 years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17312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850E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9169F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9169F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850E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9169F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9169F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18B276E"/>
    <w:multiLevelType w:val="hybridMultilevel"/>
    <w:tmpl w:val="DB20FC8A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3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>
    <w:nsid w:val="52914112"/>
    <w:multiLevelType w:val="hybridMultilevel"/>
    <w:tmpl w:val="44AC079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68764B46"/>
    <w:multiLevelType w:val="hybridMultilevel"/>
    <w:tmpl w:val="EFF6359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8">
    <w:nsid w:val="737A70C7"/>
    <w:multiLevelType w:val="hybridMultilevel"/>
    <w:tmpl w:val="C4E07B3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19169F"/>
    <w:rsid w:val="004C5CC2"/>
    <w:rsid w:val="00515A85"/>
    <w:rsid w:val="0055581F"/>
    <w:rsid w:val="005F7DE0"/>
    <w:rsid w:val="00640346"/>
    <w:rsid w:val="00660385"/>
    <w:rsid w:val="007202A8"/>
    <w:rsid w:val="007616C6"/>
    <w:rsid w:val="007B029A"/>
    <w:rsid w:val="007C4F2D"/>
    <w:rsid w:val="008B1774"/>
    <w:rsid w:val="008F588A"/>
    <w:rsid w:val="00902D2D"/>
    <w:rsid w:val="009850E5"/>
    <w:rsid w:val="009E5FB7"/>
    <w:rsid w:val="00B75692"/>
    <w:rsid w:val="00BC559C"/>
    <w:rsid w:val="00CA3205"/>
    <w:rsid w:val="00CB40E1"/>
    <w:rsid w:val="00CF6DB6"/>
    <w:rsid w:val="00D134CA"/>
    <w:rsid w:val="00D17312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community-spor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eens.org.au/community-spor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6</cp:revision>
  <cp:lastPrinted>2016-04-20T06:27:00Z</cp:lastPrinted>
  <dcterms:created xsi:type="dcterms:W3CDTF">2016-06-28T07:14:00Z</dcterms:created>
  <dcterms:modified xsi:type="dcterms:W3CDTF">2016-06-30T07:20:00Z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