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44296B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Towards a Republic 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44296B" w:rsidP="0044296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Richard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44296B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5F4EDC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</w:t>
            </w:r>
            <w:r w:rsidR="0044296B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44296B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422A5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5F4EDC" w:rsidRPr="00B434BF">
                <w:rPr>
                  <w:rStyle w:val="Hyperlink"/>
                  <w:sz w:val="22"/>
                </w:rPr>
                <w:t>http://greens.org.au/australian-republic</w:t>
              </w:r>
            </w:hyperlink>
          </w:p>
          <w:p w:rsidR="005F4EDC" w:rsidRPr="00CB40E1" w:rsidRDefault="005F4ED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F57A3" w:rsidP="00E03F46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F57A3">
              <w:rPr>
                <w:sz w:val="22"/>
              </w:rPr>
              <w:t xml:space="preserve">A participatory democracy process considering how Australia will become a republic, involving </w:t>
            </w:r>
            <w:r w:rsidR="00E03F46">
              <w:rPr>
                <w:sz w:val="22"/>
              </w:rPr>
              <w:t>on-line and in-person citizen forums, a national jury of citizens and a national convention.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E03F46" w:rsidP="00D249C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To build </w:t>
            </w:r>
            <w:r w:rsidR="00D249CB">
              <w:rPr>
                <w:sz w:val="22"/>
              </w:rPr>
              <w:t xml:space="preserve">momentum and consensus </w:t>
            </w:r>
            <w:r>
              <w:rPr>
                <w:sz w:val="22"/>
              </w:rPr>
              <w:t>for a</w:t>
            </w:r>
            <w:r w:rsidR="00D249CB">
              <w:rPr>
                <w:sz w:val="22"/>
              </w:rPr>
              <w:t xml:space="preserve"> specific model for a</w:t>
            </w:r>
            <w:r>
              <w:rPr>
                <w:sz w:val="22"/>
              </w:rPr>
              <w:t xml:space="preserve"> republic</w:t>
            </w:r>
            <w:r w:rsidR="00D249CB">
              <w:rPr>
                <w:sz w:val="22"/>
              </w:rPr>
              <w:t xml:space="preserve"> to put to a referendum at the 2019 election.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44296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4296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 amount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44296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E03F46" w:rsidP="00671DB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</w:t>
            </w:r>
            <w:r w:rsidR="005F4EDC">
              <w:rPr>
                <w:sz w:val="22"/>
              </w:rPr>
              <w:t>he $160 million earmarked by the Government for the marriage equality ple</w:t>
            </w:r>
            <w:r>
              <w:rPr>
                <w:sz w:val="22"/>
              </w:rPr>
              <w:t>biscite will be used to fund the proposed plebis</w:t>
            </w:r>
            <w:r w:rsidR="00D249CB">
              <w:rPr>
                <w:sz w:val="22"/>
              </w:rPr>
              <w:t xml:space="preserve">cite on the threshold question. </w:t>
            </w:r>
            <w:r>
              <w:rPr>
                <w:sz w:val="22"/>
              </w:rPr>
              <w:t xml:space="preserve">The </w:t>
            </w:r>
            <w:r w:rsidR="00671DB2">
              <w:rPr>
                <w:sz w:val="22"/>
              </w:rPr>
              <w:t>holding of the republic referendum</w:t>
            </w:r>
            <w:r>
              <w:rPr>
                <w:sz w:val="22"/>
              </w:rPr>
              <w:t xml:space="preserve"> will be cost neutral. 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4296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4296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4296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-0.8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-1.7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5F4EDC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-0.8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F4ED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44296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5F4EDC" w:rsidRDefault="0044296B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F4EDC">
              <w:rPr>
                <w:sz w:val="22"/>
              </w:rPr>
              <w:t>Small, encouraging public participation from individuals and organisations on the question of Australia becoming a republic.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249CB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Attorney-General’s Department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F4EDC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F57A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January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F57A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Until 31 December 2019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F57A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F57A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BF57A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22A57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22A5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22A57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422A57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4239B"/>
    <w:rsid w:val="00422A57"/>
    <w:rsid w:val="0044296B"/>
    <w:rsid w:val="00515A85"/>
    <w:rsid w:val="0055581F"/>
    <w:rsid w:val="00567DF1"/>
    <w:rsid w:val="005F4EDC"/>
    <w:rsid w:val="005F7DE0"/>
    <w:rsid w:val="00640346"/>
    <w:rsid w:val="00660385"/>
    <w:rsid w:val="00671DB2"/>
    <w:rsid w:val="007202A8"/>
    <w:rsid w:val="007B029A"/>
    <w:rsid w:val="008F588A"/>
    <w:rsid w:val="00902D2D"/>
    <w:rsid w:val="00BC559C"/>
    <w:rsid w:val="00BF57A3"/>
    <w:rsid w:val="00CB40E1"/>
    <w:rsid w:val="00CF6DB6"/>
    <w:rsid w:val="00D04E23"/>
    <w:rsid w:val="00D134CA"/>
    <w:rsid w:val="00D249CB"/>
    <w:rsid w:val="00E03F46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australian-republi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3</cp:revision>
  <cp:lastPrinted>2016-04-20T06:27:00Z</cp:lastPrinted>
  <dcterms:created xsi:type="dcterms:W3CDTF">2016-06-28T10:16:00Z</dcterms:created>
  <dcterms:modified xsi:type="dcterms:W3CDTF">2016-06-28T21:32:00Z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