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4B52E6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Ending subsidies for fossil fuel use and extraction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C402D8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23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402D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Longstanding Policy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E39BB" w:rsidRPr="00FE39BB" w:rsidRDefault="00FE39BB" w:rsidP="00FE39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E39BB">
              <w:rPr>
                <w:sz w:val="22"/>
              </w:rPr>
              <w:t>Abolishing:</w:t>
            </w:r>
          </w:p>
          <w:p w:rsidR="00FE39BB" w:rsidRPr="00FE39BB" w:rsidRDefault="00FE39BB" w:rsidP="00FE39BB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E39BB">
              <w:rPr>
                <w:sz w:val="22"/>
              </w:rPr>
              <w:t>Fuel Tax Credit</w:t>
            </w:r>
            <w:r>
              <w:rPr>
                <w:sz w:val="22"/>
              </w:rPr>
              <w:t>s</w:t>
            </w:r>
            <w:r w:rsidRPr="00FE39BB">
              <w:rPr>
                <w:sz w:val="22"/>
              </w:rPr>
              <w:t xml:space="preserve"> for all industries except agricultural businesses </w:t>
            </w:r>
          </w:p>
          <w:p w:rsidR="00FE39BB" w:rsidRPr="00FE39BB" w:rsidRDefault="00FE39BB" w:rsidP="00FE39BB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E39BB">
              <w:rPr>
                <w:sz w:val="22"/>
              </w:rPr>
              <w:t>Removing the frontier exploration offset in the Petroleum Resource Rent Tax regime.</w:t>
            </w:r>
          </w:p>
          <w:p w:rsidR="00FE39BB" w:rsidRPr="00FE39BB" w:rsidRDefault="00FE39BB" w:rsidP="00FE39BB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E39BB">
              <w:rPr>
                <w:sz w:val="22"/>
              </w:rPr>
              <w:t>Accelerated asset depreciation for aircraft, the oil and gas industry and vehicles (excepting for those used for agricultural purposes)</w:t>
            </w:r>
          </w:p>
          <w:p w:rsidR="00FE39BB" w:rsidRPr="00FE39BB" w:rsidRDefault="00FE39BB" w:rsidP="00FE39BB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E39BB">
              <w:rPr>
                <w:sz w:val="22"/>
              </w:rPr>
              <w:t>The immediate deduction for exploration and prospecting expenses for the mining industry, including the Mining Exploration Development Incentive;</w:t>
            </w:r>
          </w:p>
          <w:p w:rsidR="00FE39BB" w:rsidRDefault="00FE39BB" w:rsidP="00FE39BB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E39BB">
              <w:rPr>
                <w:sz w:val="22"/>
              </w:rPr>
              <w:t>The Australia-China Science and Research Fund (mining and oil and gas research fund).</w:t>
            </w:r>
          </w:p>
          <w:p w:rsidR="00640346" w:rsidRPr="00CB40E1" w:rsidRDefault="00640346" w:rsidP="00FE39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FE39BB" w:rsidP="00FE39BB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To cut government spending in areas that distort investment decisions and </w:t>
            </w:r>
            <w:proofErr w:type="gramStart"/>
            <w:r>
              <w:rPr>
                <w:sz w:val="22"/>
              </w:rPr>
              <w:t>provide</w:t>
            </w:r>
            <w:proofErr w:type="gramEnd"/>
            <w:r>
              <w:rPr>
                <w:sz w:val="22"/>
              </w:rPr>
              <w:t xml:space="preserve"> a commercial advantage to the use and extraction of harmful fossil fuels.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FE39B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E39B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FE39B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E39B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E39B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E39B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E39B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FE39B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14502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5903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14502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6353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14502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6603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14502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4855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14502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6053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14502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6403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14502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6653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4502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Previous PBO costings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45022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145022" w:rsidP="0014502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5022">
              <w:rPr>
                <w:sz w:val="24"/>
                <w:szCs w:val="24"/>
              </w:rPr>
              <w:t xml:space="preserve">It will </w:t>
            </w:r>
            <w:r>
              <w:rPr>
                <w:sz w:val="24"/>
                <w:szCs w:val="24"/>
              </w:rPr>
              <w:t>put a higher price</w:t>
            </w:r>
            <w:r w:rsidRPr="00145022">
              <w:rPr>
                <w:sz w:val="24"/>
                <w:szCs w:val="24"/>
              </w:rPr>
              <w:t xml:space="preserve"> on business inputs currently exempt, however companies can still claim deductions as business expenses. The equivalent tax concessions available for agricultural businesses will not be affected.</w:t>
            </w:r>
          </w:p>
          <w:p w:rsidR="00145022" w:rsidRDefault="00145022" w:rsidP="0014502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145022" w:rsidRPr="00145022" w:rsidRDefault="00145022" w:rsidP="0014502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4"/>
                <w:szCs w:val="24"/>
              </w:rPr>
              <w:t>The changes will assist Australia to transition to a pollution-free future.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45022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Tax Office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45022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45022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45022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45022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45022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45022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F2D" w:rsidRDefault="007C4F2D" w:rsidP="008F588A">
      <w:pPr>
        <w:spacing w:line="240" w:lineRule="auto"/>
      </w:pPr>
      <w:r>
        <w:separator/>
      </w:r>
    </w:p>
  </w:endnote>
  <w:endnote w:type="continuationSeparator" w:id="0">
    <w:p w:rsidR="007C4F2D" w:rsidRDefault="007C4F2D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223AA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F660FC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F660FC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223AA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0397E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0397E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F2D" w:rsidRDefault="007C4F2D" w:rsidP="008F588A">
      <w:pPr>
        <w:spacing w:line="240" w:lineRule="auto"/>
      </w:pPr>
      <w:r>
        <w:separator/>
      </w:r>
    </w:p>
  </w:footnote>
  <w:footnote w:type="continuationSeparator" w:id="0">
    <w:p w:rsidR="007C4F2D" w:rsidRDefault="007C4F2D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5E39072B"/>
    <w:multiLevelType w:val="hybridMultilevel"/>
    <w:tmpl w:val="4372CA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14239B"/>
    <w:rsid w:val="00145022"/>
    <w:rsid w:val="00223AAE"/>
    <w:rsid w:val="004B52E6"/>
    <w:rsid w:val="00515A85"/>
    <w:rsid w:val="0055581F"/>
    <w:rsid w:val="005F7DE0"/>
    <w:rsid w:val="00640346"/>
    <w:rsid w:val="00660385"/>
    <w:rsid w:val="007202A8"/>
    <w:rsid w:val="007B029A"/>
    <w:rsid w:val="007C4F2D"/>
    <w:rsid w:val="008B1774"/>
    <w:rsid w:val="008F588A"/>
    <w:rsid w:val="00902D2D"/>
    <w:rsid w:val="00BC559C"/>
    <w:rsid w:val="00C0397E"/>
    <w:rsid w:val="00C402D8"/>
    <w:rsid w:val="00CB40E1"/>
    <w:rsid w:val="00CF6DB6"/>
    <w:rsid w:val="00D134CA"/>
    <w:rsid w:val="00E15AAE"/>
    <w:rsid w:val="00F660FC"/>
    <w:rsid w:val="00F954CF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FE39B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FE39B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6</cp:revision>
  <cp:lastPrinted>2016-04-20T06:27:00Z</cp:lastPrinted>
  <dcterms:created xsi:type="dcterms:W3CDTF">2016-06-22T06:59:00Z</dcterms:created>
  <dcterms:modified xsi:type="dcterms:W3CDTF">2016-06-23T07:49:00Z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