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00" w:rsidRDefault="00427700" w:rsidP="00427700">
      <w:pPr>
        <w:pStyle w:val="DPSNormal"/>
        <w:rPr>
          <w:sz w:val="28"/>
        </w:rPr>
      </w:pPr>
      <w:r>
        <w:rPr>
          <w:noProof/>
        </w:rPr>
        <w:drawing>
          <wp:inline distT="0" distB="0" distL="0" distR="0" wp14:anchorId="1AB6DA89" wp14:editId="73EA6C91">
            <wp:extent cx="4334400" cy="61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templa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700" w:rsidRPr="00681855" w:rsidRDefault="00427700" w:rsidP="00427700">
      <w:pPr>
        <w:pStyle w:val="Heading1"/>
        <w:rPr>
          <w:color w:val="7C878E"/>
          <w:szCs w:val="40"/>
        </w:rPr>
      </w:pPr>
      <w:bookmarkStart w:id="0" w:name="_Toc269723124"/>
      <w:bookmarkStart w:id="1" w:name="_Toc493859713"/>
      <w:bookmarkStart w:id="2" w:name="_Toc498952517"/>
      <w:bookmarkStart w:id="3" w:name="_Toc499884062"/>
      <w:r>
        <w:rPr>
          <w:color w:val="7C878E"/>
          <w:szCs w:val="40"/>
        </w:rPr>
        <w:t xml:space="preserve">Project data - </w:t>
      </w:r>
      <w:r w:rsidRPr="00681855">
        <w:rPr>
          <w:color w:val="7C878E"/>
          <w:szCs w:val="40"/>
        </w:rPr>
        <w:t>Training record for project handover to DPS staff</w:t>
      </w:r>
      <w:bookmarkStart w:id="4" w:name="_GoBack"/>
      <w:bookmarkEnd w:id="0"/>
      <w:bookmarkEnd w:id="1"/>
      <w:bookmarkEnd w:id="2"/>
      <w:bookmarkEnd w:id="3"/>
      <w:bookmarkEnd w:id="4"/>
    </w:p>
    <w:tbl>
      <w:tblPr>
        <w:tblStyle w:val="TableGrid"/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3"/>
        <w:gridCol w:w="1814"/>
        <w:gridCol w:w="1814"/>
        <w:gridCol w:w="1814"/>
        <w:gridCol w:w="1814"/>
      </w:tblGrid>
      <w:tr w:rsidR="00C843E4" w:rsidTr="0084298C">
        <w:trPr>
          <w:trHeight w:hRule="exact" w:val="340"/>
        </w:trPr>
        <w:tc>
          <w:tcPr>
            <w:tcW w:w="9179" w:type="dxa"/>
            <w:gridSpan w:val="5"/>
            <w:shd w:val="clear" w:color="auto" w:fill="003B5C"/>
            <w:vAlign w:val="center"/>
          </w:tcPr>
          <w:p w:rsidR="00C843E4" w:rsidRPr="00B1173C" w:rsidRDefault="00C843E4" w:rsidP="00931E79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bookmarkStart w:id="5" w:name="_Toc268773419"/>
            <w:bookmarkStart w:id="6" w:name="_Toc268773477"/>
            <w:bookmarkStart w:id="7" w:name="_Toc268773537"/>
            <w:bookmarkStart w:id="8" w:name="_Toc268773885"/>
            <w:bookmarkStart w:id="9" w:name="_Toc268774934"/>
            <w:bookmarkStart w:id="10" w:name="_Toc269723121"/>
            <w:bookmarkStart w:id="11" w:name="_Toc493859710"/>
            <w:bookmarkStart w:id="12" w:name="_Toc498952514"/>
            <w:r>
              <w:rPr>
                <w:b/>
                <w:color w:val="FFFFFF" w:themeColor="background1"/>
              </w:rPr>
              <w:t>Training Record</w:t>
            </w:r>
          </w:p>
        </w:tc>
      </w:tr>
      <w:tr w:rsidR="00C843E4" w:rsidTr="0084298C">
        <w:trPr>
          <w:trHeight w:hRule="exact" w:val="340"/>
        </w:trPr>
        <w:tc>
          <w:tcPr>
            <w:tcW w:w="1923" w:type="dxa"/>
            <w:vMerge w:val="restart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 w:rsidRPr="00EE4F64">
              <w:t>Facilitator / Company</w:t>
            </w:r>
            <w:r>
              <w:t>:</w:t>
            </w:r>
          </w:p>
        </w:tc>
        <w:tc>
          <w:tcPr>
            <w:tcW w:w="3628" w:type="dxa"/>
            <w:gridSpan w:val="2"/>
            <w:vMerge w:val="restart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 w:rsidRPr="00EE4F64">
              <w:t>Training date:</w:t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</w:pPr>
          </w:p>
        </w:tc>
      </w:tr>
      <w:tr w:rsidR="00C843E4" w:rsidTr="0084298C">
        <w:trPr>
          <w:trHeight w:hRule="exact" w:val="340"/>
        </w:trPr>
        <w:tc>
          <w:tcPr>
            <w:tcW w:w="1923" w:type="dxa"/>
            <w:vMerge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28" w:type="dxa"/>
            <w:gridSpan w:val="2"/>
            <w:vMerge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14" w:type="dxa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 w:rsidRPr="00EE4F64">
              <w:t>Handover date:</w:t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</w:pPr>
          </w:p>
        </w:tc>
      </w:tr>
      <w:tr w:rsidR="00C843E4" w:rsidTr="0084298C">
        <w:trPr>
          <w:trHeight w:hRule="exact" w:val="340"/>
        </w:trPr>
        <w:tc>
          <w:tcPr>
            <w:tcW w:w="1923" w:type="dxa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>
              <w:t>Attendees (Dept.):</w:t>
            </w:r>
          </w:p>
        </w:tc>
        <w:tc>
          <w:tcPr>
            <w:tcW w:w="7256" w:type="dxa"/>
            <w:gridSpan w:val="4"/>
            <w:vAlign w:val="center"/>
          </w:tcPr>
          <w:p w:rsidR="00C843E4" w:rsidRPr="00A4194A" w:rsidRDefault="00C843E4" w:rsidP="00931E7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4194A">
              <w:rPr>
                <w:i/>
                <w:sz w:val="20"/>
                <w:szCs w:val="20"/>
              </w:rPr>
              <w:t xml:space="preserve">Brian Sparks (DPS </w:t>
            </w:r>
            <w:r w:rsidR="00367A1E">
              <w:rPr>
                <w:i/>
                <w:sz w:val="20"/>
                <w:szCs w:val="20"/>
              </w:rPr>
              <w:t>Electrical)</w:t>
            </w:r>
          </w:p>
        </w:tc>
      </w:tr>
      <w:tr w:rsidR="00C843E4" w:rsidTr="0084298C">
        <w:trPr>
          <w:trHeight w:hRule="exact" w:val="340"/>
        </w:trPr>
        <w:tc>
          <w:tcPr>
            <w:tcW w:w="1923" w:type="dxa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>
              <w:t>Training Location:</w:t>
            </w:r>
          </w:p>
        </w:tc>
        <w:tc>
          <w:tcPr>
            <w:tcW w:w="7256" w:type="dxa"/>
            <w:gridSpan w:val="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</w:pPr>
          </w:p>
        </w:tc>
      </w:tr>
      <w:tr w:rsidR="00C843E4" w:rsidTr="0084298C">
        <w:trPr>
          <w:trHeight w:hRule="exact" w:val="340"/>
        </w:trPr>
        <w:tc>
          <w:tcPr>
            <w:tcW w:w="1923" w:type="dxa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>
              <w:t>Elements:</w:t>
            </w:r>
          </w:p>
        </w:tc>
        <w:tc>
          <w:tcPr>
            <w:tcW w:w="7256" w:type="dxa"/>
            <w:gridSpan w:val="4"/>
            <w:vAlign w:val="center"/>
          </w:tcPr>
          <w:p w:rsidR="00C843E4" w:rsidRPr="00A4194A" w:rsidRDefault="00C843E4" w:rsidP="00931E7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4194A">
              <w:rPr>
                <w:i/>
                <w:sz w:val="20"/>
                <w:szCs w:val="20"/>
              </w:rPr>
              <w:t>(describe the elements of the project which were covered by the training)</w:t>
            </w:r>
          </w:p>
        </w:tc>
      </w:tr>
      <w:tr w:rsidR="00C843E4" w:rsidTr="0084298C">
        <w:trPr>
          <w:trHeight w:hRule="exact" w:val="340"/>
        </w:trPr>
        <w:tc>
          <w:tcPr>
            <w:tcW w:w="1923" w:type="dxa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>
              <w:t>Purpose:</w:t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center"/>
            </w:pPr>
            <w:r>
              <w:t xml:space="preserve">Operation: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center"/>
            </w:pPr>
            <w:r>
              <w:t xml:space="preserve">Maintenance: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center"/>
            </w:pPr>
            <w:r>
              <w:t xml:space="preserve">Diagnostic: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center"/>
            </w:pPr>
            <w:r>
              <w:t xml:space="preserve">Repair: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</w:tr>
      <w:tr w:rsidR="00C843E4" w:rsidTr="0084298C">
        <w:trPr>
          <w:trHeight w:hRule="exact" w:val="340"/>
        </w:trPr>
        <w:tc>
          <w:tcPr>
            <w:tcW w:w="1923" w:type="dxa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>
              <w:t>Training Material:</w:t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center"/>
            </w:pPr>
            <w:r>
              <w:t xml:space="preserve">Course Notes: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center"/>
            </w:pPr>
            <w:r>
              <w:t xml:space="preserve">Manual/s: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center"/>
            </w:pPr>
            <w:r>
              <w:t xml:space="preserve">Software: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  <w:tc>
          <w:tcPr>
            <w:tcW w:w="1814" w:type="dxa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center"/>
            </w:pPr>
            <w:r>
              <w:t xml:space="preserve">Other:  </w:t>
            </w:r>
            <w:r w:rsidRPr="00B41B42">
              <w:rPr>
                <w:spacing w:val="-3"/>
                <w:sz w:val="20"/>
                <w:szCs w:val="20"/>
              </w:rPr>
              <w:sym w:font="Monotype Sorts" w:char="F070"/>
            </w:r>
          </w:p>
        </w:tc>
      </w:tr>
      <w:tr w:rsidR="00C843E4" w:rsidTr="0084298C">
        <w:trPr>
          <w:trHeight w:hRule="exact" w:val="2268"/>
        </w:trPr>
        <w:tc>
          <w:tcPr>
            <w:tcW w:w="1923" w:type="dxa"/>
            <w:shd w:val="clear" w:color="auto" w:fill="D6D2C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  <w:jc w:val="right"/>
            </w:pPr>
            <w:r>
              <w:t>Other, please describe:</w:t>
            </w:r>
          </w:p>
        </w:tc>
        <w:tc>
          <w:tcPr>
            <w:tcW w:w="7256" w:type="dxa"/>
            <w:gridSpan w:val="4"/>
            <w:vAlign w:val="center"/>
          </w:tcPr>
          <w:p w:rsidR="00C843E4" w:rsidRPr="00EE4F64" w:rsidRDefault="00C843E4" w:rsidP="00931E79">
            <w:pPr>
              <w:autoSpaceDE w:val="0"/>
              <w:autoSpaceDN w:val="0"/>
              <w:adjustRightInd w:val="0"/>
            </w:pP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:rsidR="009C7B3E" w:rsidRDefault="009C7B3E"/>
    <w:sectPr w:rsidR="009C7B3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5A" w:rsidRDefault="0067555A" w:rsidP="0067555A">
      <w:pPr>
        <w:spacing w:after="0" w:line="240" w:lineRule="auto"/>
      </w:pPr>
      <w:r>
        <w:separator/>
      </w:r>
    </w:p>
  </w:endnote>
  <w:endnote w:type="continuationSeparator" w:id="0">
    <w:p w:rsidR="0067555A" w:rsidRDefault="0067555A" w:rsidP="0067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82" w:rsidRDefault="00CD1882">
    <w:pPr>
      <w:pStyle w:val="Footer"/>
    </w:pPr>
    <w:r w:rsidRPr="00CD1882">
      <w:rPr>
        <w:sz w:val="18"/>
        <w:szCs w:val="18"/>
      </w:rPr>
      <w:t>DPS Standard for Project Documentation</w:t>
    </w:r>
    <w:r w:rsidRPr="00CD1882">
      <w:rPr>
        <w:sz w:val="18"/>
        <w:szCs w:val="18"/>
      </w:rPr>
      <w:ptab w:relativeTo="margin" w:alignment="center" w:leader="none"/>
    </w:r>
    <w:r w:rsidRPr="00CD1882">
      <w:rPr>
        <w:sz w:val="18"/>
        <w:szCs w:val="18"/>
      </w:rPr>
      <w:ptab w:relativeTo="margin" w:alignment="right" w:leader="none"/>
    </w:r>
    <w:r w:rsidRPr="00CD1882">
      <w:rPr>
        <w:sz w:val="18"/>
        <w:szCs w:val="18"/>
      </w:rPr>
      <w:t>D18/28566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5A" w:rsidRDefault="0067555A" w:rsidP="0067555A">
      <w:pPr>
        <w:spacing w:after="0" w:line="240" w:lineRule="auto"/>
      </w:pPr>
      <w:r>
        <w:separator/>
      </w:r>
    </w:p>
  </w:footnote>
  <w:footnote w:type="continuationSeparator" w:id="0">
    <w:p w:rsidR="0067555A" w:rsidRDefault="0067555A" w:rsidP="00675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E4"/>
    <w:rsid w:val="00367A1E"/>
    <w:rsid w:val="00427700"/>
    <w:rsid w:val="0067555A"/>
    <w:rsid w:val="00743F05"/>
    <w:rsid w:val="007F5748"/>
    <w:rsid w:val="0084298C"/>
    <w:rsid w:val="009C7B3E"/>
    <w:rsid w:val="00A27EA8"/>
    <w:rsid w:val="00C843E4"/>
    <w:rsid w:val="00CD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E4"/>
  </w:style>
  <w:style w:type="paragraph" w:styleId="Heading1">
    <w:name w:val="heading 1"/>
    <w:basedOn w:val="Normal"/>
    <w:next w:val="Normal"/>
    <w:link w:val="Heading1Char"/>
    <w:qFormat/>
    <w:rsid w:val="00C843E4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bCs/>
      <w:color w:val="003B5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3E4"/>
    <w:rPr>
      <w:rFonts w:eastAsiaTheme="majorEastAsia" w:cstheme="majorBidi"/>
      <w:b/>
      <w:bCs/>
      <w:color w:val="003B5C"/>
      <w:sz w:val="28"/>
      <w:szCs w:val="28"/>
    </w:rPr>
  </w:style>
  <w:style w:type="table" w:styleId="TableGrid">
    <w:name w:val="Table Grid"/>
    <w:aliases w:val="DPS Table Grid"/>
    <w:basedOn w:val="TableNormal"/>
    <w:rsid w:val="00C8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PSNormal">
    <w:name w:val="DPS Normal"/>
    <w:basedOn w:val="Normal"/>
    <w:link w:val="DPSNormalChar"/>
    <w:rsid w:val="00C843E4"/>
    <w:pPr>
      <w:spacing w:after="0" w:line="240" w:lineRule="auto"/>
    </w:pPr>
    <w:rPr>
      <w:rFonts w:eastAsia="Times New Roman" w:cs="Arial"/>
      <w:szCs w:val="24"/>
      <w:lang w:eastAsia="en-AU"/>
    </w:rPr>
  </w:style>
  <w:style w:type="character" w:customStyle="1" w:styleId="DPSNormalChar">
    <w:name w:val="DPS Normal Char"/>
    <w:basedOn w:val="DefaultParagraphFont"/>
    <w:link w:val="DPSNormal"/>
    <w:rsid w:val="00C843E4"/>
    <w:rPr>
      <w:rFonts w:eastAsia="Times New Roman" w:cs="Arial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3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5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5A"/>
  </w:style>
  <w:style w:type="paragraph" w:styleId="Footer">
    <w:name w:val="footer"/>
    <w:basedOn w:val="Normal"/>
    <w:link w:val="FooterChar"/>
    <w:uiPriority w:val="99"/>
    <w:unhideWhenUsed/>
    <w:rsid w:val="00675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E4"/>
  </w:style>
  <w:style w:type="paragraph" w:styleId="Heading1">
    <w:name w:val="heading 1"/>
    <w:basedOn w:val="Normal"/>
    <w:next w:val="Normal"/>
    <w:link w:val="Heading1Char"/>
    <w:qFormat/>
    <w:rsid w:val="00C843E4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bCs/>
      <w:color w:val="003B5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3E4"/>
    <w:rPr>
      <w:rFonts w:eastAsiaTheme="majorEastAsia" w:cstheme="majorBidi"/>
      <w:b/>
      <w:bCs/>
      <w:color w:val="003B5C"/>
      <w:sz w:val="28"/>
      <w:szCs w:val="28"/>
    </w:rPr>
  </w:style>
  <w:style w:type="table" w:styleId="TableGrid">
    <w:name w:val="Table Grid"/>
    <w:aliases w:val="DPS Table Grid"/>
    <w:basedOn w:val="TableNormal"/>
    <w:rsid w:val="00C8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PSNormal">
    <w:name w:val="DPS Normal"/>
    <w:basedOn w:val="Normal"/>
    <w:link w:val="DPSNormalChar"/>
    <w:rsid w:val="00C843E4"/>
    <w:pPr>
      <w:spacing w:after="0" w:line="240" w:lineRule="auto"/>
    </w:pPr>
    <w:rPr>
      <w:rFonts w:eastAsia="Times New Roman" w:cs="Arial"/>
      <w:szCs w:val="24"/>
      <w:lang w:eastAsia="en-AU"/>
    </w:rPr>
  </w:style>
  <w:style w:type="character" w:customStyle="1" w:styleId="DPSNormalChar">
    <w:name w:val="DPS Normal Char"/>
    <w:basedOn w:val="DefaultParagraphFont"/>
    <w:link w:val="DPSNormal"/>
    <w:rsid w:val="00C843E4"/>
    <w:rPr>
      <w:rFonts w:eastAsia="Times New Roman" w:cs="Arial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3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5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5A"/>
  </w:style>
  <w:style w:type="paragraph" w:styleId="Footer">
    <w:name w:val="footer"/>
    <w:basedOn w:val="Normal"/>
    <w:link w:val="FooterChar"/>
    <w:uiPriority w:val="99"/>
    <w:unhideWhenUsed/>
    <w:rsid w:val="00675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Matthew (DPS)</dc:creator>
  <cp:keywords/>
  <dc:description/>
  <cp:lastModifiedBy>Barrett, Matthew (DPS)</cp:lastModifiedBy>
  <cp:revision>9</cp:revision>
  <dcterms:created xsi:type="dcterms:W3CDTF">2017-12-06T23:09:00Z</dcterms:created>
  <dcterms:modified xsi:type="dcterms:W3CDTF">2019-06-02T23:59:00Z</dcterms:modified>
</cp:coreProperties>
</file>