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923E" w14:textId="77777777" w:rsidR="00B95043" w:rsidRDefault="00B95043" w:rsidP="00B95043">
      <w:pPr>
        <w:pStyle w:val="DPSNormal"/>
        <w:spacing w:after="120"/>
        <w:ind w:left="-1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Parliamentary Library Internship: Application Form</w:t>
      </w:r>
    </w:p>
    <w:p w14:paraId="68B13E18" w14:textId="77777777" w:rsidR="00B95043" w:rsidRDefault="00B95043" w:rsidP="00B95043">
      <w:pPr>
        <w:pStyle w:val="DPSNormal"/>
        <w:spacing w:after="120"/>
        <w:ind w:left="-1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Instructions</w:t>
      </w:r>
    </w:p>
    <w:p w14:paraId="72A81C4C" w14:textId="30214E6B" w:rsidR="00B95043" w:rsidRDefault="00B95043" w:rsidP="00B95043">
      <w:pPr>
        <w:pStyle w:val="BodyText"/>
        <w:ind w:lef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complete this application form to</w:t>
      </w:r>
      <w:r w:rsidR="00F23ACF">
        <w:rPr>
          <w:rFonts w:ascii="Arial" w:hAnsi="Arial"/>
          <w:sz w:val="22"/>
        </w:rPr>
        <w:t xml:space="preserve"> express your interest in a 202</w:t>
      </w:r>
      <w:r w:rsidR="00361E60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internship at the Parliamentary Library. Forward the </w:t>
      </w:r>
      <w:r w:rsidRPr="008869BE">
        <w:rPr>
          <w:rFonts w:ascii="Arial" w:hAnsi="Arial"/>
          <w:b/>
          <w:sz w:val="22"/>
        </w:rPr>
        <w:t>completed form</w:t>
      </w:r>
      <w:r>
        <w:rPr>
          <w:rFonts w:ascii="Arial" w:hAnsi="Arial"/>
          <w:sz w:val="22"/>
        </w:rPr>
        <w:t xml:space="preserve"> together with your </w:t>
      </w:r>
      <w:r w:rsidRPr="008869BE">
        <w:rPr>
          <w:rFonts w:ascii="Arial" w:hAnsi="Arial"/>
          <w:b/>
          <w:sz w:val="22"/>
        </w:rPr>
        <w:t>curriculum vitae</w:t>
      </w:r>
      <w:r>
        <w:rPr>
          <w:rFonts w:ascii="Arial" w:hAnsi="Arial"/>
          <w:sz w:val="22"/>
        </w:rPr>
        <w:t xml:space="preserve"> and a </w:t>
      </w:r>
      <w:r w:rsidRPr="008869BE">
        <w:rPr>
          <w:rFonts w:ascii="Arial" w:hAnsi="Arial"/>
          <w:b/>
          <w:sz w:val="22"/>
        </w:rPr>
        <w:t>copy of your academic transcript</w:t>
      </w:r>
      <w:r>
        <w:rPr>
          <w:rFonts w:ascii="Arial" w:hAnsi="Arial"/>
          <w:sz w:val="22"/>
        </w:rPr>
        <w:t xml:space="preserve"> to </w:t>
      </w:r>
      <w:hyperlink r:id="rId6" w:history="1">
        <w:r w:rsidRPr="00A9368E">
          <w:rPr>
            <w:rStyle w:val="Hyperlink"/>
            <w:rFonts w:ascii="Arial" w:hAnsi="Arial"/>
            <w:sz w:val="22"/>
          </w:rPr>
          <w:t>catherine.gilbert@aph.gov.au</w:t>
        </w:r>
      </w:hyperlink>
      <w:r>
        <w:rPr>
          <w:rFonts w:ascii="Arial" w:hAnsi="Arial"/>
          <w:sz w:val="22"/>
        </w:rPr>
        <w:t xml:space="preserve"> by </w:t>
      </w:r>
      <w:r w:rsidR="00361E60" w:rsidRPr="00361E60">
        <w:rPr>
          <w:rFonts w:ascii="Arial" w:hAnsi="Arial"/>
          <w:b/>
          <w:bCs/>
          <w:sz w:val="22"/>
        </w:rPr>
        <w:t>6</w:t>
      </w:r>
      <w:r w:rsidR="00F23ACF" w:rsidRPr="00361E60">
        <w:rPr>
          <w:rFonts w:ascii="Arial" w:hAnsi="Arial"/>
          <w:b/>
          <w:bCs/>
          <w:sz w:val="22"/>
        </w:rPr>
        <w:t xml:space="preserve"> March</w:t>
      </w:r>
      <w:r w:rsidR="00F23ACF" w:rsidRPr="00F23ACF">
        <w:rPr>
          <w:rFonts w:ascii="Arial" w:hAnsi="Arial"/>
          <w:b/>
          <w:sz w:val="22"/>
        </w:rPr>
        <w:t xml:space="preserve"> 202</w:t>
      </w:r>
      <w:r w:rsidR="00361E60">
        <w:rPr>
          <w:rFonts w:ascii="Arial" w:hAnsi="Arial"/>
          <w:b/>
          <w:sz w:val="22"/>
        </w:rPr>
        <w:t>3</w:t>
      </w:r>
      <w:r>
        <w:rPr>
          <w:rFonts w:ascii="Arial" w:hAnsi="Arial"/>
          <w:sz w:val="22"/>
        </w:rPr>
        <w:t xml:space="preserve">. Please direct any enquiries to Catherine Gilbert on (02) 6277 2695 or </w:t>
      </w:r>
      <w:hyperlink r:id="rId7" w:history="1">
        <w:r w:rsidRPr="00A9368E">
          <w:rPr>
            <w:rStyle w:val="Hyperlink"/>
            <w:rFonts w:ascii="Arial" w:hAnsi="Arial"/>
            <w:sz w:val="22"/>
          </w:rPr>
          <w:t>catherine.gilbert@aph.gov.au</w:t>
        </w:r>
      </w:hyperlink>
      <w:r>
        <w:rPr>
          <w:rFonts w:ascii="Arial" w:hAnsi="Arial"/>
          <w:sz w:val="22"/>
        </w:rPr>
        <w:t>.</w:t>
      </w:r>
    </w:p>
    <w:p w14:paraId="365279EF" w14:textId="77777777" w:rsidR="00B95043" w:rsidRPr="00BA15B6" w:rsidRDefault="00B95043" w:rsidP="00B95043">
      <w:pPr>
        <w:pStyle w:val="BodyText"/>
        <w:ind w:left="-142"/>
        <w:rPr>
          <w:rFonts w:ascii="Arial" w:hAnsi="Arial"/>
          <w:sz w:val="22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567"/>
        <w:gridCol w:w="567"/>
        <w:gridCol w:w="138"/>
        <w:gridCol w:w="179"/>
        <w:gridCol w:w="138"/>
        <w:gridCol w:w="731"/>
        <w:gridCol w:w="366"/>
        <w:gridCol w:w="1283"/>
        <w:gridCol w:w="850"/>
        <w:gridCol w:w="168"/>
        <w:gridCol w:w="1746"/>
        <w:gridCol w:w="780"/>
      </w:tblGrid>
      <w:tr w:rsidR="00B95043" w:rsidRPr="009916E8" w14:paraId="04B61EFD" w14:textId="77777777" w:rsidTr="00F47153">
        <w:trPr>
          <w:trHeight w:val="319"/>
        </w:trPr>
        <w:tc>
          <w:tcPr>
            <w:tcW w:w="10528" w:type="dxa"/>
            <w:gridSpan w:val="13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51C9613" w14:textId="26F7C2AF" w:rsidR="00B95043" w:rsidRPr="009916E8" w:rsidRDefault="00821B57" w:rsidP="00BF4047">
            <w:pPr>
              <w:pStyle w:val="DPSNormal"/>
              <w:tabs>
                <w:tab w:val="left" w:pos="2592"/>
                <w:tab w:val="left" w:pos="45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916E8">
              <w:rPr>
                <w:rFonts w:ascii="Arial" w:hAnsi="Arial" w:cs="Arial"/>
                <w:b/>
                <w:sz w:val="20"/>
                <w:szCs w:val="20"/>
              </w:rPr>
              <w:t>Personal Details:</w:t>
            </w:r>
          </w:p>
        </w:tc>
      </w:tr>
      <w:tr w:rsidR="00B95043" w:rsidRPr="009916E8" w14:paraId="076F0FF8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59CF7958" w14:textId="77777777" w:rsidR="00B95043" w:rsidRPr="009916E8" w:rsidRDefault="00B95043" w:rsidP="00BF4047">
            <w:pPr>
              <w:pStyle w:val="DPSNormal"/>
              <w:tabs>
                <w:tab w:val="left" w:pos="1458"/>
                <w:tab w:val="left" w:pos="4510"/>
              </w:tabs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 xml:space="preserve">Surname: 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0"/>
            <w:r w:rsidRPr="009916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  <w:t xml:space="preserve">Given names: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</w:tr>
      <w:tr w:rsidR="00B95043" w:rsidRPr="009916E8" w14:paraId="5E4AAC13" w14:textId="77777777" w:rsidTr="00BF4047">
        <w:trPr>
          <w:trHeight w:val="350"/>
        </w:trPr>
        <w:tc>
          <w:tcPr>
            <w:tcW w:w="4287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AC45F41" w14:textId="77777777" w:rsidR="00B95043" w:rsidRPr="009916E8" w:rsidRDefault="00B95043" w:rsidP="00BF4047">
            <w:pPr>
              <w:pStyle w:val="DPSNormal"/>
              <w:tabs>
                <w:tab w:val="left" w:pos="1458"/>
              </w:tabs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/MM/yy"/>
                  </w:textInput>
                </w:ffData>
              </w:fldChar>
            </w:r>
            <w:bookmarkStart w:id="1" w:name="Text5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F964D6">
              <w:rPr>
                <w:rFonts w:ascii="Arial" w:hAnsi="Arial" w:cs="Arial"/>
                <w:i/>
                <w:sz w:val="20"/>
                <w:szCs w:val="20"/>
              </w:rPr>
              <w:t>(optional)</w:t>
            </w:r>
          </w:p>
        </w:tc>
        <w:tc>
          <w:tcPr>
            <w:tcW w:w="624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6A87295C" w14:textId="77777777" w:rsidR="00B95043" w:rsidRPr="009916E8" w:rsidRDefault="00B95043" w:rsidP="00BF4047">
            <w:pPr>
              <w:pStyle w:val="DPSNormal"/>
              <w:tabs>
                <w:tab w:val="left" w:pos="3526"/>
              </w:tabs>
              <w:ind w:left="153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 xml:space="preserve"> Business hours contact number: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</w:tr>
      <w:tr w:rsidR="00B95043" w:rsidRPr="009916E8" w14:paraId="03CCFDE9" w14:textId="77777777" w:rsidTr="00BF4047">
        <w:trPr>
          <w:trHeight w:val="350"/>
        </w:trPr>
        <w:tc>
          <w:tcPr>
            <w:tcW w:w="4604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1B84631" w14:textId="77777777" w:rsidR="00B95043" w:rsidRPr="009916E8" w:rsidRDefault="00B95043" w:rsidP="00BF4047">
            <w:pPr>
              <w:pStyle w:val="DPSNormal"/>
              <w:tabs>
                <w:tab w:val="left" w:pos="1164"/>
                <w:tab w:val="left" w:pos="6012"/>
              </w:tabs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2"/>
            <w:r w:rsidRPr="009916E8">
              <w:rPr>
                <w:rFonts w:ascii="Arial" w:hAnsi="Arial" w:cs="Arial"/>
              </w:rPr>
              <w:tab/>
            </w:r>
            <w:r w:rsidRPr="009916E8">
              <w:rPr>
                <w:rFonts w:ascii="Arial" w:hAnsi="Arial" w:cs="Arial"/>
              </w:rPr>
              <w:tab/>
            </w:r>
            <w:r w:rsidRPr="009916E8">
              <w:rPr>
                <w:rFonts w:ascii="Arial" w:hAnsi="Arial" w:cs="Arial"/>
              </w:rPr>
              <w:tab/>
            </w:r>
          </w:p>
        </w:tc>
        <w:tc>
          <w:tcPr>
            <w:tcW w:w="592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4569B837" w14:textId="77777777" w:rsidR="00B95043" w:rsidRPr="009916E8" w:rsidRDefault="00B95043" w:rsidP="00BF4047">
            <w:pPr>
              <w:pStyle w:val="DPSNormal"/>
              <w:tabs>
                <w:tab w:val="left" w:pos="3223"/>
              </w:tabs>
              <w:ind w:left="-36" w:hanging="28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 xml:space="preserve">After hours contact number: 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95043" w:rsidRPr="009916E8" w14:paraId="222EA634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6A3584A5" w14:textId="77777777" w:rsidR="00B95043" w:rsidRPr="009916E8" w:rsidRDefault="00B95043" w:rsidP="00BF4047">
            <w:pPr>
              <w:pStyle w:val="DPSNormal"/>
              <w:tabs>
                <w:tab w:val="left" w:pos="1152"/>
                <w:tab w:val="left" w:pos="1692"/>
                <w:tab w:val="left" w:pos="6012"/>
              </w:tabs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>Address: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95043" w:rsidRPr="009916E8" w14:paraId="600954E7" w14:textId="77777777" w:rsidTr="00BF4047">
        <w:trPr>
          <w:trHeight w:val="350"/>
        </w:trPr>
        <w:tc>
          <w:tcPr>
            <w:tcW w:w="4604" w:type="dxa"/>
            <w:gridSpan w:val="6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2AAE0D2" w14:textId="77777777" w:rsidR="00B95043" w:rsidRPr="009916E8" w:rsidRDefault="00B95043" w:rsidP="00BF4047">
            <w:pPr>
              <w:pStyle w:val="DPSNormal"/>
              <w:tabs>
                <w:tab w:val="left" w:pos="1152"/>
                <w:tab w:val="left" w:pos="1692"/>
                <w:tab w:val="left" w:pos="6012"/>
                <w:tab w:val="left" w:pos="7272"/>
              </w:tabs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924" w:type="dxa"/>
            <w:gridSpan w:val="7"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07FC084" w14:textId="77777777" w:rsidR="00B95043" w:rsidRPr="009916E8" w:rsidRDefault="00B95043" w:rsidP="00BF4047">
            <w:pPr>
              <w:pStyle w:val="DPSNormal"/>
              <w:tabs>
                <w:tab w:val="left" w:pos="73"/>
                <w:tab w:val="left" w:pos="1235"/>
                <w:tab w:val="left" w:pos="6012"/>
                <w:tab w:val="left" w:pos="7272"/>
              </w:tabs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ab/>
              <w:t>Postcode: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B95043" w:rsidRPr="009916E8" w14:paraId="01251EF7" w14:textId="77777777" w:rsidTr="00BF4047">
        <w:trPr>
          <w:trHeight w:val="350"/>
        </w:trPr>
        <w:tc>
          <w:tcPr>
            <w:tcW w:w="7834" w:type="dxa"/>
            <w:gridSpan w:val="10"/>
            <w:tcBorders>
              <w:top w:val="single" w:sz="18" w:space="0" w:color="auto"/>
              <w:left w:val="single" w:sz="24" w:space="0" w:color="auto"/>
              <w:bottom w:val="nil"/>
              <w:right w:val="nil"/>
            </w:tcBorders>
            <w:vAlign w:val="bottom"/>
            <w:hideMark/>
          </w:tcPr>
          <w:p w14:paraId="610B10A9" w14:textId="77777777" w:rsidR="00B95043" w:rsidRPr="004E46E4" w:rsidRDefault="00B95043" w:rsidP="00C52D04">
            <w:pPr>
              <w:pStyle w:val="DPSNormal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916E8">
              <w:rPr>
                <w:rFonts w:ascii="Arial" w:hAnsi="Arial" w:cs="Arial"/>
                <w:b/>
                <w:sz w:val="20"/>
                <w:szCs w:val="20"/>
              </w:rPr>
              <w:t>Are you an Australian citizen?</w:t>
            </w:r>
          </w:p>
        </w:tc>
        <w:tc>
          <w:tcPr>
            <w:tcW w:w="191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8B0F12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bookmarkEnd w:id="7"/>
            <w:r w:rsidRPr="009916E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780" w:type="dxa"/>
            <w:tcBorders>
              <w:top w:val="single" w:sz="18" w:space="0" w:color="auto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71CDD9B0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bookmarkEnd w:id="8"/>
            <w:r w:rsidRPr="009916E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95043" w:rsidRPr="009916E8" w14:paraId="5E7CD1D6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821A9A6" w14:textId="77777777" w:rsidR="00B95043" w:rsidRDefault="00B95043" w:rsidP="00BF4047">
            <w:pPr>
              <w:pStyle w:val="DPSNormal"/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0E75F676" w14:textId="77777777" w:rsidR="00B95043" w:rsidRPr="009916E8" w:rsidRDefault="00B95043" w:rsidP="00C52D04">
            <w:pPr>
              <w:pStyle w:val="DPSNormal"/>
              <w:rPr>
                <w:rFonts w:ascii="Arial" w:hAnsi="Arial" w:cs="Arial"/>
                <w:b/>
                <w:sz w:val="18"/>
                <w:szCs w:val="18"/>
              </w:rPr>
            </w:pPr>
            <w:r w:rsidRPr="009916E8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  <w:lang w:eastAsia="en-US"/>
              </w:rPr>
              <w:t xml:space="preserve">Note: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eastAsia="en-US"/>
              </w:rPr>
              <w:t>Only Australian citizens can be considered for an internship. Successful applicants will be required to undergo an Australian Federal Police National Police Check prior to commencement of the internship.</w:t>
            </w:r>
          </w:p>
        </w:tc>
      </w:tr>
      <w:tr w:rsidR="00B95043" w:rsidRPr="009916E8" w14:paraId="4127BA13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758AF371" w14:textId="77777777" w:rsidR="00B95043" w:rsidRDefault="00B95043" w:rsidP="00BF4047">
            <w:pPr>
              <w:pStyle w:val="DPSNormal"/>
              <w:tabs>
                <w:tab w:val="left" w:pos="1458"/>
                <w:tab w:val="left" w:pos="45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809DA">
              <w:rPr>
                <w:rFonts w:ascii="Arial" w:hAnsi="Arial" w:cs="Arial"/>
                <w:b/>
                <w:sz w:val="20"/>
                <w:szCs w:val="20"/>
              </w:rPr>
              <w:t>Educational Details:</w:t>
            </w:r>
          </w:p>
          <w:p w14:paraId="6EAA1F66" w14:textId="77777777" w:rsidR="00B95043" w:rsidRDefault="00B95043" w:rsidP="00BF4047">
            <w:pPr>
              <w:pStyle w:val="DPSNormal"/>
              <w:tabs>
                <w:tab w:val="left" w:pos="1458"/>
                <w:tab w:val="left" w:pos="451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374E2" w14:textId="73BAC772" w:rsidR="00B95043" w:rsidRPr="000809DA" w:rsidRDefault="00B95043" w:rsidP="00BF4047">
            <w:pPr>
              <w:pStyle w:val="DPSNormal"/>
              <w:tabs>
                <w:tab w:val="left" w:pos="1458"/>
                <w:tab w:val="left" w:pos="45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916E8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  <w:lang w:eastAsia="en-US"/>
              </w:rPr>
              <w:t xml:space="preserve">Note: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eastAsia="en-US"/>
              </w:rPr>
              <w:t xml:space="preserve">Students must be enrolled in an </w:t>
            </w:r>
            <w:hyperlink r:id="rId8" w:history="1">
              <w:r w:rsidRPr="00436376">
                <w:rPr>
                  <w:rStyle w:val="Hyperlink"/>
                  <w:rFonts w:ascii="Arial" w:hAnsi="Arial" w:cs="Arial"/>
                  <w:i/>
                  <w:snapToGrid w:val="0"/>
                  <w:sz w:val="18"/>
                  <w:szCs w:val="18"/>
                  <w:lang w:eastAsia="en-US"/>
                </w:rPr>
                <w:t>ALIA accredited Librarian and Information specialist course</w:t>
              </w:r>
            </w:hyperlink>
            <w:r>
              <w:rPr>
                <w:rFonts w:ascii="Arial" w:hAnsi="Arial" w:cs="Arial"/>
                <w:i/>
                <w:snapToGrid w:val="0"/>
                <w:sz w:val="18"/>
                <w:szCs w:val="18"/>
                <w:lang w:eastAsia="en-US"/>
              </w:rPr>
              <w:t xml:space="preserve"> in order to be considered for an internship.</w:t>
            </w:r>
          </w:p>
        </w:tc>
      </w:tr>
      <w:tr w:rsidR="00B95043" w:rsidRPr="009916E8" w14:paraId="00AE33A9" w14:textId="77777777" w:rsidTr="00BF4047">
        <w:trPr>
          <w:trHeight w:val="350"/>
        </w:trPr>
        <w:tc>
          <w:tcPr>
            <w:tcW w:w="4287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C1A38AE" w14:textId="77777777" w:rsidR="00B95043" w:rsidRPr="009916E8" w:rsidRDefault="00B95043" w:rsidP="00BF4047">
            <w:pPr>
              <w:pStyle w:val="DPSNormal"/>
              <w:tabs>
                <w:tab w:val="left" w:pos="145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name</w:t>
            </w:r>
            <w:r w:rsidRPr="009916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/MM/yy"/>
                  </w:textInput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4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04FD3385" w14:textId="77777777" w:rsidR="00B95043" w:rsidRPr="009916E8" w:rsidRDefault="00B95043" w:rsidP="00BF4047">
            <w:pPr>
              <w:pStyle w:val="DPSNormal"/>
              <w:tabs>
                <w:tab w:val="left" w:pos="3526"/>
              </w:tabs>
              <w:ind w:left="153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Current year/level of study</w:t>
            </w:r>
            <w:r w:rsidRPr="009916E8">
              <w:rPr>
                <w:rFonts w:ascii="Arial" w:hAnsi="Arial" w:cs="Arial"/>
                <w:sz w:val="20"/>
                <w:szCs w:val="20"/>
              </w:rPr>
              <w:t>:</w:t>
            </w:r>
            <w:r w:rsidRPr="009916E8">
              <w:rPr>
                <w:rFonts w:ascii="Arial" w:hAnsi="Arial" w:cs="Arial"/>
                <w:sz w:val="20"/>
                <w:szCs w:val="20"/>
              </w:rPr>
              <w:tab/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</w:tr>
      <w:tr w:rsidR="00B95043" w:rsidRPr="009916E8" w14:paraId="4F076D68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360092AB" w14:textId="77777777" w:rsidR="00B95043" w:rsidRPr="009916E8" w:rsidRDefault="00B95043" w:rsidP="00BF4047">
            <w:pPr>
              <w:pStyle w:val="DPSNormal"/>
              <w:tabs>
                <w:tab w:val="left" w:pos="3223"/>
              </w:tabs>
              <w:ind w:left="-36" w:hanging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Educational Institution name and address</w:t>
            </w:r>
            <w:r w:rsidRPr="009916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</w:rPr>
              <w:tab/>
            </w:r>
            <w:r w:rsidRPr="009916E8">
              <w:rPr>
                <w:rFonts w:ascii="Arial" w:hAnsi="Arial" w:cs="Arial"/>
              </w:rPr>
              <w:tab/>
            </w:r>
            <w:r w:rsidRPr="009916E8">
              <w:rPr>
                <w:rFonts w:ascii="Arial" w:hAnsi="Arial" w:cs="Arial"/>
              </w:rPr>
              <w:tab/>
            </w:r>
          </w:p>
        </w:tc>
      </w:tr>
      <w:tr w:rsidR="00B95043" w:rsidRPr="009916E8" w14:paraId="62D0995C" w14:textId="77777777" w:rsidTr="00BF4047">
        <w:trPr>
          <w:trHeight w:val="350"/>
        </w:trPr>
        <w:tc>
          <w:tcPr>
            <w:tcW w:w="358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AFD186E" w14:textId="77777777" w:rsidR="00B95043" w:rsidRPr="009916E8" w:rsidRDefault="00B95043" w:rsidP="00BF4047">
            <w:pPr>
              <w:pStyle w:val="DPSNormal"/>
              <w:tabs>
                <w:tab w:val="left" w:pos="1152"/>
                <w:tab w:val="left" w:pos="4041"/>
                <w:tab w:val="left" w:pos="80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 name</w:t>
            </w:r>
            <w:r w:rsidRPr="009916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9F1226" w14:textId="77777777" w:rsidR="00B95043" w:rsidRPr="009916E8" w:rsidRDefault="00B95043" w:rsidP="00BF4047">
            <w:pPr>
              <w:pStyle w:val="DPSNormal"/>
              <w:tabs>
                <w:tab w:val="left" w:pos="1152"/>
                <w:tab w:val="left" w:pos="4041"/>
                <w:tab w:val="left" w:pos="80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14:paraId="1387FBB9" w14:textId="77777777" w:rsidR="00B95043" w:rsidRPr="009916E8" w:rsidRDefault="00B95043" w:rsidP="00BF4047">
            <w:pPr>
              <w:pStyle w:val="DPSNormal"/>
              <w:tabs>
                <w:tab w:val="left" w:pos="1152"/>
                <w:tab w:val="left" w:pos="4041"/>
                <w:tab w:val="left" w:pos="80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</w:tr>
      <w:tr w:rsidR="00B95043" w:rsidRPr="009916E8" w14:paraId="23327CE0" w14:textId="77777777" w:rsidTr="00BF4047">
        <w:trPr>
          <w:trHeight w:val="350"/>
        </w:trPr>
        <w:tc>
          <w:tcPr>
            <w:tcW w:w="5335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vAlign w:val="center"/>
          </w:tcPr>
          <w:p w14:paraId="77983E41" w14:textId="77777777" w:rsidR="00B95043" w:rsidRDefault="00B95043" w:rsidP="00BF4047">
            <w:pPr>
              <w:pStyle w:val="DPSNormal"/>
              <w:tabs>
                <w:tab w:val="left" w:pos="1152"/>
                <w:tab w:val="left" w:pos="3191"/>
                <w:tab w:val="left" w:pos="60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Insurance cover provided by Educational Institution: </w:t>
            </w:r>
          </w:p>
        </w:tc>
        <w:tc>
          <w:tcPr>
            <w:tcW w:w="266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9929AB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5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14:paraId="5CE047E1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95043" w:rsidRPr="009916E8" w14:paraId="53BAFEB2" w14:textId="77777777" w:rsidTr="00BF4047">
        <w:trPr>
          <w:trHeight w:val="350"/>
        </w:trPr>
        <w:tc>
          <w:tcPr>
            <w:tcW w:w="301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vAlign w:val="center"/>
          </w:tcPr>
          <w:p w14:paraId="62ED53B2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Preferred format of internship (select one)</w:t>
            </w:r>
            <w:r w:rsidRPr="009916E8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69" w:type="dxa"/>
            <w:gridSpan w:val="8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B0C7F4" w14:textId="77777777" w:rsidR="00B95043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One day per week for the Semester.</w:t>
            </w:r>
          </w:p>
          <w:p w14:paraId="29F3B1E2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Preferred day of the week: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/MM/yy"/>
                  </w:textInput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14:paraId="04FC0791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B95043" w:rsidRPr="009916E8" w14:paraId="5D7E992F" w14:textId="77777777" w:rsidTr="00BF4047">
        <w:trPr>
          <w:trHeight w:val="350"/>
        </w:trPr>
        <w:tc>
          <w:tcPr>
            <w:tcW w:w="301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nil"/>
            </w:tcBorders>
            <w:vAlign w:val="center"/>
          </w:tcPr>
          <w:p w14:paraId="47C9D545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079368" w14:textId="77777777" w:rsidR="00B95043" w:rsidRDefault="00B95043" w:rsidP="00BF4047">
            <w:pPr>
              <w:pStyle w:val="DPSNormal"/>
              <w:rPr>
                <w:rFonts w:ascii="Arial" w:hAnsi="Arial" w:cs="Arial"/>
                <w:sz w:val="20"/>
                <w:szCs w:val="20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Full time four week block</w:t>
            </w:r>
          </w:p>
          <w:p w14:paraId="2EAEC05E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dates: :</w:t>
            </w:r>
            <w:r w:rsidRPr="009916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/MM/yy"/>
                  </w:textInput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14:paraId="0116A9D9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B95043" w:rsidRPr="009916E8" w14:paraId="4C74EA0D" w14:textId="77777777" w:rsidTr="00BF4047">
        <w:trPr>
          <w:trHeight w:val="350"/>
        </w:trPr>
        <w:tc>
          <w:tcPr>
            <w:tcW w:w="301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5CC7987C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031AE60" w14:textId="77777777" w:rsidR="00B95043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Other</w:t>
            </w:r>
          </w:p>
          <w:p w14:paraId="3CFB9734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Please specify: </w:t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/MM/yy"/>
                  </w:textInput>
                </w:ffData>
              </w:fldChar>
            </w:r>
            <w:r w:rsidRPr="009916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6E8">
              <w:rPr>
                <w:rFonts w:ascii="Arial" w:hAnsi="Arial" w:cs="Arial"/>
                <w:sz w:val="20"/>
                <w:szCs w:val="20"/>
              </w:rPr>
            </w:r>
            <w:r w:rsidRPr="00991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AE48953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B95043" w:rsidRPr="009916E8" w14:paraId="11B6EC36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43D7B4" w14:textId="77777777" w:rsidR="00B95043" w:rsidRPr="001A247D" w:rsidRDefault="00B95043" w:rsidP="00BF4047">
            <w:pPr>
              <w:pStyle w:val="DPSNormal"/>
              <w:ind w:right="-108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Referees: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Please provide contact details of two referees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(academic and/or employment-related)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95043" w:rsidRPr="009916E8" w14:paraId="5E728547" w14:textId="77777777" w:rsidTr="00BF4047">
        <w:trPr>
          <w:trHeight w:val="350"/>
        </w:trPr>
        <w:tc>
          <w:tcPr>
            <w:tcW w:w="5701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8299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1.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Name: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FEEFD27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2.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Name: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95043" w:rsidRPr="009916E8" w14:paraId="55B6F7D6" w14:textId="77777777" w:rsidTr="00BF4047">
        <w:trPr>
          <w:trHeight w:val="350"/>
        </w:trPr>
        <w:tc>
          <w:tcPr>
            <w:tcW w:w="5701" w:type="dxa"/>
            <w:gridSpan w:val="8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6FD2E7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Relationship: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5EFAC726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Relationship: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95043" w:rsidRPr="009916E8" w14:paraId="357E1EA6" w14:textId="77777777" w:rsidTr="00BF4047">
        <w:trPr>
          <w:trHeight w:val="350"/>
        </w:trPr>
        <w:tc>
          <w:tcPr>
            <w:tcW w:w="5701" w:type="dxa"/>
            <w:gridSpan w:val="8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74EB052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Ph: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827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0CF22FD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Ph:</w: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ab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  <w:lang w:eastAsia="en-US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95043" w:rsidRPr="009916E8" w14:paraId="15B592C9" w14:textId="77777777" w:rsidTr="00BF4047">
        <w:trPr>
          <w:trHeight w:val="350"/>
        </w:trPr>
        <w:tc>
          <w:tcPr>
            <w:tcW w:w="4149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A9EDF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Do you wish to identify as:</w:t>
            </w:r>
          </w:p>
        </w:tc>
        <w:tc>
          <w:tcPr>
            <w:tcW w:w="6379" w:type="dxa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F5D9F51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bookmarkEnd w:id="13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an Aboriginal or Torres Strait Islander</w:t>
            </w:r>
          </w:p>
        </w:tc>
      </w:tr>
      <w:tr w:rsidR="00B95043" w:rsidRPr="009916E8" w14:paraId="1708F200" w14:textId="77777777" w:rsidTr="00BF4047">
        <w:trPr>
          <w:trHeight w:val="350"/>
        </w:trPr>
        <w:tc>
          <w:tcPr>
            <w:tcW w:w="414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71CCF0E0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E41A2A1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bookmarkEnd w:id="14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9916E8">
              <w:rPr>
                <w:rFonts w:ascii="Arial" w:hAnsi="Arial" w:cs="Arial"/>
                <w:sz w:val="20"/>
                <w:szCs w:val="20"/>
              </w:rPr>
              <w:t>a person from a different ethnic or racial background</w:t>
            </w:r>
          </w:p>
        </w:tc>
      </w:tr>
      <w:tr w:rsidR="00B95043" w:rsidRPr="009916E8" w14:paraId="3A831189" w14:textId="77777777" w:rsidTr="00BF4047">
        <w:trPr>
          <w:trHeight w:val="350"/>
        </w:trPr>
        <w:tc>
          <w:tcPr>
            <w:tcW w:w="4149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4D38B8F9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41D1388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bookmarkEnd w:id="15"/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9916E8">
              <w:rPr>
                <w:rFonts w:ascii="Arial" w:hAnsi="Arial" w:cs="Arial"/>
                <w:sz w:val="20"/>
                <w:szCs w:val="20"/>
              </w:rPr>
              <w:t>a person with a disability</w:t>
            </w:r>
          </w:p>
        </w:tc>
      </w:tr>
      <w:tr w:rsidR="00B95043" w:rsidRPr="009916E8" w14:paraId="3BF1419D" w14:textId="77777777" w:rsidTr="00BF4047">
        <w:trPr>
          <w:trHeight w:val="350"/>
        </w:trPr>
        <w:tc>
          <w:tcPr>
            <w:tcW w:w="4149" w:type="dxa"/>
            <w:gridSpan w:val="3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nil"/>
            </w:tcBorders>
            <w:vAlign w:val="center"/>
          </w:tcPr>
          <w:p w14:paraId="51449966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Confirm that you have included</w:t>
            </w:r>
            <w:r w:rsidRPr="009916E8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79" w:type="dxa"/>
            <w:gridSpan w:val="10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14:paraId="4FBDB5B8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Your curriculum vitae (no more than two pages)</w:t>
            </w:r>
          </w:p>
        </w:tc>
      </w:tr>
      <w:tr w:rsidR="00B95043" w:rsidRPr="009916E8" w14:paraId="361C2DF4" w14:textId="77777777" w:rsidTr="00BF4047">
        <w:trPr>
          <w:trHeight w:val="350"/>
        </w:trPr>
        <w:tc>
          <w:tcPr>
            <w:tcW w:w="4149" w:type="dxa"/>
            <w:gridSpan w:val="3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316F01D9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gridSpan w:val="10"/>
            <w:tcBorders>
              <w:top w:val="single" w:sz="8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</w:tcPr>
          <w:p w14:paraId="0AA6A532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9916E8">
              <w:rPr>
                <w:rFonts w:ascii="Arial" w:hAnsi="Arial" w:cs="Arial"/>
              </w:rPr>
              <w:fldChar w:fldCharType="end"/>
            </w:r>
            <w:r w:rsidRPr="009916E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Your academic transcript</w:t>
            </w:r>
          </w:p>
        </w:tc>
      </w:tr>
      <w:tr w:rsidR="00B95043" w:rsidRPr="009916E8" w14:paraId="2F634922" w14:textId="77777777" w:rsidTr="00BF4047">
        <w:trPr>
          <w:trHeight w:val="350"/>
        </w:trPr>
        <w:tc>
          <w:tcPr>
            <w:tcW w:w="10528" w:type="dxa"/>
            <w:gridSpan w:val="13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21BCBB8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I confirm that the information I have provided above and the details in my attached 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curriculum vitae and academic transcript</w:t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are, to the best of my knowledge, true and correct.</w:t>
            </w:r>
          </w:p>
        </w:tc>
      </w:tr>
      <w:tr w:rsidR="00B95043" w:rsidRPr="009916E8" w14:paraId="02A1EDB6" w14:textId="77777777" w:rsidTr="00BF4047">
        <w:trPr>
          <w:trHeight w:val="350"/>
        </w:trPr>
        <w:tc>
          <w:tcPr>
            <w:tcW w:w="4466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EF9576D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Name: </w:t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62" w:type="dxa"/>
            <w:gridSpan w:val="8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E9B9B4F" w14:textId="77777777" w:rsidR="00B95043" w:rsidRPr="009916E8" w:rsidRDefault="00B95043" w:rsidP="00BF4047">
            <w:pPr>
              <w:pStyle w:val="DPSNormal"/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</w:pP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Date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:</w:t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</w:t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6" w:name="Text20"/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instrText xml:space="preserve"> FORMTEXT </w:instrText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</w:r>
            <w:r w:rsidRPr="009916E8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eastAsia="en-US"/>
              </w:rPr>
              <w:t> </w:t>
            </w:r>
            <w:r w:rsidRPr="009916E8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552EA040" w14:textId="77777777" w:rsidR="002E72A6" w:rsidRPr="00B95043" w:rsidRDefault="002E72A6" w:rsidP="00B95043"/>
    <w:sectPr w:rsidR="002E72A6" w:rsidRPr="00B95043" w:rsidSect="0010260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A3D7" w14:textId="77777777" w:rsidR="00212F6A" w:rsidRDefault="00212F6A">
      <w:r>
        <w:separator/>
      </w:r>
    </w:p>
  </w:endnote>
  <w:endnote w:type="continuationSeparator" w:id="0">
    <w:p w14:paraId="1882F80B" w14:textId="77777777" w:rsidR="00212F6A" w:rsidRDefault="0021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7BAB" w14:textId="69AB8467" w:rsidR="00361E60" w:rsidRDefault="00361E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035E99" wp14:editId="682798A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aec4ae88094b153777e0788" descr="{&quot;HashCode&quot;:-13991057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2947FD" w14:textId="0D7B71A8" w:rsidR="00361E60" w:rsidRPr="00361E60" w:rsidRDefault="00361E60" w:rsidP="00361E6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361E60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35E99" id="_x0000_t202" coordsize="21600,21600" o:spt="202" path="m,l,21600r21600,l21600,xe">
              <v:stroke joinstyle="miter"/>
              <v:path gradientshapeok="t" o:connecttype="rect"/>
            </v:shapetype>
            <v:shape id="MSIPCM2aec4ae88094b153777e0788" o:spid="_x0000_s1027" type="#_x0000_t202" alt="{&quot;HashCode&quot;:-139910577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32947FD" w14:textId="0D7B71A8" w:rsidR="00361E60" w:rsidRPr="00361E60" w:rsidRDefault="00361E60" w:rsidP="00361E60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361E60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F365" w14:textId="77777777" w:rsidR="00212F6A" w:rsidRDefault="00212F6A">
      <w:r>
        <w:separator/>
      </w:r>
    </w:p>
  </w:footnote>
  <w:footnote w:type="continuationSeparator" w:id="0">
    <w:p w14:paraId="3B8EE31D" w14:textId="77777777" w:rsidR="00212F6A" w:rsidRDefault="0021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D4DE" w14:textId="676DCA7C" w:rsidR="00102606" w:rsidRDefault="00361E6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9FDEC62" wp14:editId="4AD4FF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e16415fb1009466aecfa0a5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525756" w14:textId="0FF1CD13" w:rsidR="00361E60" w:rsidRPr="00361E60" w:rsidRDefault="00361E60" w:rsidP="00361E6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361E60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DEC62" id="_x0000_t202" coordsize="21600,21600" o:spt="202" path="m,l,21600r21600,l21600,xe">
              <v:stroke joinstyle="miter"/>
              <v:path gradientshapeok="t" o:connecttype="rect"/>
            </v:shapetype>
            <v:shape id="MSIPCMee16415fb1009466aecfa0a5" o:spid="_x0000_s102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C525756" w14:textId="0FF1CD13" w:rsidR="00361E60" w:rsidRPr="00361E60" w:rsidRDefault="00361E60" w:rsidP="00361E60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361E60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5043">
      <w:rPr>
        <w:noProof/>
        <w:lang w:eastAsia="en-AU"/>
      </w:rPr>
      <w:drawing>
        <wp:inline distT="0" distB="0" distL="0" distR="0" wp14:anchorId="7356666A" wp14:editId="54A3F641">
          <wp:extent cx="4305300" cy="609600"/>
          <wp:effectExtent l="0" t="0" r="0" b="0"/>
          <wp:docPr id="9" name="Picture 9" descr="Replace DPS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lace DPS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21333" w14:textId="77777777" w:rsidR="00102606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43"/>
    <w:rsid w:val="00092763"/>
    <w:rsid w:val="00111782"/>
    <w:rsid w:val="00212F6A"/>
    <w:rsid w:val="002E72A6"/>
    <w:rsid w:val="00361E60"/>
    <w:rsid w:val="00560995"/>
    <w:rsid w:val="0059726B"/>
    <w:rsid w:val="006E2395"/>
    <w:rsid w:val="00821B57"/>
    <w:rsid w:val="008D376A"/>
    <w:rsid w:val="00B758A9"/>
    <w:rsid w:val="00B95043"/>
    <w:rsid w:val="00C52D04"/>
    <w:rsid w:val="00C77CA6"/>
    <w:rsid w:val="00CC53EB"/>
    <w:rsid w:val="00F23ACF"/>
    <w:rsid w:val="00F47153"/>
    <w:rsid w:val="00F5172A"/>
    <w:rsid w:val="00F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A658D"/>
  <w15:docId w15:val="{CD14809C-F2B1-43A1-B924-500AA68B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5043"/>
  </w:style>
  <w:style w:type="paragraph" w:customStyle="1" w:styleId="DPSNormal">
    <w:name w:val="DPS Normal"/>
    <w:rsid w:val="00B95043"/>
    <w:pPr>
      <w:spacing w:after="0" w:line="240" w:lineRule="auto"/>
    </w:pPr>
    <w:rPr>
      <w:rFonts w:ascii="Verdana" w:eastAsia="Times New Roman" w:hAnsi="Verdana" w:cs="Times New Roman"/>
      <w:lang w:eastAsia="en-AU"/>
    </w:rPr>
  </w:style>
  <w:style w:type="character" w:styleId="Hyperlink">
    <w:name w:val="Hyperlink"/>
    <w:rsid w:val="00B95043"/>
    <w:rPr>
      <w:color w:val="0000FF"/>
      <w:u w:val="single"/>
    </w:rPr>
  </w:style>
  <w:style w:type="paragraph" w:styleId="BodyText">
    <w:name w:val="Body Text"/>
    <w:basedOn w:val="Normal"/>
    <w:link w:val="BodyTextChar"/>
    <w:rsid w:val="00B950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04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43"/>
    <w:rPr>
      <w:rFonts w:ascii="Tahoma" w:eastAsia="Times New Roman" w:hAnsi="Tahoma" w:cs="Tahoma"/>
      <w:sz w:val="16"/>
      <w:szCs w:val="16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61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E60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a.org.au/Web/Careers/Becoming-An-Information-Professional/Librarians-and-information-specialist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therine.gilbert@aph.gov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gilbert@aph.gov.a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Gilbert</dc:creator>
  <cp:lastModifiedBy>Bell, Robin (DPS)</cp:lastModifiedBy>
  <cp:revision>9</cp:revision>
  <dcterms:created xsi:type="dcterms:W3CDTF">2020-01-15T04:43:00Z</dcterms:created>
  <dcterms:modified xsi:type="dcterms:W3CDTF">2023-01-31T04:14:00Z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ddafa8-020c-475f-9b90-e933059521af_Enabled">
    <vt:lpwstr>true</vt:lpwstr>
  </property>
  <property fmtid="{D5CDD505-2E9C-101B-9397-08002B2CF9AE}" pid="3" name="MSIP_Label_c5ddafa8-020c-475f-9b90-e933059521af_SetDate">
    <vt:lpwstr>2023-01-31T04:14:49Z</vt:lpwstr>
  </property>
  <property fmtid="{D5CDD505-2E9C-101B-9397-08002B2CF9AE}" pid="4" name="MSIP_Label_c5ddafa8-020c-475f-9b90-e933059521af_Method">
    <vt:lpwstr>Privileged</vt:lpwstr>
  </property>
  <property fmtid="{D5CDD505-2E9C-101B-9397-08002B2CF9AE}" pid="5" name="MSIP_Label_c5ddafa8-020c-475f-9b90-e933059521af_Name">
    <vt:lpwstr>Official</vt:lpwstr>
  </property>
  <property fmtid="{D5CDD505-2E9C-101B-9397-08002B2CF9AE}" pid="6" name="MSIP_Label_c5ddafa8-020c-475f-9b90-e933059521af_SiteId">
    <vt:lpwstr>f6214c15-3a99-47d1-b862-c9648e927316</vt:lpwstr>
  </property>
  <property fmtid="{D5CDD505-2E9C-101B-9397-08002B2CF9AE}" pid="7" name="MSIP_Label_c5ddafa8-020c-475f-9b90-e933059521af_ActionId">
    <vt:lpwstr>64e90b54-855d-462c-ab56-23e112308df3</vt:lpwstr>
  </property>
  <property fmtid="{D5CDD505-2E9C-101B-9397-08002B2CF9AE}" pid="8" name="MSIP_Label_c5ddafa8-020c-475f-9b90-e933059521af_ContentBits">
    <vt:lpwstr>3</vt:lpwstr>
  </property>
</Properties>
</file>