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5.2.2.0 -->
  <w:body>
    <w:p w:rsidR="00E97AA1">
      <w:pPr>
        <w:jc w:val="center"/>
        <w:rPr>
          <w:b/>
          <w:sz w:val="24"/>
        </w:rPr>
      </w:pPr>
      <w:r>
        <w:rPr>
          <w:b/>
          <w:sz w:val="24"/>
        </w:rPr>
        <w:t>DELEGATE</w:t>
      </w:r>
      <w:r w:rsidR="00987B8D">
        <w:rPr>
          <w:b/>
          <w:sz w:val="24"/>
        </w:rPr>
        <w:t>D</w:t>
      </w:r>
      <w:r>
        <w:rPr>
          <w:b/>
          <w:sz w:val="24"/>
        </w:rPr>
        <w:t xml:space="preserve"> LEGISLATION</w:t>
      </w:r>
      <w:r w:rsidR="00EA5E4E">
        <w:rPr>
          <w:b/>
          <w:sz w:val="24"/>
        </w:rPr>
        <w:t xml:space="preserve"> MONITOR</w:t>
      </w:r>
    </w:p>
    <w:p w:rsidR="00E97AA1">
      <w:pPr>
        <w:jc w:val="center"/>
        <w:outlineLvl w:val="0"/>
        <w:rPr>
          <w:b/>
          <w:caps/>
          <w:sz w:val="24"/>
        </w:rPr>
      </w:pPr>
      <w:r>
        <w:rPr>
          <w:b/>
          <w:caps/>
          <w:sz w:val="24"/>
        </w:rPr>
        <w:t>7 - 9 February 2012</w:t>
      </w:r>
    </w:p>
    <w:p w:rsidR="00E97AA1">
      <w:pPr>
        <w:outlineLvl w:val="0"/>
        <w:rPr>
          <w:b/>
          <w:sz w:val="24"/>
        </w:rPr>
      </w:pPr>
    </w:p>
    <w:p w:rsidR="00E97AA1">
      <w:pPr>
        <w:outlineLvl w:val="0"/>
        <w:rPr>
          <w:b/>
          <w:sz w:val="24"/>
        </w:rPr>
      </w:pPr>
    </w:p>
    <w:p w:rsidR="00E97AA1">
      <w:pPr>
        <w:outlineLvl w:val="0"/>
        <w:rPr>
          <w:b/>
          <w:sz w:val="24"/>
        </w:rPr>
      </w:pPr>
    </w:p>
    <w:p w:rsidR="00E97AA1">
      <w:pPr>
        <w:outlineLvl w:val="0"/>
        <w:rPr>
          <w:b/>
          <w:sz w:val="24"/>
        </w:rPr>
      </w:pPr>
    </w:p>
    <w:p w:rsidR="00E97AA1">
      <w:pPr>
        <w:outlineLvl w:val="0"/>
        <w:rPr>
          <w:b/>
          <w:sz w:val="24"/>
        </w:rPr>
      </w:pPr>
      <w:r>
        <w:rPr>
          <w:b/>
          <w:sz w:val="24"/>
        </w:rPr>
        <w:t>This week at a glance</w:t>
      </w:r>
    </w:p>
    <w:p w:rsidR="00E97AA1">
      <w:pPr>
        <w:outlineLvl w:val="0"/>
        <w:rPr>
          <w:b/>
          <w:sz w:val="24"/>
        </w:rPr>
      </w:pPr>
    </w:p>
    <w:p w:rsidR="00E97AA1">
      <w:pPr>
        <w:outlineLvl w:val="0"/>
        <w:rPr>
          <w:sz w:val="24"/>
        </w:rPr>
      </w:pPr>
    </w:p>
    <w:p w:rsidR="00E97AA1">
      <w:pPr>
        <w:outlineLvl w:val="0"/>
        <w:rPr>
          <w:sz w:val="24"/>
        </w:rPr>
      </w:pPr>
      <w:r>
        <w:rPr>
          <w:sz w:val="24"/>
        </w:rPr>
        <w:t xml:space="preserve">There were </w:t>
      </w:r>
      <w:r w:rsidR="00DB5403">
        <w:rPr>
          <w:sz w:val="24"/>
        </w:rPr>
        <w:t>377</w:t>
      </w:r>
      <w:r>
        <w:rPr>
          <w:sz w:val="24"/>
        </w:rPr>
        <w:t xml:space="preserve"> disallowable instruments tabled in the Parliament. </w:t>
      </w:r>
    </w:p>
    <w:p w:rsidR="00E97AA1">
      <w:pPr>
        <w:outlineLvl w:val="0"/>
        <w:rPr>
          <w:sz w:val="24"/>
        </w:rPr>
      </w:pPr>
      <w:r>
        <w:rPr>
          <w:sz w:val="24"/>
        </w:rPr>
        <w:t xml:space="preserve">These were made under </w:t>
      </w:r>
      <w:r w:rsidR="00DB5403">
        <w:rPr>
          <w:sz w:val="24"/>
        </w:rPr>
        <w:t>121</w:t>
      </w:r>
      <w:r>
        <w:rPr>
          <w:sz w:val="24"/>
        </w:rPr>
        <w:t xml:space="preserve"> separate enabling Acts, through</w:t>
      </w:r>
    </w:p>
    <w:p w:rsidR="00E97AA1">
      <w:pPr>
        <w:outlineLvl w:val="0"/>
        <w:rPr>
          <w:sz w:val="24"/>
        </w:rPr>
      </w:pPr>
      <w:r>
        <w:rPr>
          <w:sz w:val="24"/>
        </w:rPr>
        <w:t>20</w:t>
      </w:r>
      <w:r>
        <w:rPr>
          <w:sz w:val="24"/>
        </w:rPr>
        <w:t xml:space="preserve"> </w:t>
      </w:r>
      <w:r w:rsidR="00987B8D">
        <w:rPr>
          <w:sz w:val="24"/>
        </w:rPr>
        <w:t>Commonwealth d</w:t>
      </w:r>
      <w:r>
        <w:rPr>
          <w:sz w:val="24"/>
        </w:rPr>
        <w:t>epartments.</w:t>
      </w:r>
    </w:p>
    <w:p w:rsidR="00E97AA1">
      <w:pPr>
        <w:outlineLvl w:val="0"/>
        <w:rPr>
          <w:sz w:val="24"/>
        </w:rPr>
      </w:pPr>
    </w:p>
    <w:p w:rsidR="00E97AA1">
      <w:pPr>
        <w:outlineLvl w:val="0"/>
        <w:rPr>
          <w:b/>
          <w:sz w:val="24"/>
        </w:rPr>
      </w:pPr>
    </w:p>
    <w:p w:rsidR="00E97AA1">
      <w:pPr>
        <w:outlineLvl w:val="0"/>
        <w:rPr>
          <w:b/>
          <w:sz w:val="24"/>
        </w:rPr>
      </w:pPr>
      <w:r>
        <w:rPr>
          <w:b/>
          <w:sz w:val="24"/>
        </w:rPr>
        <w:t>Regulations</w:t>
      </w:r>
    </w:p>
    <w:p w:rsidR="00E97AA1">
      <w:pPr>
        <w:outlineLvl w:val="0"/>
        <w:rPr>
          <w:b/>
          <w:sz w:val="24"/>
        </w:rPr>
      </w:pPr>
    </w:p>
    <w:p w:rsidR="00E97AA1">
      <w:pPr>
        <w:outlineLvl w:val="0"/>
        <w:rPr>
          <w:sz w:val="24"/>
        </w:rPr>
      </w:pPr>
      <w:r>
        <w:rPr>
          <w:sz w:val="24"/>
        </w:rPr>
        <w:t>78</w:t>
      </w:r>
      <w:r>
        <w:rPr>
          <w:sz w:val="24"/>
        </w:rPr>
        <w:t xml:space="preserve"> of the </w:t>
      </w:r>
      <w:r>
        <w:rPr>
          <w:sz w:val="24"/>
        </w:rPr>
        <w:t>377</w:t>
      </w:r>
      <w:r>
        <w:rPr>
          <w:sz w:val="24"/>
        </w:rPr>
        <w:t xml:space="preserve"> instruments were </w:t>
      </w:r>
      <w:r w:rsidR="003E023E">
        <w:rPr>
          <w:sz w:val="24"/>
        </w:rPr>
        <w:t>Regulations</w:t>
      </w:r>
      <w:r>
        <w:rPr>
          <w:sz w:val="24"/>
        </w:rPr>
        <w:t>, comprising</w:t>
      </w:r>
    </w:p>
    <w:p w:rsidR="00E97AA1">
      <w:pPr>
        <w:numPr>
          <w:ilvl w:val="0"/>
          <w:numId w:val="1"/>
        </w:numPr>
        <w:outlineLvl w:val="0"/>
        <w:rPr>
          <w:sz w:val="24"/>
        </w:rPr>
      </w:pPr>
      <w:r>
        <w:rPr>
          <w:sz w:val="24"/>
        </w:rPr>
        <w:t>10</w:t>
      </w:r>
      <w:r>
        <w:rPr>
          <w:sz w:val="24"/>
        </w:rPr>
        <w:t xml:space="preserve"> made as primary instruments; and </w:t>
      </w:r>
    </w:p>
    <w:p w:rsidR="00E97AA1">
      <w:pPr>
        <w:numPr>
          <w:ilvl w:val="0"/>
          <w:numId w:val="2"/>
        </w:numPr>
        <w:outlineLvl w:val="0"/>
        <w:rPr>
          <w:sz w:val="24"/>
        </w:rPr>
      </w:pPr>
      <w:r>
        <w:rPr>
          <w:sz w:val="24"/>
        </w:rPr>
        <w:t>68</w:t>
      </w:r>
      <w:r>
        <w:rPr>
          <w:sz w:val="24"/>
        </w:rPr>
        <w:t xml:space="preserve"> made as amending instruments</w:t>
      </w:r>
    </w:p>
    <w:p w:rsidR="00E97AA1">
      <w:pPr>
        <w:outlineLvl w:val="0"/>
        <w:rPr>
          <w:b/>
          <w:sz w:val="24"/>
        </w:rPr>
      </w:pPr>
    </w:p>
    <w:p w:rsidR="00E97AA1">
      <w:pPr>
        <w:outlineLvl w:val="0"/>
        <w:rPr>
          <w:b/>
          <w:sz w:val="24"/>
        </w:rPr>
      </w:pPr>
      <w:r>
        <w:rPr>
          <w:b/>
          <w:sz w:val="24"/>
        </w:rPr>
        <w:t>Instrument makers</w:t>
      </w:r>
    </w:p>
    <w:p w:rsidR="00E97AA1">
      <w:pPr>
        <w:outlineLvl w:val="0"/>
        <w:rPr>
          <w:b/>
          <w:sz w:val="24"/>
        </w:rPr>
      </w:pPr>
    </w:p>
    <w:p w:rsidR="00E97AA1">
      <w:pPr>
        <w:outlineLvl w:val="0"/>
        <w:rPr>
          <w:sz w:val="24"/>
        </w:rPr>
      </w:pPr>
      <w:r>
        <w:rPr>
          <w:sz w:val="24"/>
        </w:rPr>
        <w:t>160</w:t>
      </w:r>
      <w:r>
        <w:rPr>
          <w:sz w:val="24"/>
        </w:rPr>
        <w:t xml:space="preserve"> instruments were made by the Governor-General or Ministers</w:t>
      </w:r>
    </w:p>
    <w:p w:rsidR="00E97AA1">
      <w:pPr>
        <w:outlineLvl w:val="0"/>
        <w:rPr>
          <w:sz w:val="24"/>
        </w:rPr>
      </w:pPr>
    </w:p>
    <w:p w:rsidR="00E97AA1">
      <w:pPr>
        <w:outlineLvl w:val="0"/>
        <w:rPr>
          <w:sz w:val="24"/>
        </w:rPr>
      </w:pPr>
      <w:r>
        <w:rPr>
          <w:sz w:val="24"/>
        </w:rPr>
        <w:t>217</w:t>
      </w:r>
      <w:r>
        <w:rPr>
          <w:sz w:val="24"/>
        </w:rPr>
        <w:t xml:space="preserve"> instruments were made by Public Officials</w:t>
      </w:r>
    </w:p>
    <w:p w:rsidR="00E97AA1">
      <w:pPr>
        <w:outlineLvl w:val="0"/>
        <w:rPr>
          <w:sz w:val="24"/>
        </w:rPr>
      </w:pPr>
    </w:p>
    <w:p w:rsidR="00E97AA1">
      <w:pPr>
        <w:jc w:val="center"/>
        <w:outlineLvl w:val="0"/>
        <w:rPr>
          <w:b/>
          <w:sz w:val="24"/>
        </w:rPr>
      </w:pPr>
      <w:r>
        <w:rPr>
          <w:sz w:val="24"/>
        </w:rPr>
        <w:br w:type="page"/>
      </w:r>
      <w:r>
        <w:rPr>
          <w:b/>
          <w:sz w:val="24"/>
        </w:rPr>
        <w:t>TABLE OF CONTENTS</w:t>
      </w:r>
    </w:p>
    <w:p w:rsidR="00E97AA1">
      <w:pPr>
        <w:jc w:val="center"/>
        <w:rPr>
          <w:b/>
          <w:sz w:val="24"/>
        </w:rPr>
      </w:pPr>
    </w:p>
    <w:p w:rsidR="00E97AA1">
      <w:pPr>
        <w:jc w:val="center"/>
        <w:outlineLvl w:val="0"/>
        <w:rPr>
          <w:b/>
          <w:sz w:val="24"/>
        </w:rPr>
      </w:pPr>
      <w:r>
        <w:rPr>
          <w:b/>
          <w:sz w:val="24"/>
        </w:rPr>
        <w:t>DELEGATED LEGISLATION TABLED IN THE SENATE</w:t>
      </w:r>
    </w:p>
    <w:p w:rsidR="00E97AA1">
      <w:pPr>
        <w:jc w:val="center"/>
        <w:outlineLvl w:val="0"/>
        <w:rPr>
          <w:b/>
          <w:sz w:val="24"/>
        </w:rPr>
      </w:pPr>
      <w:r>
        <w:rPr>
          <w:b/>
          <w:caps/>
          <w:sz w:val="24"/>
        </w:rPr>
        <w:t>7 - 9 February 2012</w:t>
      </w:r>
    </w:p>
    <w:p w:rsidR="00E97AA1">
      <w:pPr>
        <w:jc w:val="center"/>
        <w:rPr>
          <w:sz w:val="24"/>
        </w:rPr>
      </w:pPr>
    </w:p>
    <w:p w:rsidR="00DB5403" w:rsidP="00DB5403">
      <w:pPr>
        <w:pStyle w:val="TOC1"/>
        <w:tabs>
          <w:tab w:val="right" w:pos="9016"/>
        </w:tabs>
        <w:rPr>
          <w:b w:val="0"/>
          <w:caps w:val="0"/>
          <w:noProof/>
          <w:sz w:val="22"/>
          <w:szCs w:val="22"/>
          <w:lang w:eastAsia="en-AU"/>
        </w:rPr>
      </w:pPr>
      <w:r>
        <w:fldChar w:fldCharType="begin"/>
      </w:r>
      <w:r>
        <w:instrText xml:space="preserve"> TOC \o "1-9" \t "Heading 2,1,Heading 3,2" </w:instrText>
      </w:r>
      <w:r>
        <w:fldChar w:fldCharType="separate"/>
      </w:r>
      <w:r>
        <w:rPr>
          <w:noProof/>
        </w:rPr>
        <w:t>Department of Agriculture, Fisheries and Forestry</w:t>
      </w:r>
      <w:r>
        <w:rPr>
          <w:noProof/>
        </w:rPr>
        <w:tab/>
      </w:r>
      <w:r>
        <w:rPr>
          <w:noProof/>
        </w:rPr>
        <w:fldChar w:fldCharType="begin"/>
      </w:r>
      <w:r>
        <w:rPr>
          <w:noProof/>
        </w:rPr>
        <w:instrText xml:space="preserve"> PAGEREF _Toc325465601 \h </w:instrText>
      </w:r>
      <w:r>
        <w:rPr>
          <w:noProof/>
        </w:rPr>
        <w:fldChar w:fldCharType="separate"/>
      </w:r>
      <w:r w:rsidR="006B0805">
        <w:rPr>
          <w:noProof/>
        </w:rPr>
        <w:t>25</w:t>
      </w:r>
      <w:r>
        <w:rPr>
          <w:noProof/>
        </w:rPr>
        <w:fldChar w:fldCharType="end"/>
      </w:r>
    </w:p>
    <w:p w:rsidR="00DB5403" w:rsidP="00DB5403">
      <w:pPr>
        <w:pStyle w:val="TOC2"/>
        <w:tabs>
          <w:tab w:val="right" w:pos="9016"/>
        </w:tabs>
        <w:rPr>
          <w:noProof/>
          <w:sz w:val="22"/>
          <w:szCs w:val="22"/>
          <w:lang w:eastAsia="en-AU"/>
        </w:rPr>
      </w:pPr>
      <w:r>
        <w:rPr>
          <w:noProof/>
        </w:rPr>
        <w:t xml:space="preserve">Australian Meat and Live-stock Industry (Sheepmeat and Goatmeat Export to the European Union — Quota Year 2011) Amendment Order 2011 [under section 17 of the </w:t>
      </w:r>
      <w:r w:rsidRPr="00AB268C">
        <w:rPr>
          <w:i/>
          <w:noProof/>
        </w:rPr>
        <w:t>Australian Meat and Live-stock Industry Act 1997</w:t>
      </w:r>
      <w:r>
        <w:rPr>
          <w:noProof/>
        </w:rPr>
        <w:t>]</w:t>
      </w:r>
      <w:r>
        <w:rPr>
          <w:noProof/>
        </w:rPr>
        <w:tab/>
      </w:r>
      <w:r>
        <w:rPr>
          <w:noProof/>
        </w:rPr>
        <w:fldChar w:fldCharType="begin"/>
      </w:r>
      <w:r>
        <w:rPr>
          <w:noProof/>
        </w:rPr>
        <w:instrText xml:space="preserve"> PAGEREF _Toc325465602 \h </w:instrText>
      </w:r>
      <w:r>
        <w:rPr>
          <w:noProof/>
        </w:rPr>
        <w:fldChar w:fldCharType="separate"/>
      </w:r>
      <w:r w:rsidR="006B0805">
        <w:rPr>
          <w:noProof/>
        </w:rPr>
        <w:t>25</w:t>
      </w:r>
      <w:r>
        <w:rPr>
          <w:noProof/>
        </w:rPr>
        <w:fldChar w:fldCharType="end"/>
      </w:r>
    </w:p>
    <w:p w:rsidR="00DB5403" w:rsidP="00DB5403">
      <w:pPr>
        <w:pStyle w:val="TOC2"/>
        <w:tabs>
          <w:tab w:val="right" w:pos="9016"/>
        </w:tabs>
        <w:rPr>
          <w:noProof/>
          <w:sz w:val="22"/>
          <w:szCs w:val="22"/>
          <w:lang w:eastAsia="en-AU"/>
        </w:rPr>
      </w:pPr>
      <w:r>
        <w:rPr>
          <w:noProof/>
        </w:rPr>
        <w:t xml:space="preserve">Determination No. HIMIF 2011/2012 TAC D10 — Heard Island and McDonald Islands Fishery Total Allowable Catch — 2011/2012 Season [under section 17(6)(aa) of the </w:t>
      </w:r>
      <w:r w:rsidRPr="00AB268C">
        <w:rPr>
          <w:i/>
          <w:noProof/>
        </w:rPr>
        <w:t>Fisheries Management Act 1991</w:t>
      </w:r>
      <w:r>
        <w:rPr>
          <w:noProof/>
        </w:rPr>
        <w:t>]</w:t>
      </w:r>
      <w:r>
        <w:rPr>
          <w:noProof/>
        </w:rPr>
        <w:tab/>
      </w:r>
      <w:r>
        <w:rPr>
          <w:noProof/>
        </w:rPr>
        <w:fldChar w:fldCharType="begin"/>
      </w:r>
      <w:r>
        <w:rPr>
          <w:noProof/>
        </w:rPr>
        <w:instrText xml:space="preserve"> PAGEREF _Toc325465603 \h </w:instrText>
      </w:r>
      <w:r>
        <w:rPr>
          <w:noProof/>
        </w:rPr>
        <w:fldChar w:fldCharType="separate"/>
      </w:r>
      <w:r w:rsidR="006B0805">
        <w:rPr>
          <w:noProof/>
        </w:rPr>
        <w:t>25</w:t>
      </w:r>
      <w:r>
        <w:rPr>
          <w:noProof/>
        </w:rPr>
        <w:fldChar w:fldCharType="end"/>
      </w:r>
    </w:p>
    <w:p w:rsidR="00DB5403" w:rsidP="00DB5403">
      <w:pPr>
        <w:pStyle w:val="TOC2"/>
        <w:tabs>
          <w:tab w:val="right" w:pos="9016"/>
        </w:tabs>
        <w:rPr>
          <w:noProof/>
          <w:sz w:val="22"/>
          <w:szCs w:val="22"/>
          <w:lang w:eastAsia="en-AU"/>
        </w:rPr>
      </w:pPr>
      <w:r>
        <w:rPr>
          <w:noProof/>
        </w:rPr>
        <w:t xml:space="preserve">Eastern Tuna and Billfish Fishery Overcatch and Undercatch Determination 2012 [under section 17(6)(aa) of the </w:t>
      </w:r>
      <w:r w:rsidRPr="00AB268C">
        <w:rPr>
          <w:i/>
          <w:noProof/>
        </w:rPr>
        <w:t>Fisheries Management Act 1997</w:t>
      </w:r>
      <w:r>
        <w:rPr>
          <w:noProof/>
        </w:rPr>
        <w:t xml:space="preserve"> and section 3.2(2) of the Eastern Tuna and Billfish Fishery Management Plan 2010]</w:t>
      </w:r>
      <w:r>
        <w:rPr>
          <w:noProof/>
        </w:rPr>
        <w:tab/>
      </w:r>
      <w:r>
        <w:rPr>
          <w:noProof/>
        </w:rPr>
        <w:fldChar w:fldCharType="begin"/>
      </w:r>
      <w:r>
        <w:rPr>
          <w:noProof/>
        </w:rPr>
        <w:instrText xml:space="preserve"> PAGEREF _Toc325465604 \h </w:instrText>
      </w:r>
      <w:r>
        <w:rPr>
          <w:noProof/>
        </w:rPr>
        <w:fldChar w:fldCharType="separate"/>
      </w:r>
      <w:r w:rsidR="006B0805">
        <w:rPr>
          <w:noProof/>
        </w:rPr>
        <w:t>25</w:t>
      </w:r>
      <w:r>
        <w:rPr>
          <w:noProof/>
        </w:rPr>
        <w:fldChar w:fldCharType="end"/>
      </w:r>
    </w:p>
    <w:p w:rsidR="00DB5403" w:rsidP="00DB5403">
      <w:pPr>
        <w:pStyle w:val="TOC2"/>
        <w:tabs>
          <w:tab w:val="right" w:pos="9016"/>
        </w:tabs>
        <w:rPr>
          <w:noProof/>
          <w:sz w:val="22"/>
          <w:szCs w:val="22"/>
          <w:lang w:eastAsia="en-AU"/>
        </w:rPr>
      </w:pPr>
      <w:r>
        <w:rPr>
          <w:noProof/>
        </w:rPr>
        <w:t xml:space="preserve">Eastern Tuna and Billfish Fishery Total Allowable Commercial Catch Determination 2012 [under section 17(6)(aa) of the </w:t>
      </w:r>
      <w:r w:rsidRPr="00AB268C">
        <w:rPr>
          <w:i/>
          <w:noProof/>
        </w:rPr>
        <w:t>Fisheries Management Act 1991</w:t>
      </w:r>
      <w:r>
        <w:rPr>
          <w:noProof/>
        </w:rPr>
        <w:t xml:space="preserve"> and section 3.2(1) of the Eastern Tuna and Billfish Fishery Management Plan 2010]</w:t>
      </w:r>
      <w:r>
        <w:rPr>
          <w:noProof/>
        </w:rPr>
        <w:tab/>
      </w:r>
      <w:r>
        <w:rPr>
          <w:noProof/>
        </w:rPr>
        <w:fldChar w:fldCharType="begin"/>
      </w:r>
      <w:r>
        <w:rPr>
          <w:noProof/>
        </w:rPr>
        <w:instrText xml:space="preserve"> PAGEREF _Toc325465605 \h </w:instrText>
      </w:r>
      <w:r>
        <w:rPr>
          <w:noProof/>
        </w:rPr>
        <w:fldChar w:fldCharType="separate"/>
      </w:r>
      <w:r w:rsidR="006B0805">
        <w:rPr>
          <w:noProof/>
        </w:rPr>
        <w:t>25</w:t>
      </w:r>
      <w:r>
        <w:rPr>
          <w:noProof/>
        </w:rPr>
        <w:fldChar w:fldCharType="end"/>
      </w:r>
    </w:p>
    <w:p w:rsidR="00DB5403" w:rsidP="00DB5403">
      <w:pPr>
        <w:pStyle w:val="TOC2"/>
        <w:tabs>
          <w:tab w:val="right" w:pos="9016"/>
        </w:tabs>
        <w:rPr>
          <w:noProof/>
          <w:sz w:val="22"/>
          <w:szCs w:val="22"/>
          <w:lang w:eastAsia="en-AU"/>
        </w:rPr>
      </w:pPr>
      <w:r>
        <w:rPr>
          <w:noProof/>
        </w:rPr>
        <w:t>Export Control (Fees) Amendment Orders 2011 (No. 2) [under regulation 3 of the Export Control (Orders) Regulations 1982]</w:t>
      </w:r>
      <w:r>
        <w:rPr>
          <w:noProof/>
        </w:rPr>
        <w:tab/>
      </w:r>
      <w:r>
        <w:rPr>
          <w:noProof/>
        </w:rPr>
        <w:fldChar w:fldCharType="begin"/>
      </w:r>
      <w:r>
        <w:rPr>
          <w:noProof/>
        </w:rPr>
        <w:instrText xml:space="preserve"> PAGEREF _Toc325465606 \h </w:instrText>
      </w:r>
      <w:r>
        <w:rPr>
          <w:noProof/>
        </w:rPr>
        <w:fldChar w:fldCharType="separate"/>
      </w:r>
      <w:r w:rsidR="006B0805">
        <w:rPr>
          <w:noProof/>
        </w:rPr>
        <w:t>26</w:t>
      </w:r>
      <w:r>
        <w:rPr>
          <w:noProof/>
        </w:rPr>
        <w:fldChar w:fldCharType="end"/>
      </w:r>
    </w:p>
    <w:p w:rsidR="00DB5403" w:rsidP="00DB5403">
      <w:pPr>
        <w:pStyle w:val="TOC2"/>
        <w:tabs>
          <w:tab w:val="right" w:pos="9016"/>
        </w:tabs>
        <w:rPr>
          <w:noProof/>
          <w:sz w:val="22"/>
          <w:szCs w:val="22"/>
          <w:lang w:eastAsia="en-AU"/>
        </w:rPr>
      </w:pPr>
      <w:r>
        <w:rPr>
          <w:noProof/>
        </w:rPr>
        <w:t>Export Control (Fees) Amendment Orders 2011 (No. 3) [under regulation 3 of the Export Control (Orders) Regulations 1982]</w:t>
      </w:r>
      <w:r>
        <w:rPr>
          <w:noProof/>
        </w:rPr>
        <w:tab/>
      </w:r>
      <w:r>
        <w:rPr>
          <w:noProof/>
        </w:rPr>
        <w:fldChar w:fldCharType="begin"/>
      </w:r>
      <w:r>
        <w:rPr>
          <w:noProof/>
        </w:rPr>
        <w:instrText xml:space="preserve"> PAGEREF _Toc325465607 \h </w:instrText>
      </w:r>
      <w:r>
        <w:rPr>
          <w:noProof/>
        </w:rPr>
        <w:fldChar w:fldCharType="separate"/>
      </w:r>
      <w:r w:rsidR="006B0805">
        <w:rPr>
          <w:noProof/>
        </w:rPr>
        <w:t>26</w:t>
      </w:r>
      <w:r>
        <w:rPr>
          <w:noProof/>
        </w:rPr>
        <w:fldChar w:fldCharType="end"/>
      </w:r>
    </w:p>
    <w:p w:rsidR="00DB5403" w:rsidP="00DB5403">
      <w:pPr>
        <w:pStyle w:val="TOC2"/>
        <w:tabs>
          <w:tab w:val="right" w:pos="9016"/>
        </w:tabs>
        <w:rPr>
          <w:noProof/>
          <w:sz w:val="22"/>
          <w:szCs w:val="22"/>
          <w:lang w:eastAsia="en-AU"/>
        </w:rPr>
      </w:pPr>
      <w:r>
        <w:rPr>
          <w:noProof/>
        </w:rPr>
        <w:t>Export Control (Prescribed Goods-General) Amendment Order 2011 (No. 1) [under regulation 3 of the Export Control (Orders) Regulations 1982]</w:t>
      </w:r>
      <w:r>
        <w:rPr>
          <w:noProof/>
        </w:rPr>
        <w:tab/>
      </w:r>
      <w:r>
        <w:rPr>
          <w:noProof/>
        </w:rPr>
        <w:fldChar w:fldCharType="begin"/>
      </w:r>
      <w:r>
        <w:rPr>
          <w:noProof/>
        </w:rPr>
        <w:instrText xml:space="preserve"> PAGEREF _Toc325465608 \h </w:instrText>
      </w:r>
      <w:r>
        <w:rPr>
          <w:noProof/>
        </w:rPr>
        <w:fldChar w:fldCharType="separate"/>
      </w:r>
      <w:r w:rsidR="006B0805">
        <w:rPr>
          <w:noProof/>
        </w:rPr>
        <w:t>26</w:t>
      </w:r>
      <w:r>
        <w:rPr>
          <w:noProof/>
        </w:rPr>
        <w:fldChar w:fldCharType="end"/>
      </w:r>
    </w:p>
    <w:p w:rsidR="00DB5403" w:rsidP="00DB5403">
      <w:pPr>
        <w:pStyle w:val="TOC2"/>
        <w:tabs>
          <w:tab w:val="right" w:pos="9016"/>
        </w:tabs>
        <w:rPr>
          <w:noProof/>
          <w:sz w:val="22"/>
          <w:szCs w:val="22"/>
          <w:lang w:eastAsia="en-AU"/>
        </w:rPr>
      </w:pPr>
      <w:r>
        <w:rPr>
          <w:noProof/>
        </w:rPr>
        <w:t>Export Inspection and Meat Charges Collection Amendment Regulations 2011 (No. 2)</w:t>
      </w:r>
      <w:r>
        <w:rPr>
          <w:noProof/>
        </w:rPr>
        <w:tab/>
      </w:r>
      <w:r>
        <w:rPr>
          <w:noProof/>
        </w:rPr>
        <w:fldChar w:fldCharType="begin"/>
      </w:r>
      <w:r>
        <w:rPr>
          <w:noProof/>
        </w:rPr>
        <w:instrText xml:space="preserve"> PAGEREF _Toc325465609 \h </w:instrText>
      </w:r>
      <w:r>
        <w:rPr>
          <w:noProof/>
        </w:rPr>
        <w:fldChar w:fldCharType="separate"/>
      </w:r>
      <w:r w:rsidR="006B0805">
        <w:rPr>
          <w:noProof/>
        </w:rPr>
        <w:t>26</w:t>
      </w:r>
      <w:r>
        <w:rPr>
          <w:noProof/>
        </w:rPr>
        <w:fldChar w:fldCharType="end"/>
      </w:r>
    </w:p>
    <w:p w:rsidR="00DB5403" w:rsidP="00DB5403">
      <w:pPr>
        <w:pStyle w:val="TOC2"/>
        <w:tabs>
          <w:tab w:val="right" w:pos="9016"/>
        </w:tabs>
        <w:rPr>
          <w:noProof/>
          <w:sz w:val="22"/>
          <w:szCs w:val="22"/>
          <w:lang w:eastAsia="en-AU"/>
        </w:rPr>
      </w:pPr>
      <w:r>
        <w:rPr>
          <w:noProof/>
        </w:rPr>
        <w:t>Export Inspection and Meat Charges Collection Amendment Regulations 2011 (No. 3)</w:t>
      </w:r>
      <w:r>
        <w:rPr>
          <w:noProof/>
        </w:rPr>
        <w:tab/>
      </w:r>
      <w:r>
        <w:rPr>
          <w:noProof/>
        </w:rPr>
        <w:fldChar w:fldCharType="begin"/>
      </w:r>
      <w:r>
        <w:rPr>
          <w:noProof/>
        </w:rPr>
        <w:instrText xml:space="preserve"> PAGEREF _Toc325465610 \h </w:instrText>
      </w:r>
      <w:r>
        <w:rPr>
          <w:noProof/>
        </w:rPr>
        <w:fldChar w:fldCharType="separate"/>
      </w:r>
      <w:r w:rsidR="006B0805">
        <w:rPr>
          <w:noProof/>
        </w:rPr>
        <w:t>26</w:t>
      </w:r>
      <w:r>
        <w:rPr>
          <w:noProof/>
        </w:rPr>
        <w:fldChar w:fldCharType="end"/>
      </w:r>
    </w:p>
    <w:p w:rsidR="00DB5403" w:rsidP="00DB5403">
      <w:pPr>
        <w:pStyle w:val="TOC2"/>
        <w:tabs>
          <w:tab w:val="right" w:pos="9016"/>
        </w:tabs>
        <w:rPr>
          <w:noProof/>
          <w:sz w:val="22"/>
          <w:szCs w:val="22"/>
          <w:lang w:eastAsia="en-AU"/>
        </w:rPr>
      </w:pPr>
      <w:r>
        <w:rPr>
          <w:noProof/>
        </w:rPr>
        <w:t>Export Inspection (Establishment Registration Charges) Amendment Regulations 2011 (No. 2)</w:t>
      </w:r>
      <w:r>
        <w:rPr>
          <w:noProof/>
        </w:rPr>
        <w:tab/>
      </w:r>
      <w:r>
        <w:rPr>
          <w:noProof/>
        </w:rPr>
        <w:fldChar w:fldCharType="begin"/>
      </w:r>
      <w:r>
        <w:rPr>
          <w:noProof/>
        </w:rPr>
        <w:instrText xml:space="preserve"> PAGEREF _Toc325465611 \h </w:instrText>
      </w:r>
      <w:r>
        <w:rPr>
          <w:noProof/>
        </w:rPr>
        <w:fldChar w:fldCharType="separate"/>
      </w:r>
      <w:r w:rsidR="006B0805">
        <w:rPr>
          <w:noProof/>
        </w:rPr>
        <w:t>26</w:t>
      </w:r>
      <w:r>
        <w:rPr>
          <w:noProof/>
        </w:rPr>
        <w:fldChar w:fldCharType="end"/>
      </w:r>
    </w:p>
    <w:p w:rsidR="00DB5403" w:rsidP="00DB5403">
      <w:pPr>
        <w:pStyle w:val="TOC2"/>
        <w:tabs>
          <w:tab w:val="right" w:pos="9016"/>
        </w:tabs>
        <w:rPr>
          <w:noProof/>
          <w:sz w:val="22"/>
          <w:szCs w:val="22"/>
          <w:lang w:eastAsia="en-AU"/>
        </w:rPr>
      </w:pPr>
      <w:r>
        <w:rPr>
          <w:noProof/>
        </w:rPr>
        <w:t>Export Inspection (Establishment Registration Charges) Amendment Regulations 2011 (No. 3)</w:t>
      </w:r>
      <w:r>
        <w:rPr>
          <w:noProof/>
        </w:rPr>
        <w:tab/>
      </w:r>
      <w:r>
        <w:rPr>
          <w:noProof/>
        </w:rPr>
        <w:fldChar w:fldCharType="begin"/>
      </w:r>
      <w:r>
        <w:rPr>
          <w:noProof/>
        </w:rPr>
        <w:instrText xml:space="preserve"> PAGEREF _Toc325465612 \h </w:instrText>
      </w:r>
      <w:r>
        <w:rPr>
          <w:noProof/>
        </w:rPr>
        <w:fldChar w:fldCharType="separate"/>
      </w:r>
      <w:r w:rsidR="006B0805">
        <w:rPr>
          <w:noProof/>
        </w:rPr>
        <w:t>27</w:t>
      </w:r>
      <w:r>
        <w:rPr>
          <w:noProof/>
        </w:rPr>
        <w:fldChar w:fldCharType="end"/>
      </w:r>
    </w:p>
    <w:p w:rsidR="00DB5403" w:rsidP="00DB5403">
      <w:pPr>
        <w:pStyle w:val="TOC2"/>
        <w:tabs>
          <w:tab w:val="right" w:pos="9016"/>
        </w:tabs>
        <w:rPr>
          <w:noProof/>
          <w:sz w:val="22"/>
          <w:szCs w:val="22"/>
          <w:lang w:eastAsia="en-AU"/>
        </w:rPr>
      </w:pPr>
      <w:r>
        <w:rPr>
          <w:noProof/>
        </w:rPr>
        <w:t>Export Inspection (Quantity Charge) Amendment Regulations 2011 (No. 1)</w:t>
      </w:r>
      <w:r>
        <w:rPr>
          <w:noProof/>
        </w:rPr>
        <w:tab/>
      </w:r>
      <w:r>
        <w:rPr>
          <w:noProof/>
        </w:rPr>
        <w:fldChar w:fldCharType="begin"/>
      </w:r>
      <w:r>
        <w:rPr>
          <w:noProof/>
        </w:rPr>
        <w:instrText xml:space="preserve"> PAGEREF _Toc325465613 \h </w:instrText>
      </w:r>
      <w:r>
        <w:rPr>
          <w:noProof/>
        </w:rPr>
        <w:fldChar w:fldCharType="separate"/>
      </w:r>
      <w:r w:rsidR="006B0805">
        <w:rPr>
          <w:noProof/>
        </w:rPr>
        <w:t>27</w:t>
      </w:r>
      <w:r>
        <w:rPr>
          <w:noProof/>
        </w:rPr>
        <w:fldChar w:fldCharType="end"/>
      </w:r>
    </w:p>
    <w:p w:rsidR="00DB5403" w:rsidP="00DB5403">
      <w:pPr>
        <w:pStyle w:val="TOC2"/>
        <w:tabs>
          <w:tab w:val="right" w:pos="9016"/>
        </w:tabs>
        <w:rPr>
          <w:noProof/>
          <w:sz w:val="22"/>
          <w:szCs w:val="22"/>
          <w:lang w:eastAsia="en-AU"/>
        </w:rPr>
      </w:pPr>
      <w:r>
        <w:rPr>
          <w:noProof/>
        </w:rPr>
        <w:t xml:space="preserve">Fisheries Legislation (Management Plans) Amendment 2011 (No. 1) [under subsection 20(1) of the </w:t>
      </w:r>
      <w:r w:rsidRPr="00AB268C">
        <w:rPr>
          <w:i/>
          <w:noProof/>
        </w:rPr>
        <w:t>Fisheries Management Act 1991</w:t>
      </w:r>
      <w:r>
        <w:rPr>
          <w:noProof/>
        </w:rPr>
        <w:t>]</w:t>
      </w:r>
      <w:r>
        <w:rPr>
          <w:noProof/>
        </w:rPr>
        <w:tab/>
      </w:r>
      <w:r>
        <w:rPr>
          <w:noProof/>
        </w:rPr>
        <w:fldChar w:fldCharType="begin"/>
      </w:r>
      <w:r>
        <w:rPr>
          <w:noProof/>
        </w:rPr>
        <w:instrText xml:space="preserve"> PAGEREF _Toc325465614 \h </w:instrText>
      </w:r>
      <w:r>
        <w:rPr>
          <w:noProof/>
        </w:rPr>
        <w:fldChar w:fldCharType="separate"/>
      </w:r>
      <w:r w:rsidR="006B0805">
        <w:rPr>
          <w:noProof/>
        </w:rPr>
        <w:t>27</w:t>
      </w:r>
      <w:r>
        <w:rPr>
          <w:noProof/>
        </w:rPr>
        <w:fldChar w:fldCharType="end"/>
      </w:r>
    </w:p>
    <w:p w:rsidR="00DB5403" w:rsidP="00DB5403">
      <w:pPr>
        <w:pStyle w:val="TOC2"/>
        <w:tabs>
          <w:tab w:val="right" w:pos="9016"/>
        </w:tabs>
        <w:rPr>
          <w:noProof/>
          <w:sz w:val="22"/>
          <w:szCs w:val="22"/>
          <w:lang w:eastAsia="en-AU"/>
        </w:rPr>
      </w:pPr>
      <w:r>
        <w:rPr>
          <w:noProof/>
        </w:rPr>
        <w:t>Fisheries Levy (Torres Strait Prawn Fishery)</w:t>
      </w:r>
      <w:r w:rsidR="00987B8D">
        <w:rPr>
          <w:noProof/>
        </w:rPr>
        <w:t xml:space="preserve"> Amendment Regulations 2011 (No </w:t>
      </w:r>
      <w:r>
        <w:rPr>
          <w:noProof/>
        </w:rPr>
        <w:t>1)</w:t>
      </w:r>
      <w:r>
        <w:rPr>
          <w:noProof/>
        </w:rPr>
        <w:tab/>
      </w:r>
      <w:r>
        <w:rPr>
          <w:noProof/>
        </w:rPr>
        <w:fldChar w:fldCharType="begin"/>
      </w:r>
      <w:r>
        <w:rPr>
          <w:noProof/>
        </w:rPr>
        <w:instrText xml:space="preserve"> PAGEREF _Toc325465615 \h </w:instrText>
      </w:r>
      <w:r>
        <w:rPr>
          <w:noProof/>
        </w:rPr>
        <w:fldChar w:fldCharType="separate"/>
      </w:r>
      <w:r w:rsidR="006B0805">
        <w:rPr>
          <w:noProof/>
        </w:rPr>
        <w:t>27</w:t>
      </w:r>
      <w:r>
        <w:rPr>
          <w:noProof/>
        </w:rPr>
        <w:fldChar w:fldCharType="end"/>
      </w:r>
    </w:p>
    <w:p w:rsidR="00DB5403" w:rsidP="00DB5403">
      <w:pPr>
        <w:pStyle w:val="TOC2"/>
        <w:tabs>
          <w:tab w:val="right" w:pos="9016"/>
        </w:tabs>
        <w:rPr>
          <w:noProof/>
          <w:sz w:val="22"/>
          <w:szCs w:val="22"/>
          <w:lang w:eastAsia="en-AU"/>
        </w:rPr>
      </w:pPr>
      <w:r>
        <w:rPr>
          <w:noProof/>
        </w:rPr>
        <w:t>Fishing Levy Regulations 2011</w:t>
      </w:r>
      <w:r>
        <w:rPr>
          <w:noProof/>
        </w:rPr>
        <w:tab/>
      </w:r>
      <w:r>
        <w:rPr>
          <w:noProof/>
        </w:rPr>
        <w:fldChar w:fldCharType="begin"/>
      </w:r>
      <w:r>
        <w:rPr>
          <w:noProof/>
        </w:rPr>
        <w:instrText xml:space="preserve"> PAGEREF _Toc325465616 \h </w:instrText>
      </w:r>
      <w:r>
        <w:rPr>
          <w:noProof/>
        </w:rPr>
        <w:fldChar w:fldCharType="separate"/>
      </w:r>
      <w:r w:rsidR="006B0805">
        <w:rPr>
          <w:noProof/>
        </w:rPr>
        <w:t>27</w:t>
      </w:r>
      <w:r>
        <w:rPr>
          <w:noProof/>
        </w:rPr>
        <w:fldChar w:fldCharType="end"/>
      </w:r>
    </w:p>
    <w:p w:rsidR="00DB5403" w:rsidP="00DB5403">
      <w:pPr>
        <w:pStyle w:val="TOC2"/>
        <w:tabs>
          <w:tab w:val="right" w:pos="9016"/>
        </w:tabs>
        <w:rPr>
          <w:noProof/>
          <w:sz w:val="22"/>
          <w:szCs w:val="22"/>
          <w:lang w:eastAsia="en-AU"/>
        </w:rPr>
      </w:pPr>
      <w:r>
        <w:rPr>
          <w:noProof/>
        </w:rPr>
        <w:t xml:space="preserve">Macquarie Island Toothfish Fishery Management Plan Amendment 2011 [under section 20 of the </w:t>
      </w:r>
      <w:r w:rsidRPr="00AB268C">
        <w:rPr>
          <w:i/>
          <w:noProof/>
        </w:rPr>
        <w:t>Fisheries Management Act 1991</w:t>
      </w:r>
      <w:r>
        <w:rPr>
          <w:noProof/>
        </w:rPr>
        <w:t>]</w:t>
      </w:r>
      <w:r>
        <w:rPr>
          <w:noProof/>
        </w:rPr>
        <w:tab/>
      </w:r>
      <w:r>
        <w:rPr>
          <w:noProof/>
        </w:rPr>
        <w:fldChar w:fldCharType="begin"/>
      </w:r>
      <w:r>
        <w:rPr>
          <w:noProof/>
        </w:rPr>
        <w:instrText xml:space="preserve"> PAGEREF _Toc325465617 \h </w:instrText>
      </w:r>
      <w:r>
        <w:rPr>
          <w:noProof/>
        </w:rPr>
        <w:fldChar w:fldCharType="separate"/>
      </w:r>
      <w:r w:rsidR="006B0805">
        <w:rPr>
          <w:noProof/>
        </w:rPr>
        <w:t>27</w:t>
      </w:r>
      <w:r>
        <w:rPr>
          <w:noProof/>
        </w:rPr>
        <w:fldChar w:fldCharType="end"/>
      </w:r>
    </w:p>
    <w:p w:rsidR="00DB5403" w:rsidP="00DB5403">
      <w:pPr>
        <w:pStyle w:val="TOC2"/>
        <w:tabs>
          <w:tab w:val="right" w:pos="9016"/>
        </w:tabs>
        <w:rPr>
          <w:noProof/>
          <w:sz w:val="22"/>
          <w:szCs w:val="22"/>
          <w:lang w:eastAsia="en-AU"/>
        </w:rPr>
      </w:pPr>
      <w:r>
        <w:rPr>
          <w:noProof/>
        </w:rPr>
        <w:t>Primary Industries (Customs) Charges Amendment Regulations 2011 (No. 2)</w:t>
      </w:r>
      <w:r>
        <w:rPr>
          <w:noProof/>
        </w:rPr>
        <w:tab/>
      </w:r>
      <w:r>
        <w:rPr>
          <w:noProof/>
        </w:rPr>
        <w:fldChar w:fldCharType="begin"/>
      </w:r>
      <w:r>
        <w:rPr>
          <w:noProof/>
        </w:rPr>
        <w:instrText xml:space="preserve"> PAGEREF _Toc325465618 \h </w:instrText>
      </w:r>
      <w:r>
        <w:rPr>
          <w:noProof/>
        </w:rPr>
        <w:fldChar w:fldCharType="separate"/>
      </w:r>
      <w:r w:rsidR="006B0805">
        <w:rPr>
          <w:noProof/>
        </w:rPr>
        <w:t>28</w:t>
      </w:r>
      <w:r>
        <w:rPr>
          <w:noProof/>
        </w:rPr>
        <w:fldChar w:fldCharType="end"/>
      </w:r>
    </w:p>
    <w:p w:rsidR="00DB5403" w:rsidP="00DB5403">
      <w:pPr>
        <w:pStyle w:val="TOC2"/>
        <w:tabs>
          <w:tab w:val="right" w:pos="9016"/>
        </w:tabs>
        <w:rPr>
          <w:noProof/>
          <w:sz w:val="22"/>
          <w:szCs w:val="22"/>
          <w:lang w:eastAsia="en-AU"/>
        </w:rPr>
      </w:pPr>
      <w:r>
        <w:rPr>
          <w:noProof/>
        </w:rPr>
        <w:t>Primary Industries (Excise) Levies Amendment Regulations 2011 (No. 4)</w:t>
      </w:r>
      <w:r>
        <w:rPr>
          <w:noProof/>
        </w:rPr>
        <w:tab/>
      </w:r>
      <w:r>
        <w:rPr>
          <w:noProof/>
        </w:rPr>
        <w:fldChar w:fldCharType="begin"/>
      </w:r>
      <w:r>
        <w:rPr>
          <w:noProof/>
        </w:rPr>
        <w:instrText xml:space="preserve"> PAGEREF _Toc325465619 \h </w:instrText>
      </w:r>
      <w:r>
        <w:rPr>
          <w:noProof/>
        </w:rPr>
        <w:fldChar w:fldCharType="separate"/>
      </w:r>
      <w:r w:rsidR="006B0805">
        <w:rPr>
          <w:noProof/>
        </w:rPr>
        <w:t>28</w:t>
      </w:r>
      <w:r>
        <w:rPr>
          <w:noProof/>
        </w:rPr>
        <w:fldChar w:fldCharType="end"/>
      </w:r>
    </w:p>
    <w:p w:rsidR="00DB5403" w:rsidP="00DB5403">
      <w:pPr>
        <w:pStyle w:val="TOC2"/>
        <w:tabs>
          <w:tab w:val="right" w:pos="9016"/>
        </w:tabs>
        <w:rPr>
          <w:noProof/>
          <w:sz w:val="22"/>
          <w:szCs w:val="22"/>
          <w:lang w:eastAsia="en-AU"/>
        </w:rPr>
      </w:pPr>
      <w:r>
        <w:rPr>
          <w:noProof/>
        </w:rPr>
        <w:t>Primary Industries (Excise) Levies Amendment Regulations 2011 (No. 5)</w:t>
      </w:r>
      <w:r>
        <w:rPr>
          <w:noProof/>
        </w:rPr>
        <w:tab/>
      </w:r>
      <w:r>
        <w:rPr>
          <w:noProof/>
        </w:rPr>
        <w:fldChar w:fldCharType="begin"/>
      </w:r>
      <w:r>
        <w:rPr>
          <w:noProof/>
        </w:rPr>
        <w:instrText xml:space="preserve"> PAGEREF _Toc325465620 \h </w:instrText>
      </w:r>
      <w:r>
        <w:rPr>
          <w:noProof/>
        </w:rPr>
        <w:fldChar w:fldCharType="separate"/>
      </w:r>
      <w:r w:rsidR="006B0805">
        <w:rPr>
          <w:noProof/>
        </w:rPr>
        <w:t>28</w:t>
      </w:r>
      <w:r>
        <w:rPr>
          <w:noProof/>
        </w:rPr>
        <w:fldChar w:fldCharType="end"/>
      </w:r>
    </w:p>
    <w:p w:rsidR="00DB5403" w:rsidP="00DB5403">
      <w:pPr>
        <w:pStyle w:val="TOC2"/>
        <w:tabs>
          <w:tab w:val="right" w:pos="9016"/>
        </w:tabs>
        <w:rPr>
          <w:noProof/>
          <w:sz w:val="22"/>
          <w:szCs w:val="22"/>
          <w:lang w:eastAsia="en-AU"/>
        </w:rPr>
      </w:pPr>
      <w:r>
        <w:rPr>
          <w:noProof/>
        </w:rPr>
        <w:t>Primary Industries (Excise) Levies Amendment Regulations 2011 (No. 6)</w:t>
      </w:r>
      <w:r>
        <w:rPr>
          <w:noProof/>
        </w:rPr>
        <w:tab/>
      </w:r>
      <w:r>
        <w:rPr>
          <w:noProof/>
        </w:rPr>
        <w:fldChar w:fldCharType="begin"/>
      </w:r>
      <w:r>
        <w:rPr>
          <w:noProof/>
        </w:rPr>
        <w:instrText xml:space="preserve"> PAGEREF _Toc325465621 \h </w:instrText>
      </w:r>
      <w:r>
        <w:rPr>
          <w:noProof/>
        </w:rPr>
        <w:fldChar w:fldCharType="separate"/>
      </w:r>
      <w:r w:rsidR="006B0805">
        <w:rPr>
          <w:noProof/>
        </w:rPr>
        <w:t>28</w:t>
      </w:r>
      <w:r>
        <w:rPr>
          <w:noProof/>
        </w:rPr>
        <w:fldChar w:fldCharType="end"/>
      </w:r>
    </w:p>
    <w:p w:rsidR="00DB5403" w:rsidP="00DB5403">
      <w:pPr>
        <w:pStyle w:val="TOC2"/>
        <w:tabs>
          <w:tab w:val="right" w:pos="9016"/>
        </w:tabs>
        <w:rPr>
          <w:noProof/>
          <w:sz w:val="22"/>
          <w:szCs w:val="22"/>
          <w:lang w:eastAsia="en-AU"/>
        </w:rPr>
      </w:pPr>
      <w:r>
        <w:rPr>
          <w:noProof/>
        </w:rPr>
        <w:t>Primary Industries Levies and Charges Collection Amendment Regulations 2011 (No. 1)</w:t>
      </w:r>
      <w:r>
        <w:rPr>
          <w:noProof/>
        </w:rPr>
        <w:tab/>
      </w:r>
      <w:r>
        <w:rPr>
          <w:noProof/>
        </w:rPr>
        <w:fldChar w:fldCharType="begin"/>
      </w:r>
      <w:r>
        <w:rPr>
          <w:noProof/>
        </w:rPr>
        <w:instrText xml:space="preserve"> PAGEREF _Toc325465622 \h </w:instrText>
      </w:r>
      <w:r>
        <w:rPr>
          <w:noProof/>
        </w:rPr>
        <w:fldChar w:fldCharType="separate"/>
      </w:r>
      <w:r w:rsidR="006B0805">
        <w:rPr>
          <w:noProof/>
        </w:rPr>
        <w:t>28</w:t>
      </w:r>
      <w:r>
        <w:rPr>
          <w:noProof/>
        </w:rPr>
        <w:fldChar w:fldCharType="end"/>
      </w:r>
    </w:p>
    <w:p w:rsidR="00DB5403" w:rsidP="00DB5403">
      <w:pPr>
        <w:pStyle w:val="TOC2"/>
        <w:tabs>
          <w:tab w:val="right" w:pos="9016"/>
        </w:tabs>
        <w:rPr>
          <w:noProof/>
          <w:sz w:val="22"/>
          <w:szCs w:val="22"/>
          <w:lang w:eastAsia="en-AU"/>
        </w:rPr>
      </w:pPr>
      <w:r>
        <w:rPr>
          <w:noProof/>
        </w:rPr>
        <w:t xml:space="preserve">Southern and Eastern Scalefish and Shark Fishery (Closures) Direction No. 1 2012 [under section 41A(2) of the </w:t>
      </w:r>
      <w:r w:rsidRPr="00AB268C">
        <w:rPr>
          <w:i/>
          <w:noProof/>
        </w:rPr>
        <w:t>Fisheries Management Act 1991</w:t>
      </w:r>
      <w:r>
        <w:rPr>
          <w:noProof/>
        </w:rPr>
        <w:t>]</w:t>
      </w:r>
      <w:r>
        <w:rPr>
          <w:noProof/>
        </w:rPr>
        <w:tab/>
      </w:r>
      <w:r>
        <w:rPr>
          <w:noProof/>
        </w:rPr>
        <w:fldChar w:fldCharType="begin"/>
      </w:r>
      <w:r>
        <w:rPr>
          <w:noProof/>
        </w:rPr>
        <w:instrText xml:space="preserve"> PAGEREF _Toc325465623 \h </w:instrText>
      </w:r>
      <w:r>
        <w:rPr>
          <w:noProof/>
        </w:rPr>
        <w:fldChar w:fldCharType="separate"/>
      </w:r>
      <w:r w:rsidR="006B0805">
        <w:rPr>
          <w:noProof/>
        </w:rPr>
        <w:t>28</w:t>
      </w:r>
      <w:r>
        <w:rPr>
          <w:noProof/>
        </w:rPr>
        <w:fldChar w:fldCharType="end"/>
      </w:r>
    </w:p>
    <w:p w:rsidR="00DB5403" w:rsidP="00DB5403">
      <w:pPr>
        <w:pStyle w:val="TOC2"/>
        <w:tabs>
          <w:tab w:val="right" w:pos="9016"/>
        </w:tabs>
        <w:rPr>
          <w:noProof/>
          <w:sz w:val="22"/>
          <w:szCs w:val="22"/>
          <w:lang w:eastAsia="en-AU"/>
        </w:rPr>
      </w:pPr>
      <w:r>
        <w:rPr>
          <w:noProof/>
        </w:rPr>
        <w:t>Southern Squid Jig Fishery Total Allowable Effort Determination 2011 [under section 17(6)(aa) of the</w:t>
      </w:r>
      <w:r w:rsidRPr="00AB268C">
        <w:rPr>
          <w:i/>
          <w:noProof/>
        </w:rPr>
        <w:t xml:space="preserve"> Fisheries Management Act 1991</w:t>
      </w:r>
      <w:r>
        <w:rPr>
          <w:noProof/>
        </w:rPr>
        <w:tab/>
      </w:r>
      <w:r>
        <w:rPr>
          <w:noProof/>
        </w:rPr>
        <w:fldChar w:fldCharType="begin"/>
      </w:r>
      <w:r>
        <w:rPr>
          <w:noProof/>
        </w:rPr>
        <w:instrText xml:space="preserve"> PAGEREF _Toc325465624 \h </w:instrText>
      </w:r>
      <w:r>
        <w:rPr>
          <w:noProof/>
        </w:rPr>
        <w:fldChar w:fldCharType="separate"/>
      </w:r>
      <w:r w:rsidR="006B0805">
        <w:rPr>
          <w:noProof/>
        </w:rPr>
        <w:t>29</w:t>
      </w:r>
      <w:r>
        <w:rPr>
          <w:noProof/>
        </w:rPr>
        <w:fldChar w:fldCharType="end"/>
      </w:r>
    </w:p>
    <w:p w:rsidR="00DB5403" w:rsidP="00DB5403">
      <w:pPr>
        <w:pStyle w:val="TOC2"/>
        <w:tabs>
          <w:tab w:val="right" w:pos="9016"/>
        </w:tabs>
        <w:rPr>
          <w:noProof/>
          <w:sz w:val="22"/>
          <w:szCs w:val="22"/>
          <w:lang w:eastAsia="en-AU"/>
        </w:rPr>
      </w:pPr>
      <w:r>
        <w:rPr>
          <w:noProof/>
        </w:rPr>
        <w:t xml:space="preserve">Western Tuna and Billfish Fishery Fishing Season Determination 2012 [under section 17(6)(aa) of the </w:t>
      </w:r>
      <w:r w:rsidRPr="00AB268C">
        <w:rPr>
          <w:i/>
          <w:noProof/>
        </w:rPr>
        <w:t>Fisheries Management Act 1991</w:t>
      </w:r>
      <w:r>
        <w:rPr>
          <w:noProof/>
        </w:rPr>
        <w:t>]</w:t>
      </w:r>
      <w:r>
        <w:rPr>
          <w:noProof/>
        </w:rPr>
        <w:tab/>
      </w:r>
      <w:r>
        <w:rPr>
          <w:noProof/>
        </w:rPr>
        <w:fldChar w:fldCharType="begin"/>
      </w:r>
      <w:r>
        <w:rPr>
          <w:noProof/>
        </w:rPr>
        <w:instrText xml:space="preserve"> PAGEREF _Toc325465625 \h </w:instrText>
      </w:r>
      <w:r>
        <w:rPr>
          <w:noProof/>
        </w:rPr>
        <w:fldChar w:fldCharType="separate"/>
      </w:r>
      <w:r w:rsidR="006B0805">
        <w:rPr>
          <w:noProof/>
        </w:rPr>
        <w:t>29</w:t>
      </w:r>
      <w:r>
        <w:rPr>
          <w:noProof/>
        </w:rPr>
        <w:fldChar w:fldCharType="end"/>
      </w:r>
    </w:p>
    <w:p w:rsidR="00DB5403" w:rsidP="00DB5403">
      <w:pPr>
        <w:pStyle w:val="TOC2"/>
        <w:tabs>
          <w:tab w:val="right" w:pos="9016"/>
        </w:tabs>
        <w:rPr>
          <w:noProof/>
          <w:sz w:val="22"/>
          <w:szCs w:val="22"/>
          <w:lang w:eastAsia="en-AU"/>
        </w:rPr>
      </w:pPr>
      <w:r>
        <w:rPr>
          <w:noProof/>
        </w:rPr>
        <w:t xml:space="preserve">Western Tuna and Billfish Fishery Overcatch and Undercatch Determination 2011 [under section 17(6)(aa) of the </w:t>
      </w:r>
      <w:r w:rsidRPr="00AB268C">
        <w:rPr>
          <w:i/>
          <w:noProof/>
        </w:rPr>
        <w:t>Fisheries Management Act 1991</w:t>
      </w:r>
      <w:r>
        <w:rPr>
          <w:noProof/>
        </w:rPr>
        <w:t>]</w:t>
      </w:r>
      <w:r>
        <w:rPr>
          <w:noProof/>
        </w:rPr>
        <w:tab/>
      </w:r>
      <w:r>
        <w:rPr>
          <w:noProof/>
        </w:rPr>
        <w:fldChar w:fldCharType="begin"/>
      </w:r>
      <w:r>
        <w:rPr>
          <w:noProof/>
        </w:rPr>
        <w:instrText xml:space="preserve"> PAGEREF _Toc325465626 \h </w:instrText>
      </w:r>
      <w:r>
        <w:rPr>
          <w:noProof/>
        </w:rPr>
        <w:fldChar w:fldCharType="separate"/>
      </w:r>
      <w:r w:rsidR="006B0805">
        <w:rPr>
          <w:noProof/>
        </w:rPr>
        <w:t>29</w:t>
      </w:r>
      <w:r>
        <w:rPr>
          <w:noProof/>
        </w:rPr>
        <w:fldChar w:fldCharType="end"/>
      </w:r>
    </w:p>
    <w:p w:rsidR="00DB5403" w:rsidP="00DB5403">
      <w:pPr>
        <w:pStyle w:val="TOC2"/>
        <w:tabs>
          <w:tab w:val="right" w:pos="9016"/>
        </w:tabs>
        <w:rPr>
          <w:noProof/>
          <w:sz w:val="22"/>
          <w:szCs w:val="22"/>
          <w:lang w:eastAsia="en-AU"/>
        </w:rPr>
      </w:pPr>
      <w:r>
        <w:rPr>
          <w:noProof/>
        </w:rPr>
        <w:t xml:space="preserve">Western Tuna and Billfish Fishery Total Allowable Commercial Catch Determination 2012 [under section 17(6)(aa) of the </w:t>
      </w:r>
      <w:r w:rsidRPr="00AB268C">
        <w:rPr>
          <w:i/>
          <w:noProof/>
        </w:rPr>
        <w:t>Fisheries Management Act 1991</w:t>
      </w:r>
      <w:r>
        <w:rPr>
          <w:noProof/>
        </w:rPr>
        <w:t>]</w:t>
      </w:r>
      <w:r>
        <w:rPr>
          <w:noProof/>
        </w:rPr>
        <w:tab/>
      </w:r>
      <w:r>
        <w:rPr>
          <w:noProof/>
        </w:rPr>
        <w:fldChar w:fldCharType="begin"/>
      </w:r>
      <w:r>
        <w:rPr>
          <w:noProof/>
        </w:rPr>
        <w:instrText xml:space="preserve"> PAGEREF _Toc325465627 \h </w:instrText>
      </w:r>
      <w:r>
        <w:rPr>
          <w:noProof/>
        </w:rPr>
        <w:fldChar w:fldCharType="separate"/>
      </w:r>
      <w:r w:rsidR="006B0805">
        <w:rPr>
          <w:noProof/>
        </w:rPr>
        <w:t>29</w:t>
      </w:r>
      <w:r>
        <w:rPr>
          <w:noProof/>
        </w:rPr>
        <w:fldChar w:fldCharType="end"/>
      </w:r>
    </w:p>
    <w:p w:rsidR="00DB5403" w:rsidP="00DB5403">
      <w:pPr>
        <w:pStyle w:val="TOC1"/>
        <w:tabs>
          <w:tab w:val="right" w:pos="9016"/>
        </w:tabs>
        <w:rPr>
          <w:b w:val="0"/>
          <w:caps w:val="0"/>
          <w:noProof/>
          <w:sz w:val="22"/>
          <w:szCs w:val="22"/>
          <w:lang w:eastAsia="en-AU"/>
        </w:rPr>
      </w:pPr>
      <w:r>
        <w:rPr>
          <w:noProof/>
        </w:rPr>
        <w:t>Attorney-General's Department</w:t>
      </w:r>
      <w:r>
        <w:rPr>
          <w:noProof/>
        </w:rPr>
        <w:tab/>
      </w:r>
      <w:r>
        <w:rPr>
          <w:noProof/>
        </w:rPr>
        <w:fldChar w:fldCharType="begin"/>
      </w:r>
      <w:r>
        <w:rPr>
          <w:noProof/>
        </w:rPr>
        <w:instrText xml:space="preserve"> PAGEREF _Toc325465628 \h </w:instrText>
      </w:r>
      <w:r>
        <w:rPr>
          <w:noProof/>
        </w:rPr>
        <w:fldChar w:fldCharType="separate"/>
      </w:r>
      <w:r w:rsidR="006B0805">
        <w:rPr>
          <w:noProof/>
        </w:rPr>
        <w:t>30</w:t>
      </w:r>
      <w:r>
        <w:rPr>
          <w:noProof/>
        </w:rPr>
        <w:fldChar w:fldCharType="end"/>
      </w:r>
    </w:p>
    <w:p w:rsidR="00DB5403" w:rsidP="00DB5403">
      <w:pPr>
        <w:pStyle w:val="TOC2"/>
        <w:tabs>
          <w:tab w:val="right" w:pos="9016"/>
        </w:tabs>
        <w:rPr>
          <w:noProof/>
          <w:sz w:val="22"/>
          <w:szCs w:val="22"/>
          <w:lang w:eastAsia="en-AU"/>
        </w:rPr>
      </w:pPr>
      <w:r>
        <w:rPr>
          <w:noProof/>
        </w:rPr>
        <w:t>Acts Interpretation (Miscellaneous Amendments) Instrument 2011 (No. 1)</w:t>
      </w:r>
      <w:r>
        <w:rPr>
          <w:noProof/>
        </w:rPr>
        <w:tab/>
      </w:r>
      <w:r>
        <w:rPr>
          <w:noProof/>
        </w:rPr>
        <w:fldChar w:fldCharType="begin"/>
      </w:r>
      <w:r>
        <w:rPr>
          <w:noProof/>
        </w:rPr>
        <w:instrText xml:space="preserve"> PAGEREF _Toc325465629 \h </w:instrText>
      </w:r>
      <w:r>
        <w:rPr>
          <w:noProof/>
        </w:rPr>
        <w:fldChar w:fldCharType="separate"/>
      </w:r>
      <w:r w:rsidR="006B0805">
        <w:rPr>
          <w:noProof/>
        </w:rPr>
        <w:t>30</w:t>
      </w:r>
      <w:r>
        <w:rPr>
          <w:noProof/>
        </w:rPr>
        <w:fldChar w:fldCharType="end"/>
      </w:r>
    </w:p>
    <w:p w:rsidR="00DB5403" w:rsidP="00DB5403">
      <w:pPr>
        <w:pStyle w:val="TOC2"/>
        <w:tabs>
          <w:tab w:val="right" w:pos="9016"/>
        </w:tabs>
        <w:rPr>
          <w:noProof/>
          <w:sz w:val="22"/>
          <w:szCs w:val="22"/>
          <w:lang w:eastAsia="en-AU"/>
        </w:rPr>
      </w:pPr>
      <w:r>
        <w:rPr>
          <w:noProof/>
        </w:rPr>
        <w:t>Anti-Money Laundering and Counter-Terrorism Financing Amendment Regulations 2011 (No. 1)</w:t>
      </w:r>
      <w:r>
        <w:rPr>
          <w:noProof/>
        </w:rPr>
        <w:tab/>
      </w:r>
      <w:r>
        <w:rPr>
          <w:noProof/>
        </w:rPr>
        <w:fldChar w:fldCharType="begin"/>
      </w:r>
      <w:r>
        <w:rPr>
          <w:noProof/>
        </w:rPr>
        <w:instrText xml:space="preserve"> PAGEREF _Toc325465630 \h </w:instrText>
      </w:r>
      <w:r>
        <w:rPr>
          <w:noProof/>
        </w:rPr>
        <w:fldChar w:fldCharType="separate"/>
      </w:r>
      <w:r w:rsidR="006B0805">
        <w:rPr>
          <w:noProof/>
        </w:rPr>
        <w:t>30</w:t>
      </w:r>
      <w:r>
        <w:rPr>
          <w:noProof/>
        </w:rPr>
        <w:fldChar w:fldCharType="end"/>
      </w:r>
    </w:p>
    <w:p w:rsidR="00DB5403" w:rsidP="00DB5403">
      <w:pPr>
        <w:pStyle w:val="TOC2"/>
        <w:tabs>
          <w:tab w:val="right" w:pos="9016"/>
        </w:tabs>
        <w:rPr>
          <w:noProof/>
          <w:sz w:val="22"/>
          <w:szCs w:val="22"/>
          <w:lang w:eastAsia="en-AU"/>
        </w:rPr>
      </w:pPr>
      <w:r>
        <w:rPr>
          <w:noProof/>
        </w:rPr>
        <w:t xml:space="preserve">Anti-Money Laundering and Counter-Terrorism Financing Rules Amendment Instrument 2011 (No. 8) [under section 229 of the </w:t>
      </w:r>
      <w:r w:rsidRPr="00AB268C">
        <w:rPr>
          <w:i/>
          <w:noProof/>
        </w:rPr>
        <w:t>Anti-Money Laundering and Counter-Terrorism Financing Act 2006</w:t>
      </w:r>
      <w:r>
        <w:rPr>
          <w:noProof/>
        </w:rPr>
        <w:t>]</w:t>
      </w:r>
      <w:r>
        <w:rPr>
          <w:noProof/>
        </w:rPr>
        <w:tab/>
      </w:r>
      <w:r>
        <w:rPr>
          <w:noProof/>
        </w:rPr>
        <w:fldChar w:fldCharType="begin"/>
      </w:r>
      <w:r>
        <w:rPr>
          <w:noProof/>
        </w:rPr>
        <w:instrText xml:space="preserve"> PAGEREF _Toc325465631 \h </w:instrText>
      </w:r>
      <w:r>
        <w:rPr>
          <w:noProof/>
        </w:rPr>
        <w:fldChar w:fldCharType="separate"/>
      </w:r>
      <w:r w:rsidR="006B0805">
        <w:rPr>
          <w:noProof/>
        </w:rPr>
        <w:t>30</w:t>
      </w:r>
      <w:r>
        <w:rPr>
          <w:noProof/>
        </w:rPr>
        <w:fldChar w:fldCharType="end"/>
      </w:r>
    </w:p>
    <w:p w:rsidR="00DB5403" w:rsidP="00DB5403">
      <w:pPr>
        <w:pStyle w:val="TOC2"/>
        <w:tabs>
          <w:tab w:val="right" w:pos="9016"/>
        </w:tabs>
        <w:rPr>
          <w:noProof/>
          <w:sz w:val="22"/>
          <w:szCs w:val="22"/>
          <w:lang w:eastAsia="en-AU"/>
        </w:rPr>
      </w:pPr>
      <w:r>
        <w:rPr>
          <w:noProof/>
        </w:rPr>
        <w:t xml:space="preserve">Anti-Money Laundering and Counter-Terrorism Financing Rules Amendment Instrument 2012 (No. 1) [under section 229 of the </w:t>
      </w:r>
      <w:r w:rsidRPr="00AB268C">
        <w:rPr>
          <w:i/>
          <w:noProof/>
        </w:rPr>
        <w:t>Anti-Money Laundering and Counter-Terrorism Financing Act 2006</w:t>
      </w:r>
      <w:r>
        <w:rPr>
          <w:noProof/>
        </w:rPr>
        <w:t>]</w:t>
      </w:r>
      <w:r>
        <w:rPr>
          <w:noProof/>
        </w:rPr>
        <w:tab/>
      </w:r>
      <w:r>
        <w:rPr>
          <w:noProof/>
        </w:rPr>
        <w:fldChar w:fldCharType="begin"/>
      </w:r>
      <w:r>
        <w:rPr>
          <w:noProof/>
        </w:rPr>
        <w:instrText xml:space="preserve"> PAGEREF _Toc325465632 \h </w:instrText>
      </w:r>
      <w:r>
        <w:rPr>
          <w:noProof/>
        </w:rPr>
        <w:fldChar w:fldCharType="separate"/>
      </w:r>
      <w:r w:rsidR="006B0805">
        <w:rPr>
          <w:noProof/>
        </w:rPr>
        <w:t>30</w:t>
      </w:r>
      <w:r>
        <w:rPr>
          <w:noProof/>
        </w:rPr>
        <w:fldChar w:fldCharType="end"/>
      </w:r>
    </w:p>
    <w:p w:rsidR="00DB5403" w:rsidP="00DB5403">
      <w:pPr>
        <w:pStyle w:val="TOC2"/>
        <w:tabs>
          <w:tab w:val="right" w:pos="9016"/>
        </w:tabs>
        <w:rPr>
          <w:noProof/>
          <w:sz w:val="22"/>
          <w:szCs w:val="22"/>
          <w:lang w:eastAsia="en-AU"/>
        </w:rPr>
      </w:pPr>
      <w:r>
        <w:rPr>
          <w:noProof/>
        </w:rPr>
        <w:t>Australian Federal Police Amendment Regulations 2011 (No. 1)</w:t>
      </w:r>
      <w:r>
        <w:rPr>
          <w:noProof/>
        </w:rPr>
        <w:tab/>
      </w:r>
      <w:r>
        <w:rPr>
          <w:noProof/>
        </w:rPr>
        <w:fldChar w:fldCharType="begin"/>
      </w:r>
      <w:r>
        <w:rPr>
          <w:noProof/>
        </w:rPr>
        <w:instrText xml:space="preserve"> PAGEREF _Toc325465633 \h </w:instrText>
      </w:r>
      <w:r>
        <w:rPr>
          <w:noProof/>
        </w:rPr>
        <w:fldChar w:fldCharType="separate"/>
      </w:r>
      <w:r w:rsidR="006B0805">
        <w:rPr>
          <w:noProof/>
        </w:rPr>
        <w:t>31</w:t>
      </w:r>
      <w:r>
        <w:rPr>
          <w:noProof/>
        </w:rPr>
        <w:fldChar w:fldCharType="end"/>
      </w:r>
    </w:p>
    <w:p w:rsidR="00DB5403" w:rsidP="00DB5403">
      <w:pPr>
        <w:pStyle w:val="TOC2"/>
        <w:tabs>
          <w:tab w:val="right" w:pos="9016"/>
        </w:tabs>
        <w:rPr>
          <w:noProof/>
          <w:sz w:val="22"/>
          <w:szCs w:val="22"/>
          <w:lang w:eastAsia="en-AU"/>
        </w:rPr>
      </w:pPr>
      <w:r>
        <w:rPr>
          <w:noProof/>
        </w:rPr>
        <w:t xml:space="preserve">Australian Transaction Reports and Analysis Centre Supervisory Cost Recovery Levy Determination 2012 (No. 1) [under paragraph (a) of the definition of 'census day' in subsection 7(1) of the </w:t>
      </w:r>
      <w:r w:rsidRPr="00AB268C">
        <w:rPr>
          <w:i/>
          <w:noProof/>
        </w:rPr>
        <w:t>Australian Transaction Reports and Analysis Centre Supervisory Cost Recovery Levy Act 2011</w:t>
      </w:r>
      <w:r>
        <w:rPr>
          <w:noProof/>
        </w:rPr>
        <w:t>]</w:t>
      </w:r>
      <w:r>
        <w:rPr>
          <w:noProof/>
        </w:rPr>
        <w:tab/>
      </w:r>
      <w:r>
        <w:rPr>
          <w:noProof/>
        </w:rPr>
        <w:fldChar w:fldCharType="begin"/>
      </w:r>
      <w:r>
        <w:rPr>
          <w:noProof/>
        </w:rPr>
        <w:instrText xml:space="preserve"> PAGEREF _Toc325465634 \h </w:instrText>
      </w:r>
      <w:r>
        <w:rPr>
          <w:noProof/>
        </w:rPr>
        <w:fldChar w:fldCharType="separate"/>
      </w:r>
      <w:r w:rsidR="006B0805">
        <w:rPr>
          <w:noProof/>
        </w:rPr>
        <w:t>31</w:t>
      </w:r>
      <w:r>
        <w:rPr>
          <w:noProof/>
        </w:rPr>
        <w:fldChar w:fldCharType="end"/>
      </w:r>
    </w:p>
    <w:p w:rsidR="00DB5403" w:rsidP="00DB5403">
      <w:pPr>
        <w:pStyle w:val="TOC2"/>
        <w:tabs>
          <w:tab w:val="right" w:pos="9016"/>
        </w:tabs>
        <w:rPr>
          <w:noProof/>
          <w:sz w:val="22"/>
          <w:szCs w:val="22"/>
          <w:lang w:eastAsia="en-AU"/>
        </w:rPr>
      </w:pPr>
      <w:r>
        <w:rPr>
          <w:noProof/>
        </w:rPr>
        <w:t xml:space="preserve">Australian Transaction Reports and Analysis Centre Supervisory Cost Recovery Levy Determination 2012 (No. 2) [under subsection 9(1) of the </w:t>
      </w:r>
      <w:r w:rsidRPr="00AB268C">
        <w:rPr>
          <w:i/>
          <w:noProof/>
        </w:rPr>
        <w:t>Australian Transaction Reports and Analysis Centre Supervisory Cost Recovery Levy Act 2011</w:t>
      </w:r>
      <w:r>
        <w:rPr>
          <w:noProof/>
        </w:rPr>
        <w:t>]</w:t>
      </w:r>
      <w:r>
        <w:rPr>
          <w:noProof/>
        </w:rPr>
        <w:tab/>
      </w:r>
      <w:r>
        <w:rPr>
          <w:noProof/>
        </w:rPr>
        <w:fldChar w:fldCharType="begin"/>
      </w:r>
      <w:r>
        <w:rPr>
          <w:noProof/>
        </w:rPr>
        <w:instrText xml:space="preserve"> PAGEREF _Toc325465635 \h </w:instrText>
      </w:r>
      <w:r>
        <w:rPr>
          <w:noProof/>
        </w:rPr>
        <w:fldChar w:fldCharType="separate"/>
      </w:r>
      <w:r w:rsidR="006B0805">
        <w:rPr>
          <w:noProof/>
        </w:rPr>
        <w:t>31</w:t>
      </w:r>
      <w:r>
        <w:rPr>
          <w:noProof/>
        </w:rPr>
        <w:fldChar w:fldCharType="end"/>
      </w:r>
    </w:p>
    <w:p w:rsidR="00DB5403" w:rsidP="00DB5403">
      <w:pPr>
        <w:pStyle w:val="TOC2"/>
        <w:tabs>
          <w:tab w:val="right" w:pos="9016"/>
        </w:tabs>
        <w:rPr>
          <w:noProof/>
          <w:sz w:val="22"/>
          <w:szCs w:val="22"/>
          <w:lang w:eastAsia="en-AU"/>
        </w:rPr>
      </w:pPr>
      <w:r>
        <w:rPr>
          <w:noProof/>
        </w:rPr>
        <w:t xml:space="preserve">Criminal Code Act 1995 — Declaration — de-listing of a terrorist organisation [under subsection 102.1(4) of the </w:t>
      </w:r>
      <w:r w:rsidRPr="00AB268C">
        <w:rPr>
          <w:i/>
          <w:noProof/>
        </w:rPr>
        <w:t>Criminal Code Act 1995</w:t>
      </w:r>
      <w:r>
        <w:rPr>
          <w:noProof/>
        </w:rPr>
        <w:t>]</w:t>
      </w:r>
      <w:r>
        <w:rPr>
          <w:noProof/>
        </w:rPr>
        <w:tab/>
      </w:r>
      <w:r>
        <w:rPr>
          <w:noProof/>
        </w:rPr>
        <w:fldChar w:fldCharType="begin"/>
      </w:r>
      <w:r>
        <w:rPr>
          <w:noProof/>
        </w:rPr>
        <w:instrText xml:space="preserve"> PAGEREF _Toc325465636 \h </w:instrText>
      </w:r>
      <w:r>
        <w:rPr>
          <w:noProof/>
        </w:rPr>
        <w:fldChar w:fldCharType="separate"/>
      </w:r>
      <w:r w:rsidR="006B0805">
        <w:rPr>
          <w:noProof/>
        </w:rPr>
        <w:t>31</w:t>
      </w:r>
      <w:r>
        <w:rPr>
          <w:noProof/>
        </w:rPr>
        <w:fldChar w:fldCharType="end"/>
      </w:r>
    </w:p>
    <w:p w:rsidR="00DB5403" w:rsidP="00DB5403">
      <w:pPr>
        <w:pStyle w:val="TOC2"/>
        <w:tabs>
          <w:tab w:val="right" w:pos="9016"/>
        </w:tabs>
        <w:rPr>
          <w:noProof/>
          <w:sz w:val="22"/>
          <w:szCs w:val="22"/>
          <w:lang w:eastAsia="en-AU"/>
        </w:rPr>
      </w:pPr>
      <w:r>
        <w:rPr>
          <w:noProof/>
        </w:rPr>
        <w:t xml:space="preserve">Customs Act 1901 — Amendment of Guidelines Instrument No. 1 of 2011 [under subsection 243XA(1) of the </w:t>
      </w:r>
      <w:r w:rsidRPr="00AB268C">
        <w:rPr>
          <w:i/>
          <w:noProof/>
        </w:rPr>
        <w:t>Customs Act 1901</w:t>
      </w:r>
      <w:r>
        <w:rPr>
          <w:noProof/>
        </w:rPr>
        <w:t>]</w:t>
      </w:r>
      <w:r>
        <w:rPr>
          <w:noProof/>
        </w:rPr>
        <w:tab/>
      </w:r>
      <w:r>
        <w:rPr>
          <w:noProof/>
        </w:rPr>
        <w:fldChar w:fldCharType="begin"/>
      </w:r>
      <w:r>
        <w:rPr>
          <w:noProof/>
        </w:rPr>
        <w:instrText xml:space="preserve"> PAGEREF _Toc325465637 \h </w:instrText>
      </w:r>
      <w:r>
        <w:rPr>
          <w:noProof/>
        </w:rPr>
        <w:fldChar w:fldCharType="separate"/>
      </w:r>
      <w:r w:rsidR="006B0805">
        <w:rPr>
          <w:noProof/>
        </w:rPr>
        <w:t>31</w:t>
      </w:r>
      <w:r>
        <w:rPr>
          <w:noProof/>
        </w:rPr>
        <w:fldChar w:fldCharType="end"/>
      </w:r>
    </w:p>
    <w:p w:rsidR="00DB5403" w:rsidP="00DB5403">
      <w:pPr>
        <w:pStyle w:val="TOC2"/>
        <w:tabs>
          <w:tab w:val="right" w:pos="9016"/>
        </w:tabs>
        <w:rPr>
          <w:noProof/>
          <w:sz w:val="22"/>
          <w:szCs w:val="22"/>
          <w:lang w:eastAsia="en-AU"/>
        </w:rPr>
      </w:pPr>
      <w:r>
        <w:rPr>
          <w:noProof/>
        </w:rPr>
        <w:t xml:space="preserve">Customs Act 1901 — CEO Instrument of Approval No. 1 of 2011 [under section 4A and subsections 119AA(3), 119AA(3A), 119AB(2) and 119AB(3) of the </w:t>
      </w:r>
      <w:r w:rsidRPr="00AB268C">
        <w:rPr>
          <w:i/>
          <w:noProof/>
        </w:rPr>
        <w:t>Customs Act 1901</w:t>
      </w:r>
      <w:r>
        <w:rPr>
          <w:noProof/>
        </w:rPr>
        <w:t>]</w:t>
      </w:r>
      <w:r>
        <w:rPr>
          <w:noProof/>
        </w:rPr>
        <w:tab/>
      </w:r>
      <w:r>
        <w:rPr>
          <w:noProof/>
        </w:rPr>
        <w:fldChar w:fldCharType="begin"/>
      </w:r>
      <w:r>
        <w:rPr>
          <w:noProof/>
        </w:rPr>
        <w:instrText xml:space="preserve"> PAGEREF _Toc325465638 \h </w:instrText>
      </w:r>
      <w:r>
        <w:rPr>
          <w:noProof/>
        </w:rPr>
        <w:fldChar w:fldCharType="separate"/>
      </w:r>
      <w:r w:rsidR="006B0805">
        <w:rPr>
          <w:noProof/>
        </w:rPr>
        <w:t>32</w:t>
      </w:r>
      <w:r>
        <w:rPr>
          <w:noProof/>
        </w:rPr>
        <w:fldChar w:fldCharType="end"/>
      </w:r>
    </w:p>
    <w:p w:rsidR="00DB5403" w:rsidP="00DB5403">
      <w:pPr>
        <w:pStyle w:val="TOC2"/>
        <w:tabs>
          <w:tab w:val="right" w:pos="9016"/>
        </w:tabs>
        <w:rPr>
          <w:noProof/>
          <w:sz w:val="22"/>
          <w:szCs w:val="22"/>
          <w:lang w:eastAsia="en-AU"/>
        </w:rPr>
      </w:pPr>
      <w:r>
        <w:rPr>
          <w:noProof/>
        </w:rPr>
        <w:t xml:space="preserve">Customs Act 1901 — CEO Instrument of Approval No. 2 of 2011 [under section 4A and subsections 114A(3), 114A(4), 114CC(3) and 114CC(4) of the </w:t>
      </w:r>
      <w:r w:rsidRPr="00AB268C">
        <w:rPr>
          <w:i/>
          <w:noProof/>
        </w:rPr>
        <w:t>Customs Act 1901</w:t>
      </w:r>
      <w:r>
        <w:rPr>
          <w:noProof/>
        </w:rPr>
        <w:t>]</w:t>
      </w:r>
      <w:r>
        <w:rPr>
          <w:noProof/>
        </w:rPr>
        <w:tab/>
      </w:r>
      <w:r>
        <w:rPr>
          <w:noProof/>
        </w:rPr>
        <w:fldChar w:fldCharType="begin"/>
      </w:r>
      <w:r>
        <w:rPr>
          <w:noProof/>
        </w:rPr>
        <w:instrText xml:space="preserve"> PAGEREF _Toc325465639 \h </w:instrText>
      </w:r>
      <w:r>
        <w:rPr>
          <w:noProof/>
        </w:rPr>
        <w:fldChar w:fldCharType="separate"/>
      </w:r>
      <w:r w:rsidR="006B0805">
        <w:rPr>
          <w:noProof/>
        </w:rPr>
        <w:t>32</w:t>
      </w:r>
      <w:r>
        <w:rPr>
          <w:noProof/>
        </w:rPr>
        <w:fldChar w:fldCharType="end"/>
      </w:r>
    </w:p>
    <w:p w:rsidR="00DB5403" w:rsidP="00DB5403">
      <w:pPr>
        <w:pStyle w:val="TOC2"/>
        <w:tabs>
          <w:tab w:val="right" w:pos="9016"/>
        </w:tabs>
        <w:rPr>
          <w:noProof/>
          <w:sz w:val="22"/>
          <w:szCs w:val="22"/>
          <w:lang w:eastAsia="en-AU"/>
        </w:rPr>
      </w:pPr>
      <w:r>
        <w:rPr>
          <w:noProof/>
        </w:rPr>
        <w:t>Customs Amendment Regulations 2011 (No. 3)</w:t>
      </w:r>
      <w:r>
        <w:rPr>
          <w:noProof/>
        </w:rPr>
        <w:tab/>
      </w:r>
      <w:r>
        <w:rPr>
          <w:noProof/>
        </w:rPr>
        <w:fldChar w:fldCharType="begin"/>
      </w:r>
      <w:r>
        <w:rPr>
          <w:noProof/>
        </w:rPr>
        <w:instrText xml:space="preserve"> PAGEREF _Toc325465640 \h </w:instrText>
      </w:r>
      <w:r>
        <w:rPr>
          <w:noProof/>
        </w:rPr>
        <w:fldChar w:fldCharType="separate"/>
      </w:r>
      <w:r w:rsidR="006B0805">
        <w:rPr>
          <w:noProof/>
        </w:rPr>
        <w:t>32</w:t>
      </w:r>
      <w:r>
        <w:rPr>
          <w:noProof/>
        </w:rPr>
        <w:fldChar w:fldCharType="end"/>
      </w:r>
    </w:p>
    <w:p w:rsidR="00DB5403" w:rsidP="00DB5403">
      <w:pPr>
        <w:pStyle w:val="TOC2"/>
        <w:tabs>
          <w:tab w:val="right" w:pos="9016"/>
        </w:tabs>
        <w:rPr>
          <w:noProof/>
          <w:sz w:val="22"/>
          <w:szCs w:val="22"/>
          <w:lang w:eastAsia="en-AU"/>
        </w:rPr>
      </w:pPr>
      <w:r>
        <w:rPr>
          <w:noProof/>
        </w:rPr>
        <w:t>Customs Amendment Regulations 2011 (No. 4)</w:t>
      </w:r>
      <w:r>
        <w:rPr>
          <w:noProof/>
        </w:rPr>
        <w:tab/>
      </w:r>
      <w:r>
        <w:rPr>
          <w:noProof/>
        </w:rPr>
        <w:fldChar w:fldCharType="begin"/>
      </w:r>
      <w:r>
        <w:rPr>
          <w:noProof/>
        </w:rPr>
        <w:instrText xml:space="preserve"> PAGEREF _Toc325465641 \h </w:instrText>
      </w:r>
      <w:r>
        <w:rPr>
          <w:noProof/>
        </w:rPr>
        <w:fldChar w:fldCharType="separate"/>
      </w:r>
      <w:r w:rsidR="006B0805">
        <w:rPr>
          <w:noProof/>
        </w:rPr>
        <w:t>32</w:t>
      </w:r>
      <w:r>
        <w:rPr>
          <w:noProof/>
        </w:rPr>
        <w:fldChar w:fldCharType="end"/>
      </w:r>
    </w:p>
    <w:p w:rsidR="00DB5403" w:rsidP="00DB5403">
      <w:pPr>
        <w:pStyle w:val="TOC2"/>
        <w:tabs>
          <w:tab w:val="right" w:pos="9016"/>
        </w:tabs>
        <w:rPr>
          <w:noProof/>
          <w:sz w:val="22"/>
          <w:szCs w:val="22"/>
          <w:lang w:eastAsia="en-AU"/>
        </w:rPr>
      </w:pPr>
      <w:r>
        <w:rPr>
          <w:noProof/>
        </w:rPr>
        <w:t>Customs Amendment Regulations 2011 (No. 5)</w:t>
      </w:r>
      <w:r>
        <w:rPr>
          <w:noProof/>
        </w:rPr>
        <w:tab/>
      </w:r>
      <w:r>
        <w:rPr>
          <w:noProof/>
        </w:rPr>
        <w:fldChar w:fldCharType="begin"/>
      </w:r>
      <w:r>
        <w:rPr>
          <w:noProof/>
        </w:rPr>
        <w:instrText xml:space="preserve"> PAGEREF _Toc325465642 \h </w:instrText>
      </w:r>
      <w:r>
        <w:rPr>
          <w:noProof/>
        </w:rPr>
        <w:fldChar w:fldCharType="separate"/>
      </w:r>
      <w:r w:rsidR="006B0805">
        <w:rPr>
          <w:noProof/>
        </w:rPr>
        <w:t>32</w:t>
      </w:r>
      <w:r>
        <w:rPr>
          <w:noProof/>
        </w:rPr>
        <w:fldChar w:fldCharType="end"/>
      </w:r>
    </w:p>
    <w:p w:rsidR="00DB5403" w:rsidP="00DB5403">
      <w:pPr>
        <w:pStyle w:val="TOC2"/>
        <w:tabs>
          <w:tab w:val="right" w:pos="9016"/>
        </w:tabs>
        <w:rPr>
          <w:noProof/>
          <w:sz w:val="22"/>
          <w:szCs w:val="22"/>
          <w:lang w:eastAsia="en-AU"/>
        </w:rPr>
      </w:pPr>
      <w:r>
        <w:rPr>
          <w:noProof/>
        </w:rPr>
        <w:t>Customs (Prohibited Exports) Regulations 2011 (No. 4)</w:t>
      </w:r>
      <w:r>
        <w:rPr>
          <w:noProof/>
        </w:rPr>
        <w:tab/>
      </w:r>
      <w:r>
        <w:rPr>
          <w:noProof/>
        </w:rPr>
        <w:fldChar w:fldCharType="begin"/>
      </w:r>
      <w:r>
        <w:rPr>
          <w:noProof/>
        </w:rPr>
        <w:instrText xml:space="preserve"> PAGEREF _Toc325465643 \h </w:instrText>
      </w:r>
      <w:r>
        <w:rPr>
          <w:noProof/>
        </w:rPr>
        <w:fldChar w:fldCharType="separate"/>
      </w:r>
      <w:r w:rsidR="006B0805">
        <w:rPr>
          <w:noProof/>
        </w:rPr>
        <w:t>32</w:t>
      </w:r>
      <w:r>
        <w:rPr>
          <w:noProof/>
        </w:rPr>
        <w:fldChar w:fldCharType="end"/>
      </w:r>
    </w:p>
    <w:p w:rsidR="00DB5403" w:rsidP="00DB5403">
      <w:pPr>
        <w:pStyle w:val="TOC2"/>
        <w:tabs>
          <w:tab w:val="right" w:pos="9016"/>
        </w:tabs>
        <w:rPr>
          <w:noProof/>
          <w:sz w:val="22"/>
          <w:szCs w:val="22"/>
          <w:lang w:eastAsia="en-AU"/>
        </w:rPr>
      </w:pPr>
      <w:r>
        <w:rPr>
          <w:noProof/>
        </w:rPr>
        <w:t>Customs (Prohibited Imports) Amendment Regulations 2011 (No. 3)</w:t>
      </w:r>
      <w:r>
        <w:rPr>
          <w:noProof/>
        </w:rPr>
        <w:tab/>
      </w:r>
      <w:r>
        <w:rPr>
          <w:noProof/>
        </w:rPr>
        <w:fldChar w:fldCharType="begin"/>
      </w:r>
      <w:r>
        <w:rPr>
          <w:noProof/>
        </w:rPr>
        <w:instrText xml:space="preserve"> PAGEREF _Toc325465644 \h </w:instrText>
      </w:r>
      <w:r>
        <w:rPr>
          <w:noProof/>
        </w:rPr>
        <w:fldChar w:fldCharType="separate"/>
      </w:r>
      <w:r w:rsidR="006B0805">
        <w:rPr>
          <w:noProof/>
        </w:rPr>
        <w:t>33</w:t>
      </w:r>
      <w:r>
        <w:rPr>
          <w:noProof/>
        </w:rPr>
        <w:fldChar w:fldCharType="end"/>
      </w:r>
    </w:p>
    <w:p w:rsidR="00DB5403" w:rsidP="00DB5403">
      <w:pPr>
        <w:pStyle w:val="TOC2"/>
        <w:tabs>
          <w:tab w:val="right" w:pos="9016"/>
        </w:tabs>
        <w:rPr>
          <w:noProof/>
          <w:sz w:val="22"/>
          <w:szCs w:val="22"/>
          <w:lang w:eastAsia="en-AU"/>
        </w:rPr>
      </w:pPr>
      <w:r>
        <w:rPr>
          <w:noProof/>
        </w:rPr>
        <w:t>Customs (Prohibited Imports) Amendment Regulations 2011 (No. 4)</w:t>
      </w:r>
      <w:r>
        <w:rPr>
          <w:noProof/>
        </w:rPr>
        <w:tab/>
      </w:r>
      <w:r>
        <w:rPr>
          <w:noProof/>
        </w:rPr>
        <w:fldChar w:fldCharType="begin"/>
      </w:r>
      <w:r>
        <w:rPr>
          <w:noProof/>
        </w:rPr>
        <w:instrText xml:space="preserve"> PAGEREF _Toc325465645 \h </w:instrText>
      </w:r>
      <w:r>
        <w:rPr>
          <w:noProof/>
        </w:rPr>
        <w:fldChar w:fldCharType="separate"/>
      </w:r>
      <w:r w:rsidR="006B0805">
        <w:rPr>
          <w:noProof/>
        </w:rPr>
        <w:t>33</w:t>
      </w:r>
      <w:r>
        <w:rPr>
          <w:noProof/>
        </w:rPr>
        <w:fldChar w:fldCharType="end"/>
      </w:r>
    </w:p>
    <w:p w:rsidR="00DB5403" w:rsidP="00DB5403">
      <w:pPr>
        <w:pStyle w:val="TOC2"/>
        <w:tabs>
          <w:tab w:val="right" w:pos="9016"/>
        </w:tabs>
        <w:rPr>
          <w:noProof/>
          <w:sz w:val="22"/>
          <w:szCs w:val="22"/>
          <w:lang w:eastAsia="en-AU"/>
        </w:rPr>
      </w:pPr>
      <w:r>
        <w:rPr>
          <w:noProof/>
        </w:rPr>
        <w:t>Customs Tariff Amendment Regulations 2011 (No. 1)</w:t>
      </w:r>
      <w:r>
        <w:rPr>
          <w:noProof/>
        </w:rPr>
        <w:tab/>
      </w:r>
      <w:r>
        <w:rPr>
          <w:noProof/>
        </w:rPr>
        <w:fldChar w:fldCharType="begin"/>
      </w:r>
      <w:r>
        <w:rPr>
          <w:noProof/>
        </w:rPr>
        <w:instrText xml:space="preserve"> PAGEREF _Toc325465646 \h </w:instrText>
      </w:r>
      <w:r>
        <w:rPr>
          <w:noProof/>
        </w:rPr>
        <w:fldChar w:fldCharType="separate"/>
      </w:r>
      <w:r w:rsidR="006B0805">
        <w:rPr>
          <w:noProof/>
        </w:rPr>
        <w:t>33</w:t>
      </w:r>
      <w:r>
        <w:rPr>
          <w:noProof/>
        </w:rPr>
        <w:fldChar w:fldCharType="end"/>
      </w:r>
    </w:p>
    <w:p w:rsidR="00DB5403" w:rsidP="00DB5403">
      <w:pPr>
        <w:pStyle w:val="TOC2"/>
        <w:tabs>
          <w:tab w:val="right" w:pos="9016"/>
        </w:tabs>
        <w:rPr>
          <w:noProof/>
          <w:sz w:val="22"/>
          <w:szCs w:val="22"/>
          <w:lang w:eastAsia="en-AU"/>
        </w:rPr>
      </w:pPr>
      <w:r>
        <w:rPr>
          <w:noProof/>
        </w:rPr>
        <w:t>Fair Work Amendment Regulations 2011 (No. 4)</w:t>
      </w:r>
      <w:r>
        <w:rPr>
          <w:noProof/>
        </w:rPr>
        <w:tab/>
      </w:r>
      <w:r>
        <w:rPr>
          <w:noProof/>
        </w:rPr>
        <w:fldChar w:fldCharType="begin"/>
      </w:r>
      <w:r>
        <w:rPr>
          <w:noProof/>
        </w:rPr>
        <w:instrText xml:space="preserve"> PAGEREF _Toc325465647 \h </w:instrText>
      </w:r>
      <w:r>
        <w:rPr>
          <w:noProof/>
        </w:rPr>
        <w:fldChar w:fldCharType="separate"/>
      </w:r>
      <w:r w:rsidR="006B0805">
        <w:rPr>
          <w:noProof/>
        </w:rPr>
        <w:t>33</w:t>
      </w:r>
      <w:r>
        <w:rPr>
          <w:noProof/>
        </w:rPr>
        <w:fldChar w:fldCharType="end"/>
      </w:r>
    </w:p>
    <w:p w:rsidR="00DB5403" w:rsidP="00DB5403">
      <w:pPr>
        <w:pStyle w:val="TOC2"/>
        <w:tabs>
          <w:tab w:val="right" w:pos="9016"/>
        </w:tabs>
        <w:rPr>
          <w:noProof/>
          <w:sz w:val="22"/>
          <w:szCs w:val="22"/>
          <w:lang w:eastAsia="en-AU"/>
        </w:rPr>
      </w:pPr>
      <w:r>
        <w:rPr>
          <w:noProof/>
        </w:rPr>
        <w:t>Family Law Amendment Rules 2011 (No. 2)</w:t>
      </w:r>
      <w:r>
        <w:rPr>
          <w:noProof/>
        </w:rPr>
        <w:tab/>
      </w:r>
      <w:r>
        <w:rPr>
          <w:noProof/>
        </w:rPr>
        <w:fldChar w:fldCharType="begin"/>
      </w:r>
      <w:r>
        <w:rPr>
          <w:noProof/>
        </w:rPr>
        <w:instrText xml:space="preserve"> PAGEREF _Toc325465648 \h </w:instrText>
      </w:r>
      <w:r>
        <w:rPr>
          <w:noProof/>
        </w:rPr>
        <w:fldChar w:fldCharType="separate"/>
      </w:r>
      <w:r w:rsidR="006B0805">
        <w:rPr>
          <w:noProof/>
        </w:rPr>
        <w:t>33</w:t>
      </w:r>
      <w:r>
        <w:rPr>
          <w:noProof/>
        </w:rPr>
        <w:fldChar w:fldCharType="end"/>
      </w:r>
    </w:p>
    <w:p w:rsidR="00DB5403" w:rsidP="00DB5403">
      <w:pPr>
        <w:pStyle w:val="TOC2"/>
        <w:tabs>
          <w:tab w:val="right" w:pos="9016"/>
        </w:tabs>
        <w:rPr>
          <w:noProof/>
          <w:sz w:val="22"/>
          <w:szCs w:val="22"/>
          <w:lang w:eastAsia="en-AU"/>
        </w:rPr>
      </w:pPr>
      <w:r>
        <w:rPr>
          <w:noProof/>
        </w:rPr>
        <w:t>Federal Court (Bankruptcy) Amendment Rules 2011 (No. 1)</w:t>
      </w:r>
      <w:r>
        <w:rPr>
          <w:noProof/>
        </w:rPr>
        <w:tab/>
      </w:r>
      <w:r>
        <w:rPr>
          <w:noProof/>
        </w:rPr>
        <w:fldChar w:fldCharType="begin"/>
      </w:r>
      <w:r>
        <w:rPr>
          <w:noProof/>
        </w:rPr>
        <w:instrText xml:space="preserve"> PAGEREF _Toc325465649 \h </w:instrText>
      </w:r>
      <w:r>
        <w:rPr>
          <w:noProof/>
        </w:rPr>
        <w:fldChar w:fldCharType="separate"/>
      </w:r>
      <w:r w:rsidR="006B0805">
        <w:rPr>
          <w:noProof/>
        </w:rPr>
        <w:t>33</w:t>
      </w:r>
      <w:r>
        <w:rPr>
          <w:noProof/>
        </w:rPr>
        <w:fldChar w:fldCharType="end"/>
      </w:r>
    </w:p>
    <w:p w:rsidR="00DB5403" w:rsidP="00DB5403">
      <w:pPr>
        <w:pStyle w:val="TOC2"/>
        <w:tabs>
          <w:tab w:val="right" w:pos="9016"/>
        </w:tabs>
        <w:rPr>
          <w:noProof/>
          <w:sz w:val="22"/>
          <w:szCs w:val="22"/>
          <w:lang w:eastAsia="en-AU"/>
        </w:rPr>
      </w:pPr>
      <w:r>
        <w:rPr>
          <w:noProof/>
        </w:rPr>
        <w:t>Federal Magistrates Court (Bankruptcy) Amendment Rules 2011 (No. 1)</w:t>
      </w:r>
      <w:r>
        <w:rPr>
          <w:noProof/>
        </w:rPr>
        <w:tab/>
      </w:r>
      <w:r>
        <w:rPr>
          <w:noProof/>
        </w:rPr>
        <w:fldChar w:fldCharType="begin"/>
      </w:r>
      <w:r>
        <w:rPr>
          <w:noProof/>
        </w:rPr>
        <w:instrText xml:space="preserve"> PAGEREF _Toc325465650 \h </w:instrText>
      </w:r>
      <w:r>
        <w:rPr>
          <w:noProof/>
        </w:rPr>
        <w:fldChar w:fldCharType="separate"/>
      </w:r>
      <w:r w:rsidR="006B0805">
        <w:rPr>
          <w:noProof/>
        </w:rPr>
        <w:t>34</w:t>
      </w:r>
      <w:r>
        <w:rPr>
          <w:noProof/>
        </w:rPr>
        <w:fldChar w:fldCharType="end"/>
      </w:r>
    </w:p>
    <w:p w:rsidR="00DB5403" w:rsidP="00DB5403">
      <w:pPr>
        <w:pStyle w:val="TOC2"/>
        <w:tabs>
          <w:tab w:val="right" w:pos="9016"/>
        </w:tabs>
        <w:rPr>
          <w:noProof/>
          <w:sz w:val="22"/>
          <w:szCs w:val="22"/>
          <w:lang w:eastAsia="en-AU"/>
        </w:rPr>
      </w:pPr>
      <w:r>
        <w:rPr>
          <w:noProof/>
        </w:rPr>
        <w:t>High Court Amendment Rules 2011</w:t>
      </w:r>
      <w:r>
        <w:rPr>
          <w:noProof/>
        </w:rPr>
        <w:tab/>
      </w:r>
      <w:r>
        <w:rPr>
          <w:noProof/>
        </w:rPr>
        <w:fldChar w:fldCharType="begin"/>
      </w:r>
      <w:r>
        <w:rPr>
          <w:noProof/>
        </w:rPr>
        <w:instrText xml:space="preserve"> PAGEREF _Toc325465651 \h </w:instrText>
      </w:r>
      <w:r>
        <w:rPr>
          <w:noProof/>
        </w:rPr>
        <w:fldChar w:fldCharType="separate"/>
      </w:r>
      <w:r w:rsidR="006B0805">
        <w:rPr>
          <w:noProof/>
        </w:rPr>
        <w:t>34</w:t>
      </w:r>
      <w:r>
        <w:rPr>
          <w:noProof/>
        </w:rPr>
        <w:fldChar w:fldCharType="end"/>
      </w:r>
    </w:p>
    <w:p w:rsidR="00DB5403" w:rsidP="00DB5403">
      <w:pPr>
        <w:pStyle w:val="TOC2"/>
        <w:tabs>
          <w:tab w:val="right" w:pos="9016"/>
        </w:tabs>
        <w:rPr>
          <w:noProof/>
          <w:sz w:val="22"/>
          <w:szCs w:val="22"/>
          <w:lang w:eastAsia="en-AU"/>
        </w:rPr>
      </w:pPr>
      <w:r>
        <w:rPr>
          <w:noProof/>
        </w:rPr>
        <w:t xml:space="preserve">National Capital Plan — Amendment 73 — Block 6 Section 4 Yarralumla (Westridge House) [under section 19(1)(a) of the </w:t>
      </w:r>
      <w:r w:rsidRPr="00AB268C">
        <w:rPr>
          <w:i/>
          <w:noProof/>
        </w:rPr>
        <w:t>Australian Capital Territory (Planning and Land Management) Act 1988</w:t>
      </w:r>
      <w:r>
        <w:rPr>
          <w:noProof/>
        </w:rPr>
        <w:t>]</w:t>
      </w:r>
      <w:r>
        <w:rPr>
          <w:noProof/>
        </w:rPr>
        <w:tab/>
      </w:r>
      <w:r>
        <w:rPr>
          <w:noProof/>
        </w:rPr>
        <w:fldChar w:fldCharType="begin"/>
      </w:r>
      <w:r>
        <w:rPr>
          <w:noProof/>
        </w:rPr>
        <w:instrText xml:space="preserve"> PAGEREF _Toc325465652 \h </w:instrText>
      </w:r>
      <w:r>
        <w:rPr>
          <w:noProof/>
        </w:rPr>
        <w:fldChar w:fldCharType="separate"/>
      </w:r>
      <w:r w:rsidR="006B0805">
        <w:rPr>
          <w:noProof/>
        </w:rPr>
        <w:t>34</w:t>
      </w:r>
      <w:r>
        <w:rPr>
          <w:noProof/>
        </w:rPr>
        <w:fldChar w:fldCharType="end"/>
      </w:r>
    </w:p>
    <w:p w:rsidR="00DB5403" w:rsidP="00DB5403">
      <w:pPr>
        <w:pStyle w:val="TOC2"/>
        <w:tabs>
          <w:tab w:val="right" w:pos="9016"/>
        </w:tabs>
        <w:rPr>
          <w:noProof/>
          <w:sz w:val="22"/>
          <w:szCs w:val="22"/>
          <w:lang w:eastAsia="en-AU"/>
        </w:rPr>
      </w:pPr>
      <w:r>
        <w:rPr>
          <w:noProof/>
        </w:rPr>
        <w:t>Personal Property Securities Amendment Regulations 2011 (No. 2)</w:t>
      </w:r>
      <w:r>
        <w:rPr>
          <w:noProof/>
        </w:rPr>
        <w:tab/>
      </w:r>
      <w:r>
        <w:rPr>
          <w:noProof/>
        </w:rPr>
        <w:fldChar w:fldCharType="begin"/>
      </w:r>
      <w:r>
        <w:rPr>
          <w:noProof/>
        </w:rPr>
        <w:instrText xml:space="preserve"> PAGEREF _Toc325465653 \h </w:instrText>
      </w:r>
      <w:r>
        <w:rPr>
          <w:noProof/>
        </w:rPr>
        <w:fldChar w:fldCharType="separate"/>
      </w:r>
      <w:r w:rsidR="006B0805">
        <w:rPr>
          <w:noProof/>
        </w:rPr>
        <w:t>34</w:t>
      </w:r>
      <w:r>
        <w:rPr>
          <w:noProof/>
        </w:rPr>
        <w:fldChar w:fldCharType="end"/>
      </w:r>
    </w:p>
    <w:p w:rsidR="00DB5403" w:rsidP="00DB5403">
      <w:pPr>
        <w:pStyle w:val="TOC2"/>
        <w:tabs>
          <w:tab w:val="right" w:pos="9016"/>
        </w:tabs>
        <w:rPr>
          <w:noProof/>
          <w:sz w:val="22"/>
          <w:szCs w:val="22"/>
          <w:lang w:eastAsia="en-AU"/>
        </w:rPr>
      </w:pPr>
      <w:r>
        <w:rPr>
          <w:noProof/>
        </w:rPr>
        <w:t xml:space="preserve">Personal Property Securities (Fees) Determination 2011 [under section 190 of the </w:t>
      </w:r>
      <w:r w:rsidRPr="00AB268C">
        <w:rPr>
          <w:i/>
          <w:noProof/>
        </w:rPr>
        <w:t>Personal Property Securities Act 2009</w:t>
      </w:r>
      <w:r>
        <w:rPr>
          <w:noProof/>
        </w:rPr>
        <w:t>]</w:t>
      </w:r>
      <w:r>
        <w:rPr>
          <w:noProof/>
        </w:rPr>
        <w:tab/>
      </w:r>
      <w:r>
        <w:rPr>
          <w:noProof/>
        </w:rPr>
        <w:fldChar w:fldCharType="begin"/>
      </w:r>
      <w:r>
        <w:rPr>
          <w:noProof/>
        </w:rPr>
        <w:instrText xml:space="preserve"> PAGEREF _Toc325465654 \h </w:instrText>
      </w:r>
      <w:r>
        <w:rPr>
          <w:noProof/>
        </w:rPr>
        <w:fldChar w:fldCharType="separate"/>
      </w:r>
      <w:r w:rsidR="006B0805">
        <w:rPr>
          <w:noProof/>
        </w:rPr>
        <w:t>34</w:t>
      </w:r>
      <w:r>
        <w:rPr>
          <w:noProof/>
        </w:rPr>
        <w:fldChar w:fldCharType="end"/>
      </w:r>
    </w:p>
    <w:p w:rsidR="00DB5403" w:rsidP="00DB5403">
      <w:pPr>
        <w:pStyle w:val="TOC2"/>
        <w:tabs>
          <w:tab w:val="right" w:pos="9016"/>
        </w:tabs>
        <w:rPr>
          <w:noProof/>
          <w:sz w:val="22"/>
          <w:szCs w:val="22"/>
          <w:lang w:eastAsia="en-AU"/>
        </w:rPr>
      </w:pPr>
      <w:r>
        <w:rPr>
          <w:noProof/>
        </w:rPr>
        <w:t xml:space="preserve">Personal Property Securities (Priority of Statutory Interests) Instrument 2011 [under subsection 73(4) of the </w:t>
      </w:r>
      <w:r w:rsidRPr="00AB268C">
        <w:rPr>
          <w:i/>
          <w:noProof/>
        </w:rPr>
        <w:t>Personal Property Securities Act 2009</w:t>
      </w:r>
      <w:r>
        <w:rPr>
          <w:noProof/>
        </w:rPr>
        <w:t>]</w:t>
      </w:r>
      <w:r>
        <w:rPr>
          <w:noProof/>
        </w:rPr>
        <w:tab/>
      </w:r>
      <w:r>
        <w:rPr>
          <w:noProof/>
        </w:rPr>
        <w:fldChar w:fldCharType="begin"/>
      </w:r>
      <w:r>
        <w:rPr>
          <w:noProof/>
        </w:rPr>
        <w:instrText xml:space="preserve"> PAGEREF _Toc325465655 \h </w:instrText>
      </w:r>
      <w:r>
        <w:rPr>
          <w:noProof/>
        </w:rPr>
        <w:fldChar w:fldCharType="separate"/>
      </w:r>
      <w:r w:rsidR="006B0805">
        <w:rPr>
          <w:noProof/>
        </w:rPr>
        <w:t>34</w:t>
      </w:r>
      <w:r>
        <w:rPr>
          <w:noProof/>
        </w:rPr>
        <w:fldChar w:fldCharType="end"/>
      </w:r>
    </w:p>
    <w:p w:rsidR="00DB5403" w:rsidP="00DB5403">
      <w:pPr>
        <w:pStyle w:val="TOC2"/>
        <w:tabs>
          <w:tab w:val="right" w:pos="9016"/>
        </w:tabs>
        <w:rPr>
          <w:noProof/>
          <w:sz w:val="22"/>
          <w:szCs w:val="22"/>
          <w:lang w:eastAsia="en-AU"/>
        </w:rPr>
      </w:pPr>
      <w:r>
        <w:rPr>
          <w:noProof/>
        </w:rPr>
        <w:t xml:space="preserve">Personal Property Securities (Reports) Determination 2011 [under subsection 176(3) of the </w:t>
      </w:r>
      <w:r w:rsidRPr="00AB268C">
        <w:rPr>
          <w:i/>
          <w:noProof/>
        </w:rPr>
        <w:t>Personal Property Securities Act 2009</w:t>
      </w:r>
      <w:r>
        <w:rPr>
          <w:noProof/>
        </w:rPr>
        <w:t>]</w:t>
      </w:r>
      <w:r>
        <w:rPr>
          <w:noProof/>
        </w:rPr>
        <w:tab/>
      </w:r>
      <w:r>
        <w:rPr>
          <w:noProof/>
        </w:rPr>
        <w:fldChar w:fldCharType="begin"/>
      </w:r>
      <w:r>
        <w:rPr>
          <w:noProof/>
        </w:rPr>
        <w:instrText xml:space="preserve"> PAGEREF _Toc325465656 \h </w:instrText>
      </w:r>
      <w:r>
        <w:rPr>
          <w:noProof/>
        </w:rPr>
        <w:fldChar w:fldCharType="separate"/>
      </w:r>
      <w:r w:rsidR="006B0805">
        <w:rPr>
          <w:noProof/>
        </w:rPr>
        <w:t>35</w:t>
      </w:r>
      <w:r>
        <w:rPr>
          <w:noProof/>
        </w:rPr>
        <w:fldChar w:fldCharType="end"/>
      </w:r>
    </w:p>
    <w:p w:rsidR="00DB5403" w:rsidP="00DB5403">
      <w:pPr>
        <w:pStyle w:val="TOC2"/>
        <w:tabs>
          <w:tab w:val="right" w:pos="9016"/>
        </w:tabs>
        <w:rPr>
          <w:noProof/>
          <w:sz w:val="22"/>
          <w:szCs w:val="22"/>
          <w:lang w:eastAsia="en-AU"/>
        </w:rPr>
      </w:pPr>
      <w:r>
        <w:rPr>
          <w:noProof/>
        </w:rPr>
        <w:t xml:space="preserve">Personal Property Securities (Search Result Data) Determination 2011 [under subsection 174(7) of the </w:t>
      </w:r>
      <w:r w:rsidRPr="00AB268C">
        <w:rPr>
          <w:i/>
          <w:noProof/>
        </w:rPr>
        <w:t>Personal Property Securities Act 2009</w:t>
      </w:r>
      <w:r>
        <w:rPr>
          <w:noProof/>
        </w:rPr>
        <w:t>]</w:t>
      </w:r>
      <w:r>
        <w:rPr>
          <w:noProof/>
        </w:rPr>
        <w:tab/>
      </w:r>
      <w:r>
        <w:rPr>
          <w:noProof/>
        </w:rPr>
        <w:fldChar w:fldCharType="begin"/>
      </w:r>
      <w:r>
        <w:rPr>
          <w:noProof/>
        </w:rPr>
        <w:instrText xml:space="preserve"> PAGEREF _Toc325465657 \h </w:instrText>
      </w:r>
      <w:r>
        <w:rPr>
          <w:noProof/>
        </w:rPr>
        <w:fldChar w:fldCharType="separate"/>
      </w:r>
      <w:r w:rsidR="006B0805">
        <w:rPr>
          <w:noProof/>
        </w:rPr>
        <w:t>35</w:t>
      </w:r>
      <w:r>
        <w:rPr>
          <w:noProof/>
        </w:rPr>
        <w:fldChar w:fldCharType="end"/>
      </w:r>
    </w:p>
    <w:p w:rsidR="00DB5403" w:rsidP="00DB5403">
      <w:pPr>
        <w:pStyle w:val="TOC2"/>
        <w:tabs>
          <w:tab w:val="right" w:pos="9016"/>
        </w:tabs>
        <w:rPr>
          <w:noProof/>
          <w:sz w:val="22"/>
          <w:szCs w:val="22"/>
          <w:lang w:eastAsia="en-AU"/>
        </w:rPr>
      </w:pPr>
      <w:r>
        <w:rPr>
          <w:noProof/>
        </w:rPr>
        <w:t xml:space="preserve">Privacy Act 1988 — Part VI — Public Interest Determination No. 12 — Collection of Family, Social and Medical Histories [under section 72(2) of the </w:t>
      </w:r>
      <w:r w:rsidRPr="00AB268C">
        <w:rPr>
          <w:i/>
          <w:noProof/>
        </w:rPr>
        <w:t>Privacy Act 1988</w:t>
      </w:r>
      <w:r>
        <w:rPr>
          <w:noProof/>
        </w:rPr>
        <w:t>]</w:t>
      </w:r>
      <w:r>
        <w:rPr>
          <w:noProof/>
        </w:rPr>
        <w:tab/>
      </w:r>
      <w:r>
        <w:rPr>
          <w:noProof/>
        </w:rPr>
        <w:fldChar w:fldCharType="begin"/>
      </w:r>
      <w:r>
        <w:rPr>
          <w:noProof/>
        </w:rPr>
        <w:instrText xml:space="preserve"> PAGEREF _Toc325465658 \h </w:instrText>
      </w:r>
      <w:r>
        <w:rPr>
          <w:noProof/>
        </w:rPr>
        <w:fldChar w:fldCharType="separate"/>
      </w:r>
      <w:r w:rsidR="006B0805">
        <w:rPr>
          <w:noProof/>
        </w:rPr>
        <w:t>35</w:t>
      </w:r>
      <w:r>
        <w:rPr>
          <w:noProof/>
        </w:rPr>
        <w:fldChar w:fldCharType="end"/>
      </w:r>
    </w:p>
    <w:p w:rsidR="00DB5403" w:rsidP="00DB5403">
      <w:pPr>
        <w:pStyle w:val="TOC2"/>
        <w:tabs>
          <w:tab w:val="right" w:pos="9016"/>
        </w:tabs>
        <w:rPr>
          <w:noProof/>
          <w:sz w:val="22"/>
          <w:szCs w:val="22"/>
          <w:lang w:eastAsia="en-AU"/>
        </w:rPr>
      </w:pPr>
      <w:r>
        <w:rPr>
          <w:noProof/>
        </w:rPr>
        <w:t xml:space="preserve">Privacy Act 1988 — Part VI — Public Interest Determination No. 12A — Collection of Family, Social and Medical Histories [under section 72(4) of the </w:t>
      </w:r>
      <w:r w:rsidRPr="00AB268C">
        <w:rPr>
          <w:i/>
          <w:noProof/>
        </w:rPr>
        <w:t>Privacy Act 1988</w:t>
      </w:r>
      <w:r>
        <w:rPr>
          <w:noProof/>
        </w:rPr>
        <w:t>]</w:t>
      </w:r>
      <w:r>
        <w:rPr>
          <w:noProof/>
        </w:rPr>
        <w:tab/>
      </w:r>
      <w:r>
        <w:rPr>
          <w:noProof/>
        </w:rPr>
        <w:fldChar w:fldCharType="begin"/>
      </w:r>
      <w:r>
        <w:rPr>
          <w:noProof/>
        </w:rPr>
        <w:instrText xml:space="preserve"> PAGEREF _Toc325465659 \h </w:instrText>
      </w:r>
      <w:r>
        <w:rPr>
          <w:noProof/>
        </w:rPr>
        <w:fldChar w:fldCharType="separate"/>
      </w:r>
      <w:r w:rsidR="006B0805">
        <w:rPr>
          <w:noProof/>
        </w:rPr>
        <w:t>35</w:t>
      </w:r>
      <w:r>
        <w:rPr>
          <w:noProof/>
        </w:rPr>
        <w:fldChar w:fldCharType="end"/>
      </w:r>
    </w:p>
    <w:p w:rsidR="00DB5403" w:rsidP="00DB5403">
      <w:pPr>
        <w:pStyle w:val="TOC2"/>
        <w:tabs>
          <w:tab w:val="right" w:pos="9016"/>
        </w:tabs>
        <w:rPr>
          <w:noProof/>
          <w:sz w:val="22"/>
          <w:szCs w:val="22"/>
          <w:lang w:eastAsia="en-AU"/>
        </w:rPr>
      </w:pPr>
      <w:r>
        <w:rPr>
          <w:noProof/>
        </w:rPr>
        <w:t xml:space="preserve">Privacy Act 1988 — Tax File Number Guidelines 2011 [under sections 17(1) and 28(1) of the </w:t>
      </w:r>
      <w:r w:rsidRPr="00AB268C">
        <w:rPr>
          <w:i/>
          <w:noProof/>
        </w:rPr>
        <w:t>Privacy Act 1988</w:t>
      </w:r>
      <w:r>
        <w:rPr>
          <w:noProof/>
        </w:rPr>
        <w:t>]</w:t>
      </w:r>
      <w:r>
        <w:rPr>
          <w:noProof/>
        </w:rPr>
        <w:tab/>
      </w:r>
      <w:r>
        <w:rPr>
          <w:noProof/>
        </w:rPr>
        <w:fldChar w:fldCharType="begin"/>
      </w:r>
      <w:r>
        <w:rPr>
          <w:noProof/>
        </w:rPr>
        <w:instrText xml:space="preserve"> PAGEREF _Toc325465660 \h </w:instrText>
      </w:r>
      <w:r>
        <w:rPr>
          <w:noProof/>
        </w:rPr>
        <w:fldChar w:fldCharType="separate"/>
      </w:r>
      <w:r w:rsidR="006B0805">
        <w:rPr>
          <w:noProof/>
        </w:rPr>
        <w:t>35</w:t>
      </w:r>
      <w:r>
        <w:rPr>
          <w:noProof/>
        </w:rPr>
        <w:fldChar w:fldCharType="end"/>
      </w:r>
    </w:p>
    <w:p w:rsidR="00DB5403" w:rsidP="00DB5403">
      <w:pPr>
        <w:pStyle w:val="TOC1"/>
        <w:tabs>
          <w:tab w:val="right" w:pos="9016"/>
        </w:tabs>
        <w:rPr>
          <w:b w:val="0"/>
          <w:caps w:val="0"/>
          <w:noProof/>
          <w:sz w:val="22"/>
          <w:szCs w:val="22"/>
          <w:lang w:eastAsia="en-AU"/>
        </w:rPr>
      </w:pPr>
      <w:r>
        <w:rPr>
          <w:noProof/>
        </w:rPr>
        <w:t>Department of Broadband, Communications and the Digital Economy</w:t>
      </w:r>
      <w:r>
        <w:rPr>
          <w:noProof/>
        </w:rPr>
        <w:tab/>
      </w:r>
      <w:r>
        <w:rPr>
          <w:noProof/>
        </w:rPr>
        <w:fldChar w:fldCharType="begin"/>
      </w:r>
      <w:r>
        <w:rPr>
          <w:noProof/>
        </w:rPr>
        <w:instrText xml:space="preserve"> PAGEREF _Toc325465661 \h </w:instrText>
      </w:r>
      <w:r>
        <w:rPr>
          <w:noProof/>
        </w:rPr>
        <w:fldChar w:fldCharType="separate"/>
      </w:r>
      <w:r w:rsidR="006B0805">
        <w:rPr>
          <w:noProof/>
        </w:rPr>
        <w:t>36</w:t>
      </w:r>
      <w:r>
        <w:rPr>
          <w:noProof/>
        </w:rPr>
        <w:fldChar w:fldCharType="end"/>
      </w:r>
    </w:p>
    <w:p w:rsidR="00DB5403" w:rsidP="00DB5403">
      <w:pPr>
        <w:pStyle w:val="TOC2"/>
        <w:tabs>
          <w:tab w:val="right" w:pos="9016"/>
        </w:tabs>
        <w:rPr>
          <w:noProof/>
          <w:sz w:val="22"/>
          <w:szCs w:val="22"/>
          <w:lang w:eastAsia="en-AU"/>
        </w:rPr>
      </w:pPr>
      <w:r>
        <w:rPr>
          <w:noProof/>
        </w:rPr>
        <w:t xml:space="preserve">Broadcasting Services (Events) Notice (No. 1) 2010 (Amendment No. 1 of 2012) [under subsection 115(2) of the </w:t>
      </w:r>
      <w:r w:rsidRPr="00AB268C">
        <w:rPr>
          <w:i/>
          <w:noProof/>
        </w:rPr>
        <w:t>Broadcasting Services Act 1992</w:t>
      </w:r>
      <w:r>
        <w:rPr>
          <w:noProof/>
        </w:rPr>
        <w:t>]</w:t>
      </w:r>
      <w:r>
        <w:rPr>
          <w:noProof/>
        </w:rPr>
        <w:tab/>
      </w:r>
      <w:r>
        <w:rPr>
          <w:noProof/>
        </w:rPr>
        <w:fldChar w:fldCharType="begin"/>
      </w:r>
      <w:r>
        <w:rPr>
          <w:noProof/>
        </w:rPr>
        <w:instrText xml:space="preserve"> PAGEREF _Toc325465662 \h </w:instrText>
      </w:r>
      <w:r>
        <w:rPr>
          <w:noProof/>
        </w:rPr>
        <w:fldChar w:fldCharType="separate"/>
      </w:r>
      <w:r w:rsidR="006B0805">
        <w:rPr>
          <w:noProof/>
        </w:rPr>
        <w:t>36</w:t>
      </w:r>
      <w:r>
        <w:rPr>
          <w:noProof/>
        </w:rPr>
        <w:fldChar w:fldCharType="end"/>
      </w:r>
    </w:p>
    <w:p w:rsidR="00DB5403" w:rsidP="00DB5403">
      <w:pPr>
        <w:pStyle w:val="TOC2"/>
        <w:tabs>
          <w:tab w:val="right" w:pos="9016"/>
        </w:tabs>
        <w:rPr>
          <w:noProof/>
          <w:sz w:val="22"/>
          <w:szCs w:val="22"/>
          <w:lang w:eastAsia="en-AU"/>
        </w:rPr>
      </w:pPr>
      <w:r>
        <w:rPr>
          <w:noProof/>
        </w:rPr>
        <w:t xml:space="preserve">Broadcasting Services (Events) Notice (No. 1) 2010 (Amendment No. 15 of 2011) [under subsection 115(2) of the </w:t>
      </w:r>
      <w:r w:rsidRPr="00AB268C">
        <w:rPr>
          <w:i/>
          <w:noProof/>
        </w:rPr>
        <w:t>Broadcasting Services Act 1992</w:t>
      </w:r>
      <w:r>
        <w:rPr>
          <w:noProof/>
        </w:rPr>
        <w:t>]</w:t>
      </w:r>
      <w:r>
        <w:rPr>
          <w:noProof/>
        </w:rPr>
        <w:tab/>
      </w:r>
      <w:r>
        <w:rPr>
          <w:noProof/>
        </w:rPr>
        <w:fldChar w:fldCharType="begin"/>
      </w:r>
      <w:r>
        <w:rPr>
          <w:noProof/>
        </w:rPr>
        <w:instrText xml:space="preserve"> PAGEREF _Toc325465663 \h </w:instrText>
      </w:r>
      <w:r>
        <w:rPr>
          <w:noProof/>
        </w:rPr>
        <w:fldChar w:fldCharType="separate"/>
      </w:r>
      <w:r w:rsidR="006B0805">
        <w:rPr>
          <w:noProof/>
        </w:rPr>
        <w:t>36</w:t>
      </w:r>
      <w:r>
        <w:rPr>
          <w:noProof/>
        </w:rPr>
        <w:fldChar w:fldCharType="end"/>
      </w:r>
    </w:p>
    <w:p w:rsidR="00DB5403" w:rsidP="00DB5403">
      <w:pPr>
        <w:pStyle w:val="TOC2"/>
        <w:tabs>
          <w:tab w:val="right" w:pos="9016"/>
        </w:tabs>
        <w:rPr>
          <w:noProof/>
          <w:sz w:val="22"/>
          <w:szCs w:val="22"/>
          <w:lang w:eastAsia="en-AU"/>
        </w:rPr>
      </w:pPr>
      <w:r>
        <w:rPr>
          <w:noProof/>
        </w:rPr>
        <w:t xml:space="preserve">Broadcasting Services (Events) Notice (No. 1) 2010 (Amendment No. 2 of 2012) [under subsection 115(2) of the </w:t>
      </w:r>
      <w:r w:rsidRPr="00AB268C">
        <w:rPr>
          <w:i/>
          <w:noProof/>
        </w:rPr>
        <w:t>Broadcasting Services Act 1992</w:t>
      </w:r>
      <w:r>
        <w:rPr>
          <w:noProof/>
        </w:rPr>
        <w:t>]</w:t>
      </w:r>
      <w:r>
        <w:rPr>
          <w:noProof/>
        </w:rPr>
        <w:tab/>
      </w:r>
      <w:r>
        <w:rPr>
          <w:noProof/>
        </w:rPr>
        <w:fldChar w:fldCharType="begin"/>
      </w:r>
      <w:r>
        <w:rPr>
          <w:noProof/>
        </w:rPr>
        <w:instrText xml:space="preserve"> PAGEREF _Toc325465664 \h </w:instrText>
      </w:r>
      <w:r>
        <w:rPr>
          <w:noProof/>
        </w:rPr>
        <w:fldChar w:fldCharType="separate"/>
      </w:r>
      <w:r w:rsidR="006B0805">
        <w:rPr>
          <w:noProof/>
        </w:rPr>
        <w:t>36</w:t>
      </w:r>
      <w:r>
        <w:rPr>
          <w:noProof/>
        </w:rPr>
        <w:fldChar w:fldCharType="end"/>
      </w:r>
    </w:p>
    <w:p w:rsidR="00DB5403" w:rsidP="00DB5403">
      <w:pPr>
        <w:pStyle w:val="TOC2"/>
        <w:tabs>
          <w:tab w:val="right" w:pos="9016"/>
        </w:tabs>
        <w:rPr>
          <w:noProof/>
          <w:sz w:val="22"/>
          <w:szCs w:val="22"/>
          <w:lang w:eastAsia="en-AU"/>
        </w:rPr>
      </w:pPr>
      <w:r>
        <w:rPr>
          <w:noProof/>
        </w:rPr>
        <w:t xml:space="preserve">Do Not Call Register (Administration and Operation) Amendment Determination 2012 (No. 1) [under subsection 18(1) of the </w:t>
      </w:r>
      <w:r w:rsidRPr="00AB268C">
        <w:rPr>
          <w:i/>
          <w:noProof/>
        </w:rPr>
        <w:t>Do Not Call Register Act 2006</w:t>
      </w:r>
      <w:r>
        <w:rPr>
          <w:noProof/>
        </w:rPr>
        <w:t>]</w:t>
      </w:r>
      <w:r>
        <w:rPr>
          <w:noProof/>
        </w:rPr>
        <w:tab/>
      </w:r>
      <w:r>
        <w:rPr>
          <w:noProof/>
        </w:rPr>
        <w:fldChar w:fldCharType="begin"/>
      </w:r>
      <w:r>
        <w:rPr>
          <w:noProof/>
        </w:rPr>
        <w:instrText xml:space="preserve"> PAGEREF _Toc325465665 \h </w:instrText>
      </w:r>
      <w:r>
        <w:rPr>
          <w:noProof/>
        </w:rPr>
        <w:fldChar w:fldCharType="separate"/>
      </w:r>
      <w:r w:rsidR="006B0805">
        <w:rPr>
          <w:noProof/>
        </w:rPr>
        <w:t>36</w:t>
      </w:r>
      <w:r>
        <w:rPr>
          <w:noProof/>
        </w:rPr>
        <w:fldChar w:fldCharType="end"/>
      </w:r>
    </w:p>
    <w:p w:rsidR="00DB5403" w:rsidP="00DB5403">
      <w:pPr>
        <w:pStyle w:val="TOC2"/>
        <w:tabs>
          <w:tab w:val="right" w:pos="9016"/>
        </w:tabs>
        <w:rPr>
          <w:noProof/>
          <w:sz w:val="22"/>
          <w:szCs w:val="22"/>
          <w:lang w:eastAsia="en-AU"/>
        </w:rPr>
      </w:pPr>
      <w:r>
        <w:rPr>
          <w:noProof/>
        </w:rPr>
        <w:t>Radiocommunications Amendment Regulations 2011 (No. 1)</w:t>
      </w:r>
      <w:r>
        <w:rPr>
          <w:noProof/>
        </w:rPr>
        <w:tab/>
      </w:r>
      <w:r>
        <w:rPr>
          <w:noProof/>
        </w:rPr>
        <w:fldChar w:fldCharType="begin"/>
      </w:r>
      <w:r>
        <w:rPr>
          <w:noProof/>
        </w:rPr>
        <w:instrText xml:space="preserve"> PAGEREF _Toc325465666 \h </w:instrText>
      </w:r>
      <w:r>
        <w:rPr>
          <w:noProof/>
        </w:rPr>
        <w:fldChar w:fldCharType="separate"/>
      </w:r>
      <w:r w:rsidR="006B0805">
        <w:rPr>
          <w:noProof/>
        </w:rPr>
        <w:t>37</w:t>
      </w:r>
      <w:r>
        <w:rPr>
          <w:noProof/>
        </w:rPr>
        <w:fldChar w:fldCharType="end"/>
      </w:r>
    </w:p>
    <w:p w:rsidR="00DB5403" w:rsidP="00DB5403">
      <w:pPr>
        <w:pStyle w:val="TOC2"/>
        <w:tabs>
          <w:tab w:val="right" w:pos="9016"/>
        </w:tabs>
        <w:rPr>
          <w:noProof/>
          <w:sz w:val="22"/>
          <w:szCs w:val="22"/>
          <w:lang w:eastAsia="en-AU"/>
        </w:rPr>
      </w:pPr>
      <w:r>
        <w:rPr>
          <w:noProof/>
        </w:rPr>
        <w:t xml:space="preserve">Radiocommunications (Interpretation) Amendment Determination 2011 (No. 1) [under subsection 64(1) of the </w:t>
      </w:r>
      <w:r w:rsidRPr="00AB268C">
        <w:rPr>
          <w:i/>
          <w:noProof/>
        </w:rPr>
        <w:t>Australian Communications and Media Authority Act 2005</w:t>
      </w:r>
      <w:r>
        <w:rPr>
          <w:noProof/>
        </w:rPr>
        <w:t>]</w:t>
      </w:r>
      <w:r>
        <w:rPr>
          <w:noProof/>
        </w:rPr>
        <w:tab/>
      </w:r>
      <w:r>
        <w:rPr>
          <w:noProof/>
        </w:rPr>
        <w:fldChar w:fldCharType="begin"/>
      </w:r>
      <w:r>
        <w:rPr>
          <w:noProof/>
        </w:rPr>
        <w:instrText xml:space="preserve"> PAGEREF _Toc325465667 \h </w:instrText>
      </w:r>
      <w:r>
        <w:rPr>
          <w:noProof/>
        </w:rPr>
        <w:fldChar w:fldCharType="separate"/>
      </w:r>
      <w:r w:rsidR="006B0805">
        <w:rPr>
          <w:noProof/>
        </w:rPr>
        <w:t>37</w:t>
      </w:r>
      <w:r>
        <w:rPr>
          <w:noProof/>
        </w:rPr>
        <w:fldChar w:fldCharType="end"/>
      </w:r>
    </w:p>
    <w:p w:rsidR="00DB5403" w:rsidP="00DB5403">
      <w:pPr>
        <w:pStyle w:val="TOC2"/>
        <w:tabs>
          <w:tab w:val="right" w:pos="9016"/>
        </w:tabs>
        <w:rPr>
          <w:noProof/>
          <w:sz w:val="22"/>
          <w:szCs w:val="22"/>
          <w:lang w:eastAsia="en-AU"/>
        </w:rPr>
      </w:pPr>
      <w:r>
        <w:rPr>
          <w:noProof/>
        </w:rPr>
        <w:t xml:space="preserve">Radiocommunications (Interpretation) Amendment Determination 2011 (No. 2) [under subsection 64(1) of the </w:t>
      </w:r>
      <w:r w:rsidRPr="00AB268C">
        <w:rPr>
          <w:i/>
          <w:noProof/>
        </w:rPr>
        <w:t>Australian Communications and Media Authority Act 2005</w:t>
      </w:r>
      <w:r>
        <w:rPr>
          <w:noProof/>
        </w:rPr>
        <w:t>]</w:t>
      </w:r>
      <w:r>
        <w:rPr>
          <w:noProof/>
        </w:rPr>
        <w:tab/>
      </w:r>
      <w:r>
        <w:rPr>
          <w:noProof/>
        </w:rPr>
        <w:fldChar w:fldCharType="begin"/>
      </w:r>
      <w:r>
        <w:rPr>
          <w:noProof/>
        </w:rPr>
        <w:instrText xml:space="preserve"> PAGEREF _Toc325465668 \h </w:instrText>
      </w:r>
      <w:r>
        <w:rPr>
          <w:noProof/>
        </w:rPr>
        <w:fldChar w:fldCharType="separate"/>
      </w:r>
      <w:r w:rsidR="006B0805">
        <w:rPr>
          <w:noProof/>
        </w:rPr>
        <w:t>37</w:t>
      </w:r>
      <w:r>
        <w:rPr>
          <w:noProof/>
        </w:rPr>
        <w:fldChar w:fldCharType="end"/>
      </w:r>
    </w:p>
    <w:p w:rsidR="00DB5403" w:rsidP="00DB5403">
      <w:pPr>
        <w:pStyle w:val="TOC2"/>
        <w:tabs>
          <w:tab w:val="right" w:pos="9016"/>
        </w:tabs>
        <w:rPr>
          <w:noProof/>
          <w:sz w:val="22"/>
          <w:szCs w:val="22"/>
          <w:lang w:eastAsia="en-AU"/>
        </w:rPr>
      </w:pPr>
      <w:r>
        <w:rPr>
          <w:noProof/>
        </w:rPr>
        <w:t xml:space="preserve">Radiocommunications (Public Mobile Telecommunications Services Surveillance Device) Exemption Determination 2011 [under subsection 27(2) of the </w:t>
      </w:r>
      <w:r w:rsidRPr="00AB268C">
        <w:rPr>
          <w:i/>
          <w:noProof/>
        </w:rPr>
        <w:t>Radiocommunications Act 1992</w:t>
      </w:r>
      <w:r>
        <w:rPr>
          <w:noProof/>
        </w:rPr>
        <w:t>]</w:t>
      </w:r>
      <w:r>
        <w:rPr>
          <w:noProof/>
        </w:rPr>
        <w:tab/>
      </w:r>
      <w:r>
        <w:rPr>
          <w:noProof/>
        </w:rPr>
        <w:fldChar w:fldCharType="begin"/>
      </w:r>
      <w:r>
        <w:rPr>
          <w:noProof/>
        </w:rPr>
        <w:instrText xml:space="preserve"> PAGEREF _Toc325465669 \h </w:instrText>
      </w:r>
      <w:r>
        <w:rPr>
          <w:noProof/>
        </w:rPr>
        <w:fldChar w:fldCharType="separate"/>
      </w:r>
      <w:r w:rsidR="006B0805">
        <w:rPr>
          <w:noProof/>
        </w:rPr>
        <w:t>37</w:t>
      </w:r>
      <w:r>
        <w:rPr>
          <w:noProof/>
        </w:rPr>
        <w:fldChar w:fldCharType="end"/>
      </w:r>
    </w:p>
    <w:p w:rsidR="00DB5403" w:rsidP="00DB5403">
      <w:pPr>
        <w:pStyle w:val="TOC2"/>
        <w:tabs>
          <w:tab w:val="right" w:pos="9016"/>
        </w:tabs>
        <w:rPr>
          <w:noProof/>
          <w:sz w:val="22"/>
          <w:szCs w:val="22"/>
          <w:lang w:eastAsia="en-AU"/>
        </w:rPr>
      </w:pPr>
      <w:r>
        <w:rPr>
          <w:noProof/>
        </w:rPr>
        <w:t xml:space="preserve">Radiocommunications (Receiver Licence Tax) Amendment Determination 2011 (No. 3) [under subsection 7(1) of the </w:t>
      </w:r>
      <w:r w:rsidRPr="00AB268C">
        <w:rPr>
          <w:i/>
          <w:noProof/>
        </w:rPr>
        <w:t>Radiocommunications (Receiver Licence Tax) Act 1983</w:t>
      </w:r>
      <w:r>
        <w:rPr>
          <w:noProof/>
        </w:rPr>
        <w:t>]</w:t>
      </w:r>
      <w:r>
        <w:rPr>
          <w:noProof/>
        </w:rPr>
        <w:tab/>
      </w:r>
      <w:r>
        <w:rPr>
          <w:noProof/>
        </w:rPr>
        <w:fldChar w:fldCharType="begin"/>
      </w:r>
      <w:r>
        <w:rPr>
          <w:noProof/>
        </w:rPr>
        <w:instrText xml:space="preserve"> PAGEREF _Toc325465670 \h </w:instrText>
      </w:r>
      <w:r>
        <w:rPr>
          <w:noProof/>
        </w:rPr>
        <w:fldChar w:fldCharType="separate"/>
      </w:r>
      <w:r w:rsidR="006B0805">
        <w:rPr>
          <w:noProof/>
        </w:rPr>
        <w:t>37</w:t>
      </w:r>
      <w:r>
        <w:rPr>
          <w:noProof/>
        </w:rPr>
        <w:fldChar w:fldCharType="end"/>
      </w:r>
    </w:p>
    <w:p w:rsidR="00DB5403" w:rsidP="00DB5403">
      <w:pPr>
        <w:pStyle w:val="TOC2"/>
        <w:tabs>
          <w:tab w:val="right" w:pos="9016"/>
        </w:tabs>
        <w:rPr>
          <w:noProof/>
          <w:sz w:val="22"/>
          <w:szCs w:val="22"/>
          <w:lang w:eastAsia="en-AU"/>
        </w:rPr>
      </w:pPr>
      <w:r>
        <w:rPr>
          <w:noProof/>
        </w:rPr>
        <w:t xml:space="preserve">Radiocommunications (Transmitter Licence Tax) Amendment Determination 2011 (No. 3) [under subsection 7(1) of the </w:t>
      </w:r>
      <w:r w:rsidRPr="00AB268C">
        <w:rPr>
          <w:i/>
          <w:noProof/>
        </w:rPr>
        <w:t>Radiocommunications (Transmitter Licence Tax) Act 1983</w:t>
      </w:r>
      <w:r>
        <w:rPr>
          <w:noProof/>
        </w:rPr>
        <w:t>]</w:t>
      </w:r>
      <w:r>
        <w:rPr>
          <w:noProof/>
        </w:rPr>
        <w:tab/>
      </w:r>
      <w:r>
        <w:rPr>
          <w:noProof/>
        </w:rPr>
        <w:fldChar w:fldCharType="begin"/>
      </w:r>
      <w:r>
        <w:rPr>
          <w:noProof/>
        </w:rPr>
        <w:instrText xml:space="preserve"> PAGEREF _Toc325465671 \h </w:instrText>
      </w:r>
      <w:r>
        <w:rPr>
          <w:noProof/>
        </w:rPr>
        <w:fldChar w:fldCharType="separate"/>
      </w:r>
      <w:r w:rsidR="006B0805">
        <w:rPr>
          <w:noProof/>
        </w:rPr>
        <w:t>37</w:t>
      </w:r>
      <w:r>
        <w:rPr>
          <w:noProof/>
        </w:rPr>
        <w:fldChar w:fldCharType="end"/>
      </w:r>
    </w:p>
    <w:p w:rsidR="00DB5403" w:rsidP="00DB5403">
      <w:pPr>
        <w:pStyle w:val="TOC2"/>
        <w:tabs>
          <w:tab w:val="right" w:pos="9016"/>
        </w:tabs>
        <w:rPr>
          <w:noProof/>
          <w:sz w:val="22"/>
          <w:szCs w:val="22"/>
          <w:lang w:eastAsia="en-AU"/>
        </w:rPr>
      </w:pPr>
      <w:r>
        <w:rPr>
          <w:noProof/>
        </w:rPr>
        <w:t>Telecommunications Amendment Regulations 2011 (No. 1)</w:t>
      </w:r>
      <w:r>
        <w:rPr>
          <w:noProof/>
        </w:rPr>
        <w:tab/>
      </w:r>
      <w:r>
        <w:rPr>
          <w:noProof/>
        </w:rPr>
        <w:fldChar w:fldCharType="begin"/>
      </w:r>
      <w:r>
        <w:rPr>
          <w:noProof/>
        </w:rPr>
        <w:instrText xml:space="preserve"> PAGEREF _Toc325465672 \h </w:instrText>
      </w:r>
      <w:r>
        <w:rPr>
          <w:noProof/>
        </w:rPr>
        <w:fldChar w:fldCharType="separate"/>
      </w:r>
      <w:r w:rsidR="006B0805">
        <w:rPr>
          <w:noProof/>
        </w:rPr>
        <w:t>38</w:t>
      </w:r>
      <w:r>
        <w:rPr>
          <w:noProof/>
        </w:rPr>
        <w:fldChar w:fldCharType="end"/>
      </w:r>
    </w:p>
    <w:p w:rsidR="00DB5403" w:rsidP="00DB5403">
      <w:pPr>
        <w:pStyle w:val="TOC2"/>
        <w:tabs>
          <w:tab w:val="right" w:pos="9016"/>
        </w:tabs>
        <w:rPr>
          <w:noProof/>
          <w:sz w:val="22"/>
          <w:szCs w:val="22"/>
          <w:lang w:eastAsia="en-AU"/>
        </w:rPr>
      </w:pPr>
      <w:r>
        <w:rPr>
          <w:noProof/>
        </w:rPr>
        <w:t xml:space="preserve">Telecommunications (Carrier Licence Exemption) Determination 2011 (No. 1) [under paragraph 51(1)(c) of the </w:t>
      </w:r>
      <w:r w:rsidRPr="00AB268C">
        <w:rPr>
          <w:i/>
          <w:noProof/>
        </w:rPr>
        <w:t>Telecommunications Act 1997</w:t>
      </w:r>
      <w:r>
        <w:rPr>
          <w:noProof/>
        </w:rPr>
        <w:t>]</w:t>
      </w:r>
      <w:r>
        <w:rPr>
          <w:noProof/>
        </w:rPr>
        <w:tab/>
      </w:r>
      <w:r>
        <w:rPr>
          <w:noProof/>
        </w:rPr>
        <w:fldChar w:fldCharType="begin"/>
      </w:r>
      <w:r>
        <w:rPr>
          <w:noProof/>
        </w:rPr>
        <w:instrText xml:space="preserve"> PAGEREF _Toc325465673 \h </w:instrText>
      </w:r>
      <w:r>
        <w:rPr>
          <w:noProof/>
        </w:rPr>
        <w:fldChar w:fldCharType="separate"/>
      </w:r>
      <w:r w:rsidR="006B0805">
        <w:rPr>
          <w:noProof/>
        </w:rPr>
        <w:t>38</w:t>
      </w:r>
      <w:r>
        <w:rPr>
          <w:noProof/>
        </w:rPr>
        <w:fldChar w:fldCharType="end"/>
      </w:r>
    </w:p>
    <w:p w:rsidR="00DB5403" w:rsidP="00DB5403">
      <w:pPr>
        <w:pStyle w:val="TOC2"/>
        <w:tabs>
          <w:tab w:val="right" w:pos="9016"/>
        </w:tabs>
        <w:rPr>
          <w:noProof/>
          <w:sz w:val="22"/>
          <w:szCs w:val="22"/>
          <w:lang w:eastAsia="en-AU"/>
        </w:rPr>
      </w:pPr>
      <w:r>
        <w:rPr>
          <w:noProof/>
        </w:rPr>
        <w:t xml:space="preserve">Telecommunications (Fibre-Ready Facilities in Real Estate Development Projects and Other Matters) Instrument 2011 [under paragraphs 372K(1)(e) and (f), subsections 372K(3) and (4), and subparagraph 372W(b)(ii) of the </w:t>
      </w:r>
      <w:r w:rsidRPr="00AB268C">
        <w:rPr>
          <w:i/>
          <w:noProof/>
        </w:rPr>
        <w:t>Telecommunications Act 1997</w:t>
      </w:r>
      <w:r>
        <w:rPr>
          <w:noProof/>
        </w:rPr>
        <w:t>]</w:t>
      </w:r>
      <w:r>
        <w:rPr>
          <w:noProof/>
        </w:rPr>
        <w:tab/>
      </w:r>
      <w:r>
        <w:rPr>
          <w:noProof/>
        </w:rPr>
        <w:fldChar w:fldCharType="begin"/>
      </w:r>
      <w:r>
        <w:rPr>
          <w:noProof/>
        </w:rPr>
        <w:instrText xml:space="preserve"> PAGEREF _Toc325465674 \h </w:instrText>
      </w:r>
      <w:r>
        <w:rPr>
          <w:noProof/>
        </w:rPr>
        <w:fldChar w:fldCharType="separate"/>
      </w:r>
      <w:r w:rsidR="006B0805">
        <w:rPr>
          <w:noProof/>
        </w:rPr>
        <w:t>38</w:t>
      </w:r>
      <w:r>
        <w:rPr>
          <w:noProof/>
        </w:rPr>
        <w:fldChar w:fldCharType="end"/>
      </w:r>
    </w:p>
    <w:p w:rsidR="00DB5403" w:rsidP="00DB5403">
      <w:pPr>
        <w:pStyle w:val="TOC2"/>
        <w:tabs>
          <w:tab w:val="right" w:pos="9016"/>
        </w:tabs>
        <w:rPr>
          <w:noProof/>
          <w:sz w:val="22"/>
          <w:szCs w:val="22"/>
          <w:lang w:eastAsia="en-AU"/>
        </w:rPr>
      </w:pPr>
      <w:r>
        <w:rPr>
          <w:noProof/>
        </w:rPr>
        <w:t xml:space="preserve">Telecommunications Labelling (Customer Equipment and Customer Cabling) Amendment Notice 2011 (No. 2) [under section 407 of the </w:t>
      </w:r>
      <w:r w:rsidRPr="00AB268C">
        <w:rPr>
          <w:i/>
          <w:noProof/>
        </w:rPr>
        <w:t>Telecommunications Act 1997</w:t>
      </w:r>
      <w:r>
        <w:rPr>
          <w:noProof/>
        </w:rPr>
        <w:t>]</w:t>
      </w:r>
      <w:r>
        <w:rPr>
          <w:noProof/>
        </w:rPr>
        <w:tab/>
      </w:r>
      <w:r>
        <w:rPr>
          <w:noProof/>
        </w:rPr>
        <w:fldChar w:fldCharType="begin"/>
      </w:r>
      <w:r>
        <w:rPr>
          <w:noProof/>
        </w:rPr>
        <w:instrText xml:space="preserve"> PAGEREF _Toc325465675 \h </w:instrText>
      </w:r>
      <w:r>
        <w:rPr>
          <w:noProof/>
        </w:rPr>
        <w:fldChar w:fldCharType="separate"/>
      </w:r>
      <w:r w:rsidR="006B0805">
        <w:rPr>
          <w:noProof/>
        </w:rPr>
        <w:t>38</w:t>
      </w:r>
      <w:r>
        <w:rPr>
          <w:noProof/>
        </w:rPr>
        <w:fldChar w:fldCharType="end"/>
      </w:r>
    </w:p>
    <w:p w:rsidR="00DB5403" w:rsidP="00DB5403">
      <w:pPr>
        <w:pStyle w:val="TOC2"/>
        <w:tabs>
          <w:tab w:val="right" w:pos="9016"/>
        </w:tabs>
        <w:rPr>
          <w:noProof/>
          <w:sz w:val="22"/>
          <w:szCs w:val="22"/>
          <w:lang w:eastAsia="en-AU"/>
        </w:rPr>
      </w:pPr>
      <w:r>
        <w:rPr>
          <w:noProof/>
        </w:rPr>
        <w:t xml:space="preserve">Telecommunications (Low-impact Facilities) Determination 1997 (Amendment No. 1 of 2011) [under subclause 6(3) of Schedule 3 to the </w:t>
      </w:r>
      <w:r w:rsidRPr="00AB268C">
        <w:rPr>
          <w:i/>
          <w:noProof/>
        </w:rPr>
        <w:t>Telecommunications Act 1997</w:t>
      </w:r>
      <w:r>
        <w:rPr>
          <w:noProof/>
        </w:rPr>
        <w:t xml:space="preserve"> and subsection 33(3) of the </w:t>
      </w:r>
      <w:r w:rsidRPr="00AB268C">
        <w:rPr>
          <w:i/>
          <w:noProof/>
        </w:rPr>
        <w:t>Acts Interpretation Act 1901</w:t>
      </w:r>
      <w:r>
        <w:rPr>
          <w:noProof/>
        </w:rPr>
        <w:t>]</w:t>
      </w:r>
      <w:r>
        <w:rPr>
          <w:noProof/>
        </w:rPr>
        <w:tab/>
      </w:r>
      <w:r>
        <w:rPr>
          <w:noProof/>
        </w:rPr>
        <w:fldChar w:fldCharType="begin"/>
      </w:r>
      <w:r>
        <w:rPr>
          <w:noProof/>
        </w:rPr>
        <w:instrText xml:space="preserve"> PAGEREF _Toc325465676 \h </w:instrText>
      </w:r>
      <w:r>
        <w:rPr>
          <w:noProof/>
        </w:rPr>
        <w:fldChar w:fldCharType="separate"/>
      </w:r>
      <w:r w:rsidR="006B0805">
        <w:rPr>
          <w:noProof/>
        </w:rPr>
        <w:t>38</w:t>
      </w:r>
      <w:r>
        <w:rPr>
          <w:noProof/>
        </w:rPr>
        <w:fldChar w:fldCharType="end"/>
      </w:r>
    </w:p>
    <w:p w:rsidR="00DB5403" w:rsidP="00DB5403">
      <w:pPr>
        <w:pStyle w:val="TOC2"/>
        <w:tabs>
          <w:tab w:val="right" w:pos="9016"/>
        </w:tabs>
        <w:rPr>
          <w:noProof/>
          <w:sz w:val="22"/>
          <w:szCs w:val="22"/>
          <w:lang w:eastAsia="en-AU"/>
        </w:rPr>
      </w:pPr>
      <w:r>
        <w:rPr>
          <w:noProof/>
        </w:rPr>
        <w:t xml:space="preserve">Telecommunications Numbering Plan Variation 2011 (No. 2) [under subsection 455(1) of the </w:t>
      </w:r>
      <w:r w:rsidRPr="00AB268C">
        <w:rPr>
          <w:i/>
          <w:noProof/>
        </w:rPr>
        <w:t>Telecommunications Act 1997</w:t>
      </w:r>
      <w:r>
        <w:rPr>
          <w:noProof/>
        </w:rPr>
        <w:t>]</w:t>
      </w:r>
      <w:r>
        <w:rPr>
          <w:noProof/>
        </w:rPr>
        <w:tab/>
      </w:r>
      <w:r>
        <w:rPr>
          <w:noProof/>
        </w:rPr>
        <w:fldChar w:fldCharType="begin"/>
      </w:r>
      <w:r>
        <w:rPr>
          <w:noProof/>
        </w:rPr>
        <w:instrText xml:space="preserve"> PAGEREF _Toc325465677 \h </w:instrText>
      </w:r>
      <w:r>
        <w:rPr>
          <w:noProof/>
        </w:rPr>
        <w:fldChar w:fldCharType="separate"/>
      </w:r>
      <w:r w:rsidR="006B0805">
        <w:rPr>
          <w:noProof/>
        </w:rPr>
        <w:t>38</w:t>
      </w:r>
      <w:r>
        <w:rPr>
          <w:noProof/>
        </w:rPr>
        <w:fldChar w:fldCharType="end"/>
      </w:r>
    </w:p>
    <w:p w:rsidR="00DB5403" w:rsidP="00DB5403">
      <w:pPr>
        <w:pStyle w:val="TOC2"/>
        <w:tabs>
          <w:tab w:val="right" w:pos="9016"/>
        </w:tabs>
        <w:rPr>
          <w:noProof/>
          <w:sz w:val="22"/>
          <w:szCs w:val="22"/>
          <w:lang w:eastAsia="en-AU"/>
        </w:rPr>
      </w:pPr>
      <w:r>
        <w:rPr>
          <w:noProof/>
        </w:rPr>
        <w:t xml:space="preserve">Telecommunications (Payphone Performance Benchmarks) Record-Keeping Rules 2012 [under section 529 of the </w:t>
      </w:r>
      <w:r w:rsidRPr="00AB268C">
        <w:rPr>
          <w:i/>
          <w:noProof/>
        </w:rPr>
        <w:t>Telecommunications Act 1997</w:t>
      </w:r>
      <w:r>
        <w:rPr>
          <w:noProof/>
        </w:rPr>
        <w:t>]</w:t>
      </w:r>
      <w:r>
        <w:rPr>
          <w:noProof/>
        </w:rPr>
        <w:tab/>
      </w:r>
      <w:r>
        <w:rPr>
          <w:noProof/>
        </w:rPr>
        <w:fldChar w:fldCharType="begin"/>
      </w:r>
      <w:r>
        <w:rPr>
          <w:noProof/>
        </w:rPr>
        <w:instrText xml:space="preserve"> PAGEREF _Toc325465678 \h </w:instrText>
      </w:r>
      <w:r>
        <w:rPr>
          <w:noProof/>
        </w:rPr>
        <w:fldChar w:fldCharType="separate"/>
      </w:r>
      <w:r w:rsidR="006B0805">
        <w:rPr>
          <w:noProof/>
        </w:rPr>
        <w:t>39</w:t>
      </w:r>
      <w:r>
        <w:rPr>
          <w:noProof/>
        </w:rPr>
        <w:fldChar w:fldCharType="end"/>
      </w:r>
    </w:p>
    <w:p w:rsidR="00DB5403" w:rsidP="00DB5403">
      <w:pPr>
        <w:pStyle w:val="TOC2"/>
        <w:tabs>
          <w:tab w:val="right" w:pos="9016"/>
        </w:tabs>
        <w:rPr>
          <w:noProof/>
          <w:sz w:val="22"/>
          <w:szCs w:val="22"/>
          <w:lang w:eastAsia="en-AU"/>
        </w:rPr>
      </w:pPr>
      <w:r>
        <w:rPr>
          <w:noProof/>
        </w:rPr>
        <w:t xml:space="preserve">Telecommunications Universal Service Obligation (Location of Payphones) Determination 2011 [under subsection 12EF(1) of the </w:t>
      </w:r>
      <w:r w:rsidRPr="00AB268C">
        <w:rPr>
          <w:i/>
          <w:noProof/>
        </w:rPr>
        <w:t>Telecommunications (Consumer Protection and Service Standards) Act 1999</w:t>
      </w:r>
      <w:r>
        <w:rPr>
          <w:noProof/>
        </w:rPr>
        <w:t>]</w:t>
      </w:r>
      <w:r>
        <w:rPr>
          <w:noProof/>
        </w:rPr>
        <w:tab/>
      </w:r>
      <w:r>
        <w:rPr>
          <w:noProof/>
        </w:rPr>
        <w:fldChar w:fldCharType="begin"/>
      </w:r>
      <w:r>
        <w:rPr>
          <w:noProof/>
        </w:rPr>
        <w:instrText xml:space="preserve"> PAGEREF _Toc325465679 \h </w:instrText>
      </w:r>
      <w:r>
        <w:rPr>
          <w:noProof/>
        </w:rPr>
        <w:fldChar w:fldCharType="separate"/>
      </w:r>
      <w:r w:rsidR="006B0805">
        <w:rPr>
          <w:noProof/>
        </w:rPr>
        <w:t>39</w:t>
      </w:r>
      <w:r>
        <w:rPr>
          <w:noProof/>
        </w:rPr>
        <w:fldChar w:fldCharType="end"/>
      </w:r>
    </w:p>
    <w:p w:rsidR="00DB5403" w:rsidP="00DB5403">
      <w:pPr>
        <w:pStyle w:val="TOC2"/>
        <w:tabs>
          <w:tab w:val="right" w:pos="9016"/>
        </w:tabs>
        <w:rPr>
          <w:noProof/>
          <w:sz w:val="22"/>
          <w:szCs w:val="22"/>
          <w:lang w:eastAsia="en-AU"/>
        </w:rPr>
      </w:pPr>
      <w:r>
        <w:rPr>
          <w:noProof/>
        </w:rPr>
        <w:t xml:space="preserve">Telecommunications Universal Service Obligation (Payphone Complaint Rules) Determination 2011 [under subsection 12EH(1) of the </w:t>
      </w:r>
      <w:r w:rsidRPr="00AB268C">
        <w:rPr>
          <w:i/>
          <w:noProof/>
        </w:rPr>
        <w:t>Telecommunications (Consumer Protection and Service Standards) Act 1999</w:t>
      </w:r>
      <w:r>
        <w:rPr>
          <w:noProof/>
        </w:rPr>
        <w:t>]</w:t>
      </w:r>
      <w:r>
        <w:rPr>
          <w:noProof/>
        </w:rPr>
        <w:tab/>
      </w:r>
      <w:r>
        <w:rPr>
          <w:noProof/>
        </w:rPr>
        <w:fldChar w:fldCharType="begin"/>
      </w:r>
      <w:r>
        <w:rPr>
          <w:noProof/>
        </w:rPr>
        <w:instrText xml:space="preserve"> PAGEREF _Toc325465680 \h </w:instrText>
      </w:r>
      <w:r>
        <w:rPr>
          <w:noProof/>
        </w:rPr>
        <w:fldChar w:fldCharType="separate"/>
      </w:r>
      <w:r w:rsidR="006B0805">
        <w:rPr>
          <w:noProof/>
        </w:rPr>
        <w:t>39</w:t>
      </w:r>
      <w:r>
        <w:rPr>
          <w:noProof/>
        </w:rPr>
        <w:fldChar w:fldCharType="end"/>
      </w:r>
    </w:p>
    <w:p w:rsidR="00DB5403" w:rsidP="00DB5403">
      <w:pPr>
        <w:pStyle w:val="TOC2"/>
        <w:tabs>
          <w:tab w:val="right" w:pos="9016"/>
        </w:tabs>
        <w:rPr>
          <w:noProof/>
          <w:sz w:val="22"/>
          <w:szCs w:val="22"/>
          <w:lang w:eastAsia="en-AU"/>
        </w:rPr>
      </w:pPr>
      <w:r>
        <w:rPr>
          <w:noProof/>
        </w:rPr>
        <w:t xml:space="preserve">Telecommunications Universal Service Obligation (Payphone Performance Benchmarks) Instrument (No. 1) 2011 [under subsections 12EE(1) and 12EE(6) of the </w:t>
      </w:r>
      <w:r w:rsidRPr="00AB268C">
        <w:rPr>
          <w:i/>
          <w:noProof/>
        </w:rPr>
        <w:t>Telecommunications (Consumer Protection and Service Standards) Act 1999</w:t>
      </w:r>
      <w:r>
        <w:rPr>
          <w:noProof/>
        </w:rPr>
        <w:t>]</w:t>
      </w:r>
      <w:r>
        <w:rPr>
          <w:noProof/>
        </w:rPr>
        <w:tab/>
      </w:r>
      <w:r>
        <w:rPr>
          <w:noProof/>
        </w:rPr>
        <w:fldChar w:fldCharType="begin"/>
      </w:r>
      <w:r>
        <w:rPr>
          <w:noProof/>
        </w:rPr>
        <w:instrText xml:space="preserve"> PAGEREF _Toc325465681 \h </w:instrText>
      </w:r>
      <w:r>
        <w:rPr>
          <w:noProof/>
        </w:rPr>
        <w:fldChar w:fldCharType="separate"/>
      </w:r>
      <w:r w:rsidR="006B0805">
        <w:rPr>
          <w:noProof/>
        </w:rPr>
        <w:t>39</w:t>
      </w:r>
      <w:r>
        <w:rPr>
          <w:noProof/>
        </w:rPr>
        <w:fldChar w:fldCharType="end"/>
      </w:r>
    </w:p>
    <w:p w:rsidR="00DB5403" w:rsidP="00DB5403">
      <w:pPr>
        <w:pStyle w:val="TOC2"/>
        <w:tabs>
          <w:tab w:val="right" w:pos="9016"/>
        </w:tabs>
        <w:rPr>
          <w:noProof/>
          <w:sz w:val="22"/>
          <w:szCs w:val="22"/>
          <w:lang w:eastAsia="en-AU"/>
        </w:rPr>
      </w:pPr>
      <w:r>
        <w:rPr>
          <w:noProof/>
        </w:rPr>
        <w:t xml:space="preserve">Telecommunications Universal Service Obligation (Payphone Performance Standards) Determination (No. 1) 2011 [under subsection 12ED(1) of the </w:t>
      </w:r>
      <w:r w:rsidRPr="00AB268C">
        <w:rPr>
          <w:i/>
          <w:noProof/>
        </w:rPr>
        <w:t>Telecommunications (Consumer Protection and Service Standards) Act 1999</w:t>
      </w:r>
      <w:r>
        <w:rPr>
          <w:noProof/>
        </w:rPr>
        <w:t>]</w:t>
      </w:r>
      <w:r>
        <w:rPr>
          <w:noProof/>
        </w:rPr>
        <w:tab/>
      </w:r>
      <w:r>
        <w:rPr>
          <w:noProof/>
        </w:rPr>
        <w:fldChar w:fldCharType="begin"/>
      </w:r>
      <w:r>
        <w:rPr>
          <w:noProof/>
        </w:rPr>
        <w:instrText xml:space="preserve"> PAGEREF _Toc325465682 \h </w:instrText>
      </w:r>
      <w:r>
        <w:rPr>
          <w:noProof/>
        </w:rPr>
        <w:fldChar w:fldCharType="separate"/>
      </w:r>
      <w:r w:rsidR="006B0805">
        <w:rPr>
          <w:noProof/>
        </w:rPr>
        <w:t>39</w:t>
      </w:r>
      <w:r>
        <w:rPr>
          <w:noProof/>
        </w:rPr>
        <w:fldChar w:fldCharType="end"/>
      </w:r>
    </w:p>
    <w:p w:rsidR="00DB5403" w:rsidP="00DB5403">
      <w:pPr>
        <w:pStyle w:val="TOC2"/>
        <w:tabs>
          <w:tab w:val="right" w:pos="9016"/>
        </w:tabs>
        <w:rPr>
          <w:noProof/>
          <w:sz w:val="22"/>
          <w:szCs w:val="22"/>
          <w:lang w:eastAsia="en-AU"/>
        </w:rPr>
      </w:pPr>
      <w:r>
        <w:rPr>
          <w:noProof/>
        </w:rPr>
        <w:t xml:space="preserve">Telecommunications Universal Service Obligation (Public Consultation on the Location or Removal of Payphones) Determination 2011 [under subsection 12EG(1) of the </w:t>
      </w:r>
      <w:r w:rsidRPr="00AB268C">
        <w:rPr>
          <w:i/>
          <w:noProof/>
        </w:rPr>
        <w:t>Telecommunications (Consumer Protection and Service Standards) Act 1999</w:t>
      </w:r>
      <w:r>
        <w:rPr>
          <w:noProof/>
        </w:rPr>
        <w:t>]</w:t>
      </w:r>
      <w:r>
        <w:rPr>
          <w:noProof/>
        </w:rPr>
        <w:tab/>
      </w:r>
      <w:r>
        <w:rPr>
          <w:noProof/>
        </w:rPr>
        <w:fldChar w:fldCharType="begin"/>
      </w:r>
      <w:r>
        <w:rPr>
          <w:noProof/>
        </w:rPr>
        <w:instrText xml:space="preserve"> PAGEREF _Toc325465683 \h </w:instrText>
      </w:r>
      <w:r>
        <w:rPr>
          <w:noProof/>
        </w:rPr>
        <w:fldChar w:fldCharType="separate"/>
      </w:r>
      <w:r w:rsidR="006B0805">
        <w:rPr>
          <w:noProof/>
        </w:rPr>
        <w:t>40</w:t>
      </w:r>
      <w:r>
        <w:rPr>
          <w:noProof/>
        </w:rPr>
        <w:fldChar w:fldCharType="end"/>
      </w:r>
    </w:p>
    <w:p w:rsidR="00DB5403" w:rsidP="00DB5403">
      <w:pPr>
        <w:pStyle w:val="TOC2"/>
        <w:tabs>
          <w:tab w:val="right" w:pos="9016"/>
        </w:tabs>
        <w:rPr>
          <w:noProof/>
          <w:sz w:val="22"/>
          <w:szCs w:val="22"/>
          <w:lang w:eastAsia="en-AU"/>
        </w:rPr>
      </w:pPr>
      <w:r>
        <w:rPr>
          <w:noProof/>
        </w:rPr>
        <w:t xml:space="preserve">Television Licence Area Plan (Broken Hill) 2011 [under subsection 26(1B) of the </w:t>
      </w:r>
      <w:r w:rsidRPr="00AB268C">
        <w:rPr>
          <w:i/>
          <w:noProof/>
        </w:rPr>
        <w:t>Broadcasting Services Act 1992</w:t>
      </w:r>
      <w:r>
        <w:rPr>
          <w:noProof/>
        </w:rPr>
        <w:t>]</w:t>
      </w:r>
      <w:r>
        <w:rPr>
          <w:noProof/>
        </w:rPr>
        <w:tab/>
      </w:r>
      <w:r>
        <w:rPr>
          <w:noProof/>
        </w:rPr>
        <w:fldChar w:fldCharType="begin"/>
      </w:r>
      <w:r>
        <w:rPr>
          <w:noProof/>
        </w:rPr>
        <w:instrText xml:space="preserve"> PAGEREF _Toc325465684 \h </w:instrText>
      </w:r>
      <w:r>
        <w:rPr>
          <w:noProof/>
        </w:rPr>
        <w:fldChar w:fldCharType="separate"/>
      </w:r>
      <w:r w:rsidR="006B0805">
        <w:rPr>
          <w:noProof/>
        </w:rPr>
        <w:t>40</w:t>
      </w:r>
      <w:r>
        <w:rPr>
          <w:noProof/>
        </w:rPr>
        <w:fldChar w:fldCharType="end"/>
      </w:r>
    </w:p>
    <w:p w:rsidR="00DB5403" w:rsidP="00DB5403">
      <w:pPr>
        <w:pStyle w:val="TOC2"/>
        <w:tabs>
          <w:tab w:val="right" w:pos="9016"/>
        </w:tabs>
        <w:rPr>
          <w:noProof/>
          <w:sz w:val="22"/>
          <w:szCs w:val="22"/>
          <w:lang w:eastAsia="en-AU"/>
        </w:rPr>
      </w:pPr>
      <w:r>
        <w:rPr>
          <w:noProof/>
        </w:rPr>
        <w:t xml:space="preserve">Television Licence Area Plan (Mount Gambier/South East) 2011 [under subsection 26(1B) of the </w:t>
      </w:r>
      <w:r w:rsidRPr="00AB268C">
        <w:rPr>
          <w:i/>
          <w:noProof/>
        </w:rPr>
        <w:t>Broadcasting Services Act 1992</w:t>
      </w:r>
      <w:r>
        <w:rPr>
          <w:noProof/>
        </w:rPr>
        <w:t>]</w:t>
      </w:r>
      <w:r>
        <w:rPr>
          <w:noProof/>
        </w:rPr>
        <w:tab/>
      </w:r>
      <w:r>
        <w:rPr>
          <w:noProof/>
        </w:rPr>
        <w:fldChar w:fldCharType="begin"/>
      </w:r>
      <w:r>
        <w:rPr>
          <w:noProof/>
        </w:rPr>
        <w:instrText xml:space="preserve"> PAGEREF _Toc325465685 \h </w:instrText>
      </w:r>
      <w:r>
        <w:rPr>
          <w:noProof/>
        </w:rPr>
        <w:fldChar w:fldCharType="separate"/>
      </w:r>
      <w:r w:rsidR="006B0805">
        <w:rPr>
          <w:noProof/>
        </w:rPr>
        <w:t>40</w:t>
      </w:r>
      <w:r>
        <w:rPr>
          <w:noProof/>
        </w:rPr>
        <w:fldChar w:fldCharType="end"/>
      </w:r>
    </w:p>
    <w:p w:rsidR="00DB5403" w:rsidP="00DB5403">
      <w:pPr>
        <w:pStyle w:val="TOC2"/>
        <w:tabs>
          <w:tab w:val="right" w:pos="9016"/>
        </w:tabs>
        <w:rPr>
          <w:noProof/>
          <w:sz w:val="22"/>
          <w:szCs w:val="22"/>
          <w:lang w:eastAsia="en-AU"/>
        </w:rPr>
      </w:pPr>
      <w:r>
        <w:rPr>
          <w:noProof/>
        </w:rPr>
        <w:t xml:space="preserve">Television Licence Area Plan (Riverland) 2011 [under subsection 26(1B) of the </w:t>
      </w:r>
      <w:r w:rsidRPr="00AB268C">
        <w:rPr>
          <w:i/>
          <w:noProof/>
        </w:rPr>
        <w:t>Broadcasting Services Act 1992</w:t>
      </w:r>
      <w:r>
        <w:rPr>
          <w:noProof/>
        </w:rPr>
        <w:t>]</w:t>
      </w:r>
      <w:r>
        <w:rPr>
          <w:noProof/>
        </w:rPr>
        <w:tab/>
      </w:r>
      <w:r>
        <w:rPr>
          <w:noProof/>
        </w:rPr>
        <w:fldChar w:fldCharType="begin"/>
      </w:r>
      <w:r>
        <w:rPr>
          <w:noProof/>
        </w:rPr>
        <w:instrText xml:space="preserve"> PAGEREF _Toc325465686 \h </w:instrText>
      </w:r>
      <w:r>
        <w:rPr>
          <w:noProof/>
        </w:rPr>
        <w:fldChar w:fldCharType="separate"/>
      </w:r>
      <w:r w:rsidR="006B0805">
        <w:rPr>
          <w:noProof/>
        </w:rPr>
        <w:t>40</w:t>
      </w:r>
      <w:r>
        <w:rPr>
          <w:noProof/>
        </w:rPr>
        <w:fldChar w:fldCharType="end"/>
      </w:r>
    </w:p>
    <w:p w:rsidR="00DB5403" w:rsidP="00DB5403">
      <w:pPr>
        <w:pStyle w:val="TOC2"/>
        <w:tabs>
          <w:tab w:val="right" w:pos="9016"/>
        </w:tabs>
        <w:rPr>
          <w:noProof/>
          <w:sz w:val="22"/>
          <w:szCs w:val="22"/>
          <w:lang w:eastAsia="en-AU"/>
        </w:rPr>
      </w:pPr>
      <w:r>
        <w:rPr>
          <w:noProof/>
        </w:rPr>
        <w:t xml:space="preserve">Television Licence Area Plan (Spencer Gulf) 2011 [under subsection 26(1B) of the </w:t>
      </w:r>
      <w:r w:rsidRPr="00AB268C">
        <w:rPr>
          <w:i/>
          <w:noProof/>
        </w:rPr>
        <w:t>Broadcasting Services Act 1992</w:t>
      </w:r>
      <w:r>
        <w:rPr>
          <w:noProof/>
        </w:rPr>
        <w:t>]</w:t>
      </w:r>
      <w:r>
        <w:rPr>
          <w:noProof/>
        </w:rPr>
        <w:tab/>
      </w:r>
      <w:r>
        <w:rPr>
          <w:noProof/>
        </w:rPr>
        <w:fldChar w:fldCharType="begin"/>
      </w:r>
      <w:r>
        <w:rPr>
          <w:noProof/>
        </w:rPr>
        <w:instrText xml:space="preserve"> PAGEREF _Toc325465687 \h </w:instrText>
      </w:r>
      <w:r>
        <w:rPr>
          <w:noProof/>
        </w:rPr>
        <w:fldChar w:fldCharType="separate"/>
      </w:r>
      <w:r w:rsidR="006B0805">
        <w:rPr>
          <w:noProof/>
        </w:rPr>
        <w:t>40</w:t>
      </w:r>
      <w:r>
        <w:rPr>
          <w:noProof/>
        </w:rPr>
        <w:fldChar w:fldCharType="end"/>
      </w:r>
    </w:p>
    <w:p w:rsidR="00DB5403" w:rsidP="00DB5403">
      <w:pPr>
        <w:pStyle w:val="TOC1"/>
        <w:tabs>
          <w:tab w:val="right" w:pos="9016"/>
        </w:tabs>
        <w:rPr>
          <w:b w:val="0"/>
          <w:caps w:val="0"/>
          <w:noProof/>
          <w:sz w:val="22"/>
          <w:szCs w:val="22"/>
          <w:lang w:eastAsia="en-AU"/>
        </w:rPr>
      </w:pPr>
      <w:r>
        <w:rPr>
          <w:noProof/>
        </w:rPr>
        <w:t>Department of Climate Change and Energy Efficiency</w:t>
      </w:r>
      <w:r>
        <w:rPr>
          <w:noProof/>
        </w:rPr>
        <w:tab/>
      </w:r>
      <w:r>
        <w:rPr>
          <w:noProof/>
        </w:rPr>
        <w:fldChar w:fldCharType="begin"/>
      </w:r>
      <w:r>
        <w:rPr>
          <w:noProof/>
        </w:rPr>
        <w:instrText xml:space="preserve"> PAGEREF _Toc325465688 \h </w:instrText>
      </w:r>
      <w:r>
        <w:rPr>
          <w:noProof/>
        </w:rPr>
        <w:fldChar w:fldCharType="separate"/>
      </w:r>
      <w:r w:rsidR="006B0805">
        <w:rPr>
          <w:noProof/>
        </w:rPr>
        <w:t>41</w:t>
      </w:r>
      <w:r>
        <w:rPr>
          <w:noProof/>
        </w:rPr>
        <w:fldChar w:fldCharType="end"/>
      </w:r>
    </w:p>
    <w:p w:rsidR="00DB5403" w:rsidP="00DB5403">
      <w:pPr>
        <w:pStyle w:val="TOC2"/>
        <w:tabs>
          <w:tab w:val="right" w:pos="9016"/>
        </w:tabs>
        <w:rPr>
          <w:noProof/>
          <w:sz w:val="22"/>
          <w:szCs w:val="22"/>
          <w:lang w:eastAsia="en-AU"/>
        </w:rPr>
      </w:pPr>
      <w:r>
        <w:rPr>
          <w:noProof/>
        </w:rPr>
        <w:t>Australian National Registry of Emissions Units Regulations 2011</w:t>
      </w:r>
      <w:r>
        <w:rPr>
          <w:noProof/>
        </w:rPr>
        <w:tab/>
      </w:r>
      <w:r>
        <w:rPr>
          <w:noProof/>
        </w:rPr>
        <w:fldChar w:fldCharType="begin"/>
      </w:r>
      <w:r>
        <w:rPr>
          <w:noProof/>
        </w:rPr>
        <w:instrText xml:space="preserve"> PAGEREF _Toc325465689 \h </w:instrText>
      </w:r>
      <w:r>
        <w:rPr>
          <w:noProof/>
        </w:rPr>
        <w:fldChar w:fldCharType="separate"/>
      </w:r>
      <w:r w:rsidR="006B0805">
        <w:rPr>
          <w:noProof/>
        </w:rPr>
        <w:t>41</w:t>
      </w:r>
      <w:r>
        <w:rPr>
          <w:noProof/>
        </w:rPr>
        <w:fldChar w:fldCharType="end"/>
      </w:r>
    </w:p>
    <w:p w:rsidR="00DB5403" w:rsidP="00DB5403">
      <w:pPr>
        <w:pStyle w:val="TOC2"/>
        <w:tabs>
          <w:tab w:val="right" w:pos="9016"/>
        </w:tabs>
        <w:rPr>
          <w:noProof/>
          <w:sz w:val="22"/>
          <w:szCs w:val="22"/>
          <w:lang w:eastAsia="en-AU"/>
        </w:rPr>
      </w:pPr>
      <w:r>
        <w:rPr>
          <w:noProof/>
        </w:rPr>
        <w:t xml:space="preserve">Carbon Credits (Carbon Farming Initiative) – Kyoto Australian Carbon Credit Unit Specification 2011 [under section 5 of the </w:t>
      </w:r>
      <w:r w:rsidRPr="00AB268C">
        <w:rPr>
          <w:i/>
          <w:noProof/>
        </w:rPr>
        <w:t>Carbon Credits (Carbon Farming Initiative) Act 2011</w:t>
      </w:r>
      <w:r>
        <w:rPr>
          <w:noProof/>
        </w:rPr>
        <w:t>]</w:t>
      </w:r>
      <w:r>
        <w:rPr>
          <w:noProof/>
        </w:rPr>
        <w:tab/>
      </w:r>
      <w:r>
        <w:rPr>
          <w:noProof/>
        </w:rPr>
        <w:fldChar w:fldCharType="begin"/>
      </w:r>
      <w:r>
        <w:rPr>
          <w:noProof/>
        </w:rPr>
        <w:instrText xml:space="preserve"> PAGEREF _Toc325465690 \h </w:instrText>
      </w:r>
      <w:r>
        <w:rPr>
          <w:noProof/>
        </w:rPr>
        <w:fldChar w:fldCharType="separate"/>
      </w:r>
      <w:r w:rsidR="006B0805">
        <w:rPr>
          <w:noProof/>
        </w:rPr>
        <w:t>41</w:t>
      </w:r>
      <w:r>
        <w:rPr>
          <w:noProof/>
        </w:rPr>
        <w:fldChar w:fldCharType="end"/>
      </w:r>
    </w:p>
    <w:p w:rsidR="00DB5403" w:rsidP="00DB5403">
      <w:pPr>
        <w:pStyle w:val="TOC2"/>
        <w:tabs>
          <w:tab w:val="right" w:pos="9016"/>
        </w:tabs>
        <w:rPr>
          <w:noProof/>
          <w:sz w:val="22"/>
          <w:szCs w:val="22"/>
          <w:lang w:eastAsia="en-AU"/>
        </w:rPr>
      </w:pPr>
      <w:r>
        <w:rPr>
          <w:noProof/>
        </w:rPr>
        <w:t xml:space="preserve">Carbon Credits (Carbon Farming Initiative) – Landfill Legacy Emissions Avoidance Project Specification 2011 [under section 5 of the </w:t>
      </w:r>
      <w:r w:rsidRPr="00AB268C">
        <w:rPr>
          <w:i/>
          <w:noProof/>
        </w:rPr>
        <w:t>Carbon Credits (Carbon Farming initiative) Act 2011</w:t>
      </w:r>
      <w:r>
        <w:rPr>
          <w:noProof/>
        </w:rPr>
        <w:t>]</w:t>
      </w:r>
      <w:r>
        <w:rPr>
          <w:noProof/>
        </w:rPr>
        <w:tab/>
      </w:r>
      <w:r>
        <w:rPr>
          <w:noProof/>
        </w:rPr>
        <w:fldChar w:fldCharType="begin"/>
      </w:r>
      <w:r>
        <w:rPr>
          <w:noProof/>
        </w:rPr>
        <w:instrText xml:space="preserve"> PAGEREF _Toc325465691 \h </w:instrText>
      </w:r>
      <w:r>
        <w:rPr>
          <w:noProof/>
        </w:rPr>
        <w:fldChar w:fldCharType="separate"/>
      </w:r>
      <w:r w:rsidR="006B0805">
        <w:rPr>
          <w:noProof/>
        </w:rPr>
        <w:t>41</w:t>
      </w:r>
      <w:r>
        <w:rPr>
          <w:noProof/>
        </w:rPr>
        <w:fldChar w:fldCharType="end"/>
      </w:r>
    </w:p>
    <w:p w:rsidR="00DB5403" w:rsidP="00DB5403">
      <w:pPr>
        <w:pStyle w:val="TOC2"/>
        <w:tabs>
          <w:tab w:val="right" w:pos="9016"/>
        </w:tabs>
        <w:rPr>
          <w:noProof/>
          <w:sz w:val="22"/>
          <w:szCs w:val="22"/>
          <w:lang w:eastAsia="en-AU"/>
        </w:rPr>
      </w:pPr>
      <w:r>
        <w:rPr>
          <w:noProof/>
        </w:rPr>
        <w:t>Carbon Credits (Carbon Farming Initiative) Regulations 2011</w:t>
      </w:r>
      <w:r>
        <w:rPr>
          <w:noProof/>
        </w:rPr>
        <w:tab/>
      </w:r>
      <w:r>
        <w:rPr>
          <w:noProof/>
        </w:rPr>
        <w:fldChar w:fldCharType="begin"/>
      </w:r>
      <w:r>
        <w:rPr>
          <w:noProof/>
        </w:rPr>
        <w:instrText xml:space="preserve"> PAGEREF _Toc325465692 \h </w:instrText>
      </w:r>
      <w:r>
        <w:rPr>
          <w:noProof/>
        </w:rPr>
        <w:fldChar w:fldCharType="separate"/>
      </w:r>
      <w:r w:rsidR="006B0805">
        <w:rPr>
          <w:noProof/>
        </w:rPr>
        <w:t>41</w:t>
      </w:r>
      <w:r>
        <w:rPr>
          <w:noProof/>
        </w:rPr>
        <w:fldChar w:fldCharType="end"/>
      </w:r>
    </w:p>
    <w:p w:rsidR="00DB5403" w:rsidP="00DB5403">
      <w:pPr>
        <w:pStyle w:val="TOC2"/>
        <w:tabs>
          <w:tab w:val="right" w:pos="9016"/>
        </w:tabs>
        <w:rPr>
          <w:noProof/>
          <w:sz w:val="22"/>
          <w:szCs w:val="22"/>
          <w:lang w:eastAsia="en-AU"/>
        </w:rPr>
      </w:pPr>
      <w:r>
        <w:rPr>
          <w:noProof/>
        </w:rPr>
        <w:t>Clean Energy Regulations 2011</w:t>
      </w:r>
      <w:r>
        <w:rPr>
          <w:noProof/>
        </w:rPr>
        <w:tab/>
      </w:r>
      <w:r>
        <w:rPr>
          <w:noProof/>
        </w:rPr>
        <w:fldChar w:fldCharType="begin"/>
      </w:r>
      <w:r>
        <w:rPr>
          <w:noProof/>
        </w:rPr>
        <w:instrText xml:space="preserve"> PAGEREF _Toc325465693 \h </w:instrText>
      </w:r>
      <w:r>
        <w:rPr>
          <w:noProof/>
        </w:rPr>
        <w:fldChar w:fldCharType="separate"/>
      </w:r>
      <w:r w:rsidR="006B0805">
        <w:rPr>
          <w:noProof/>
        </w:rPr>
        <w:t>41</w:t>
      </w:r>
      <w:r>
        <w:rPr>
          <w:noProof/>
        </w:rPr>
        <w:fldChar w:fldCharType="end"/>
      </w:r>
    </w:p>
    <w:p w:rsidR="00DB5403" w:rsidP="00DB5403">
      <w:pPr>
        <w:pStyle w:val="TOC2"/>
        <w:tabs>
          <w:tab w:val="right" w:pos="9016"/>
        </w:tabs>
        <w:rPr>
          <w:noProof/>
          <w:sz w:val="22"/>
          <w:szCs w:val="22"/>
          <w:lang w:eastAsia="en-AU"/>
        </w:rPr>
      </w:pPr>
      <w:r>
        <w:rPr>
          <w:noProof/>
        </w:rPr>
        <w:t>National Greenhouse and Energy Reporting Amendment Regulations 2011 (No.2)</w:t>
      </w:r>
      <w:r>
        <w:rPr>
          <w:noProof/>
        </w:rPr>
        <w:tab/>
      </w:r>
      <w:r>
        <w:rPr>
          <w:noProof/>
        </w:rPr>
        <w:fldChar w:fldCharType="begin"/>
      </w:r>
      <w:r>
        <w:rPr>
          <w:noProof/>
        </w:rPr>
        <w:instrText xml:space="preserve"> PAGEREF _Toc325465694 \h </w:instrText>
      </w:r>
      <w:r>
        <w:rPr>
          <w:noProof/>
        </w:rPr>
        <w:fldChar w:fldCharType="separate"/>
      </w:r>
      <w:r w:rsidR="006B0805">
        <w:rPr>
          <w:noProof/>
        </w:rPr>
        <w:t>41</w:t>
      </w:r>
      <w:r>
        <w:rPr>
          <w:noProof/>
        </w:rPr>
        <w:fldChar w:fldCharType="end"/>
      </w:r>
    </w:p>
    <w:p w:rsidR="00DB5403" w:rsidP="00DB5403">
      <w:pPr>
        <w:pStyle w:val="TOC2"/>
        <w:tabs>
          <w:tab w:val="right" w:pos="9016"/>
        </w:tabs>
        <w:rPr>
          <w:noProof/>
          <w:sz w:val="22"/>
          <w:szCs w:val="22"/>
          <w:lang w:eastAsia="en-AU"/>
        </w:rPr>
      </w:pPr>
      <w:r>
        <w:rPr>
          <w:noProof/>
        </w:rPr>
        <w:t>Renewable Energy (Electricity) Amendment Regulations 2011 (No. 6)</w:t>
      </w:r>
      <w:r>
        <w:rPr>
          <w:noProof/>
        </w:rPr>
        <w:tab/>
      </w:r>
      <w:r>
        <w:rPr>
          <w:noProof/>
        </w:rPr>
        <w:fldChar w:fldCharType="begin"/>
      </w:r>
      <w:r>
        <w:rPr>
          <w:noProof/>
        </w:rPr>
        <w:instrText xml:space="preserve"> PAGEREF _Toc325465695 \h </w:instrText>
      </w:r>
      <w:r>
        <w:rPr>
          <w:noProof/>
        </w:rPr>
        <w:fldChar w:fldCharType="separate"/>
      </w:r>
      <w:r w:rsidR="006B0805">
        <w:rPr>
          <w:noProof/>
        </w:rPr>
        <w:t>42</w:t>
      </w:r>
      <w:r>
        <w:rPr>
          <w:noProof/>
        </w:rPr>
        <w:fldChar w:fldCharType="end"/>
      </w:r>
    </w:p>
    <w:p w:rsidR="00DB5403" w:rsidP="00DB5403">
      <w:pPr>
        <w:pStyle w:val="TOC1"/>
        <w:tabs>
          <w:tab w:val="right" w:pos="9016"/>
        </w:tabs>
        <w:rPr>
          <w:b w:val="0"/>
          <w:caps w:val="0"/>
          <w:noProof/>
          <w:sz w:val="22"/>
          <w:szCs w:val="22"/>
          <w:lang w:eastAsia="en-AU"/>
        </w:rPr>
      </w:pPr>
      <w:r>
        <w:rPr>
          <w:noProof/>
        </w:rPr>
        <w:t>Department of Defence</w:t>
      </w:r>
      <w:r>
        <w:rPr>
          <w:noProof/>
        </w:rPr>
        <w:tab/>
      </w:r>
      <w:r>
        <w:rPr>
          <w:noProof/>
        </w:rPr>
        <w:fldChar w:fldCharType="begin"/>
      </w:r>
      <w:r>
        <w:rPr>
          <w:noProof/>
        </w:rPr>
        <w:instrText xml:space="preserve"> PAGEREF _Toc325465696 \h </w:instrText>
      </w:r>
      <w:r>
        <w:rPr>
          <w:noProof/>
        </w:rPr>
        <w:fldChar w:fldCharType="separate"/>
      </w:r>
      <w:r w:rsidR="006B0805">
        <w:rPr>
          <w:noProof/>
        </w:rPr>
        <w:t>43</w:t>
      </w:r>
      <w:r>
        <w:rPr>
          <w:noProof/>
        </w:rPr>
        <w:fldChar w:fldCharType="end"/>
      </w:r>
    </w:p>
    <w:p w:rsidR="00DB5403" w:rsidP="00DB5403">
      <w:pPr>
        <w:pStyle w:val="TOC2"/>
        <w:tabs>
          <w:tab w:val="right" w:pos="9016"/>
        </w:tabs>
        <w:rPr>
          <w:noProof/>
          <w:sz w:val="22"/>
          <w:szCs w:val="22"/>
          <w:lang w:eastAsia="en-AU"/>
        </w:rPr>
      </w:pPr>
      <w:r>
        <w:rPr>
          <w:noProof/>
        </w:rPr>
        <w:t>Defence Determination 2011/51, Reserve annual health declaration — amendment</w:t>
      </w:r>
      <w:r>
        <w:rPr>
          <w:noProof/>
        </w:rPr>
        <w:tab/>
      </w:r>
      <w:r>
        <w:rPr>
          <w:noProof/>
        </w:rPr>
        <w:fldChar w:fldCharType="begin"/>
      </w:r>
      <w:r>
        <w:rPr>
          <w:noProof/>
        </w:rPr>
        <w:instrText xml:space="preserve"> PAGEREF _Toc325465697 \h </w:instrText>
      </w:r>
      <w:r>
        <w:rPr>
          <w:noProof/>
        </w:rPr>
        <w:fldChar w:fldCharType="separate"/>
      </w:r>
      <w:r w:rsidR="006B0805">
        <w:rPr>
          <w:noProof/>
        </w:rPr>
        <w:t>43</w:t>
      </w:r>
      <w:r>
        <w:rPr>
          <w:noProof/>
        </w:rPr>
        <w:fldChar w:fldCharType="end"/>
      </w:r>
    </w:p>
    <w:p w:rsidR="00DB5403" w:rsidP="00DB5403">
      <w:pPr>
        <w:pStyle w:val="TOC2"/>
        <w:tabs>
          <w:tab w:val="right" w:pos="9016"/>
        </w:tabs>
        <w:rPr>
          <w:noProof/>
          <w:sz w:val="22"/>
          <w:szCs w:val="22"/>
          <w:lang w:eastAsia="en-AU"/>
        </w:rPr>
      </w:pPr>
      <w:r>
        <w:rPr>
          <w:noProof/>
        </w:rPr>
        <w:t>Defence Determination 2011/52, Cadet forces allowance — amendment</w:t>
      </w:r>
      <w:r>
        <w:rPr>
          <w:noProof/>
        </w:rPr>
        <w:tab/>
      </w:r>
      <w:r>
        <w:rPr>
          <w:noProof/>
        </w:rPr>
        <w:fldChar w:fldCharType="begin"/>
      </w:r>
      <w:r>
        <w:rPr>
          <w:noProof/>
        </w:rPr>
        <w:instrText xml:space="preserve"> PAGEREF _Toc325465698 \h </w:instrText>
      </w:r>
      <w:r>
        <w:rPr>
          <w:noProof/>
        </w:rPr>
        <w:fldChar w:fldCharType="separate"/>
      </w:r>
      <w:r w:rsidR="006B0805">
        <w:rPr>
          <w:noProof/>
        </w:rPr>
        <w:t>43</w:t>
      </w:r>
      <w:r>
        <w:rPr>
          <w:noProof/>
        </w:rPr>
        <w:fldChar w:fldCharType="end"/>
      </w:r>
    </w:p>
    <w:p w:rsidR="00DB5403" w:rsidP="00DB5403">
      <w:pPr>
        <w:pStyle w:val="TOC2"/>
        <w:tabs>
          <w:tab w:val="right" w:pos="9016"/>
        </w:tabs>
        <w:rPr>
          <w:noProof/>
          <w:sz w:val="22"/>
          <w:szCs w:val="22"/>
          <w:lang w:eastAsia="en-AU"/>
        </w:rPr>
      </w:pPr>
      <w:r>
        <w:rPr>
          <w:noProof/>
        </w:rPr>
        <w:t>Defence Determination 2011/53, Post indexes — price review</w:t>
      </w:r>
      <w:r>
        <w:rPr>
          <w:noProof/>
        </w:rPr>
        <w:tab/>
      </w:r>
      <w:r>
        <w:rPr>
          <w:noProof/>
        </w:rPr>
        <w:fldChar w:fldCharType="begin"/>
      </w:r>
      <w:r>
        <w:rPr>
          <w:noProof/>
        </w:rPr>
        <w:instrText xml:space="preserve"> PAGEREF _Toc325465699 \h </w:instrText>
      </w:r>
      <w:r>
        <w:rPr>
          <w:noProof/>
        </w:rPr>
        <w:fldChar w:fldCharType="separate"/>
      </w:r>
      <w:r w:rsidR="006B0805">
        <w:rPr>
          <w:noProof/>
        </w:rPr>
        <w:t>43</w:t>
      </w:r>
      <w:r>
        <w:rPr>
          <w:noProof/>
        </w:rPr>
        <w:fldChar w:fldCharType="end"/>
      </w:r>
    </w:p>
    <w:p w:rsidR="00DB5403" w:rsidP="00DB5403">
      <w:pPr>
        <w:pStyle w:val="TOC2"/>
        <w:tabs>
          <w:tab w:val="right" w:pos="9016"/>
        </w:tabs>
        <w:rPr>
          <w:noProof/>
          <w:sz w:val="22"/>
          <w:szCs w:val="22"/>
          <w:lang w:eastAsia="en-AU"/>
        </w:rPr>
      </w:pPr>
      <w:r>
        <w:rPr>
          <w:noProof/>
        </w:rPr>
        <w:t>Defence Determination 2012/1 Post indexes — amendment</w:t>
      </w:r>
      <w:r>
        <w:rPr>
          <w:noProof/>
        </w:rPr>
        <w:tab/>
      </w:r>
      <w:r>
        <w:rPr>
          <w:noProof/>
        </w:rPr>
        <w:fldChar w:fldCharType="begin"/>
      </w:r>
      <w:r>
        <w:rPr>
          <w:noProof/>
        </w:rPr>
        <w:instrText xml:space="preserve"> PAGEREF _Toc325465700 \h </w:instrText>
      </w:r>
      <w:r>
        <w:rPr>
          <w:noProof/>
        </w:rPr>
        <w:fldChar w:fldCharType="separate"/>
      </w:r>
      <w:r w:rsidR="006B0805">
        <w:rPr>
          <w:noProof/>
        </w:rPr>
        <w:t>43</w:t>
      </w:r>
      <w:r>
        <w:rPr>
          <w:noProof/>
        </w:rPr>
        <w:fldChar w:fldCharType="end"/>
      </w:r>
    </w:p>
    <w:p w:rsidR="00DB5403" w:rsidP="00DB5403">
      <w:pPr>
        <w:pStyle w:val="TOC2"/>
        <w:tabs>
          <w:tab w:val="right" w:pos="9016"/>
        </w:tabs>
        <w:rPr>
          <w:noProof/>
          <w:sz w:val="22"/>
          <w:szCs w:val="22"/>
          <w:lang w:eastAsia="en-AU"/>
        </w:rPr>
      </w:pPr>
      <w:r>
        <w:rPr>
          <w:noProof/>
        </w:rPr>
        <w:t>Defence Determination 2012/2, Salary, bonuses, travel and housing — amendment</w:t>
      </w:r>
      <w:r>
        <w:rPr>
          <w:noProof/>
        </w:rPr>
        <w:tab/>
      </w:r>
      <w:r>
        <w:rPr>
          <w:noProof/>
        </w:rPr>
        <w:fldChar w:fldCharType="begin"/>
      </w:r>
      <w:r>
        <w:rPr>
          <w:noProof/>
        </w:rPr>
        <w:instrText xml:space="preserve"> PAGEREF _Toc325465701 \h </w:instrText>
      </w:r>
      <w:r>
        <w:rPr>
          <w:noProof/>
        </w:rPr>
        <w:fldChar w:fldCharType="separate"/>
      </w:r>
      <w:r w:rsidR="006B0805">
        <w:rPr>
          <w:noProof/>
        </w:rPr>
        <w:t>43</w:t>
      </w:r>
      <w:r>
        <w:rPr>
          <w:noProof/>
        </w:rPr>
        <w:fldChar w:fldCharType="end"/>
      </w:r>
    </w:p>
    <w:p w:rsidR="00DB5403" w:rsidP="00DB5403">
      <w:pPr>
        <w:pStyle w:val="TOC2"/>
        <w:tabs>
          <w:tab w:val="right" w:pos="9016"/>
        </w:tabs>
        <w:rPr>
          <w:noProof/>
          <w:sz w:val="22"/>
          <w:szCs w:val="22"/>
          <w:lang w:eastAsia="en-AU"/>
        </w:rPr>
      </w:pPr>
      <w:r>
        <w:rPr>
          <w:noProof/>
        </w:rPr>
        <w:t>Defence Determination 2012/3, Short-term duty overseas travel costs — amendment</w:t>
      </w:r>
      <w:r>
        <w:rPr>
          <w:noProof/>
        </w:rPr>
        <w:tab/>
      </w:r>
      <w:r>
        <w:rPr>
          <w:noProof/>
        </w:rPr>
        <w:fldChar w:fldCharType="begin"/>
      </w:r>
      <w:r>
        <w:rPr>
          <w:noProof/>
        </w:rPr>
        <w:instrText xml:space="preserve"> PAGEREF _Toc325465702 \h </w:instrText>
      </w:r>
      <w:r>
        <w:rPr>
          <w:noProof/>
        </w:rPr>
        <w:fldChar w:fldCharType="separate"/>
      </w:r>
      <w:r w:rsidR="006B0805">
        <w:rPr>
          <w:noProof/>
        </w:rPr>
        <w:t>43</w:t>
      </w:r>
      <w:r>
        <w:rPr>
          <w:noProof/>
        </w:rPr>
        <w:fldChar w:fldCharType="end"/>
      </w:r>
    </w:p>
    <w:p w:rsidR="00DB5403" w:rsidP="00DB5403">
      <w:pPr>
        <w:pStyle w:val="TOC2"/>
        <w:tabs>
          <w:tab w:val="right" w:pos="9016"/>
        </w:tabs>
        <w:rPr>
          <w:noProof/>
          <w:sz w:val="22"/>
          <w:szCs w:val="22"/>
          <w:lang w:eastAsia="en-AU"/>
        </w:rPr>
      </w:pPr>
      <w:r>
        <w:rPr>
          <w:noProof/>
        </w:rPr>
        <w:t>Defence Determination 2012/4, Service residences — amendment</w:t>
      </w:r>
      <w:r>
        <w:rPr>
          <w:noProof/>
        </w:rPr>
        <w:tab/>
      </w:r>
      <w:r>
        <w:rPr>
          <w:noProof/>
        </w:rPr>
        <w:fldChar w:fldCharType="begin"/>
      </w:r>
      <w:r>
        <w:rPr>
          <w:noProof/>
        </w:rPr>
        <w:instrText xml:space="preserve"> PAGEREF _Toc325465703 \h </w:instrText>
      </w:r>
      <w:r>
        <w:rPr>
          <w:noProof/>
        </w:rPr>
        <w:fldChar w:fldCharType="separate"/>
      </w:r>
      <w:r w:rsidR="006B0805">
        <w:rPr>
          <w:noProof/>
        </w:rPr>
        <w:t>44</w:t>
      </w:r>
      <w:r>
        <w:rPr>
          <w:noProof/>
        </w:rPr>
        <w:fldChar w:fldCharType="end"/>
      </w:r>
    </w:p>
    <w:p w:rsidR="00DB5403" w:rsidP="00DB5403">
      <w:pPr>
        <w:pStyle w:val="TOC2"/>
        <w:tabs>
          <w:tab w:val="right" w:pos="9016"/>
        </w:tabs>
        <w:rPr>
          <w:noProof/>
          <w:sz w:val="22"/>
          <w:szCs w:val="22"/>
          <w:lang w:eastAsia="en-AU"/>
        </w:rPr>
      </w:pPr>
      <w:r>
        <w:rPr>
          <w:noProof/>
        </w:rPr>
        <w:t>Defence Determination 2012/5, Salary non-reduction — amendment</w:t>
      </w:r>
      <w:r>
        <w:rPr>
          <w:noProof/>
        </w:rPr>
        <w:tab/>
      </w:r>
      <w:r>
        <w:rPr>
          <w:noProof/>
        </w:rPr>
        <w:fldChar w:fldCharType="begin"/>
      </w:r>
      <w:r>
        <w:rPr>
          <w:noProof/>
        </w:rPr>
        <w:instrText xml:space="preserve"> PAGEREF _Toc325465704 \h </w:instrText>
      </w:r>
      <w:r>
        <w:rPr>
          <w:noProof/>
        </w:rPr>
        <w:fldChar w:fldCharType="separate"/>
      </w:r>
      <w:r w:rsidR="006B0805">
        <w:rPr>
          <w:noProof/>
        </w:rPr>
        <w:t>44</w:t>
      </w:r>
      <w:r>
        <w:rPr>
          <w:noProof/>
        </w:rPr>
        <w:fldChar w:fldCharType="end"/>
      </w:r>
    </w:p>
    <w:p w:rsidR="00DB5403" w:rsidP="00DB5403">
      <w:pPr>
        <w:pStyle w:val="TOC1"/>
        <w:tabs>
          <w:tab w:val="right" w:pos="9016"/>
        </w:tabs>
        <w:rPr>
          <w:b w:val="0"/>
          <w:caps w:val="0"/>
          <w:noProof/>
          <w:sz w:val="22"/>
          <w:szCs w:val="22"/>
          <w:lang w:eastAsia="en-AU"/>
        </w:rPr>
      </w:pPr>
      <w:r>
        <w:rPr>
          <w:noProof/>
        </w:rPr>
        <w:t>Department of Education, Employment and Workplace Relations</w:t>
      </w:r>
      <w:r>
        <w:rPr>
          <w:noProof/>
        </w:rPr>
        <w:tab/>
      </w:r>
      <w:r>
        <w:rPr>
          <w:noProof/>
        </w:rPr>
        <w:fldChar w:fldCharType="begin"/>
      </w:r>
      <w:r>
        <w:rPr>
          <w:noProof/>
        </w:rPr>
        <w:instrText xml:space="preserve"> PAGEREF _Toc325465705 \h </w:instrText>
      </w:r>
      <w:r>
        <w:rPr>
          <w:noProof/>
        </w:rPr>
        <w:fldChar w:fldCharType="separate"/>
      </w:r>
      <w:r w:rsidR="006B0805">
        <w:rPr>
          <w:noProof/>
        </w:rPr>
        <w:t>45</w:t>
      </w:r>
      <w:r>
        <w:rPr>
          <w:noProof/>
        </w:rPr>
        <w:fldChar w:fldCharType="end"/>
      </w:r>
    </w:p>
    <w:p w:rsidR="00DB5403" w:rsidP="00DB5403">
      <w:pPr>
        <w:pStyle w:val="TOC2"/>
        <w:tabs>
          <w:tab w:val="right" w:pos="9016"/>
        </w:tabs>
        <w:rPr>
          <w:noProof/>
          <w:sz w:val="22"/>
          <w:szCs w:val="22"/>
          <w:lang w:eastAsia="en-AU"/>
        </w:rPr>
      </w:pPr>
      <w:r>
        <w:rPr>
          <w:noProof/>
        </w:rPr>
        <w:t>Coal Mining Industry (Long Service Leave Funding) Amendment Regulations 2011 (No. 1)</w:t>
      </w:r>
      <w:r>
        <w:rPr>
          <w:noProof/>
        </w:rPr>
        <w:tab/>
      </w:r>
      <w:r>
        <w:rPr>
          <w:noProof/>
        </w:rPr>
        <w:fldChar w:fldCharType="begin"/>
      </w:r>
      <w:r>
        <w:rPr>
          <w:noProof/>
        </w:rPr>
        <w:instrText xml:space="preserve"> PAGEREF _Toc325465706 \h </w:instrText>
      </w:r>
      <w:r>
        <w:rPr>
          <w:noProof/>
        </w:rPr>
        <w:fldChar w:fldCharType="separate"/>
      </w:r>
      <w:r w:rsidR="006B0805">
        <w:rPr>
          <w:noProof/>
        </w:rPr>
        <w:t>45</w:t>
      </w:r>
      <w:r>
        <w:rPr>
          <w:noProof/>
        </w:rPr>
        <w:fldChar w:fldCharType="end"/>
      </w:r>
    </w:p>
    <w:p w:rsidR="00DB5403" w:rsidP="00DB5403">
      <w:pPr>
        <w:pStyle w:val="TOC2"/>
        <w:tabs>
          <w:tab w:val="right" w:pos="9016"/>
        </w:tabs>
        <w:rPr>
          <w:noProof/>
          <w:sz w:val="22"/>
          <w:szCs w:val="22"/>
          <w:lang w:eastAsia="en-AU"/>
        </w:rPr>
      </w:pPr>
      <w:r>
        <w:rPr>
          <w:noProof/>
        </w:rPr>
        <w:t>Education Services for Overseas Students (Registration Charges) Regulations 2011</w:t>
      </w:r>
      <w:r>
        <w:rPr>
          <w:noProof/>
        </w:rPr>
        <w:tab/>
      </w:r>
      <w:r>
        <w:rPr>
          <w:noProof/>
        </w:rPr>
        <w:fldChar w:fldCharType="begin"/>
      </w:r>
      <w:r>
        <w:rPr>
          <w:noProof/>
        </w:rPr>
        <w:instrText xml:space="preserve"> PAGEREF _Toc325465707 \h </w:instrText>
      </w:r>
      <w:r>
        <w:rPr>
          <w:noProof/>
        </w:rPr>
        <w:fldChar w:fldCharType="separate"/>
      </w:r>
      <w:r w:rsidR="006B0805">
        <w:rPr>
          <w:noProof/>
        </w:rPr>
        <w:t>45</w:t>
      </w:r>
      <w:r>
        <w:rPr>
          <w:noProof/>
        </w:rPr>
        <w:fldChar w:fldCharType="end"/>
      </w:r>
    </w:p>
    <w:p w:rsidR="00DB5403" w:rsidP="00DB5403">
      <w:pPr>
        <w:pStyle w:val="TOC2"/>
        <w:tabs>
          <w:tab w:val="right" w:pos="9016"/>
        </w:tabs>
        <w:rPr>
          <w:noProof/>
          <w:sz w:val="22"/>
          <w:szCs w:val="22"/>
          <w:lang w:eastAsia="en-AU"/>
        </w:rPr>
      </w:pPr>
      <w:r>
        <w:rPr>
          <w:noProof/>
        </w:rPr>
        <w:t xml:space="preserve">Employer Reimbursement Rules 2011 [under subsection 45(1) of the </w:t>
      </w:r>
      <w:r w:rsidRPr="00AB268C">
        <w:rPr>
          <w:i/>
          <w:noProof/>
        </w:rPr>
        <w:t>Coal Mining Industry (Long Service Leave) Administration Act 1992</w:t>
      </w:r>
      <w:r>
        <w:rPr>
          <w:noProof/>
        </w:rPr>
        <w:t>]</w:t>
      </w:r>
      <w:r>
        <w:rPr>
          <w:noProof/>
        </w:rPr>
        <w:tab/>
      </w:r>
      <w:r>
        <w:rPr>
          <w:noProof/>
        </w:rPr>
        <w:fldChar w:fldCharType="begin"/>
      </w:r>
      <w:r>
        <w:rPr>
          <w:noProof/>
        </w:rPr>
        <w:instrText xml:space="preserve"> PAGEREF _Toc325465708 \h </w:instrText>
      </w:r>
      <w:r>
        <w:rPr>
          <w:noProof/>
        </w:rPr>
        <w:fldChar w:fldCharType="separate"/>
      </w:r>
      <w:r w:rsidR="006B0805">
        <w:rPr>
          <w:noProof/>
        </w:rPr>
        <w:t>45</w:t>
      </w:r>
      <w:r>
        <w:rPr>
          <w:noProof/>
        </w:rPr>
        <w:fldChar w:fldCharType="end"/>
      </w:r>
    </w:p>
    <w:p w:rsidR="00DB5403" w:rsidP="00DB5403">
      <w:pPr>
        <w:pStyle w:val="TOC2"/>
        <w:tabs>
          <w:tab w:val="right" w:pos="9016"/>
        </w:tabs>
        <w:rPr>
          <w:noProof/>
          <w:sz w:val="22"/>
          <w:szCs w:val="22"/>
          <w:lang w:eastAsia="en-AU"/>
        </w:rPr>
      </w:pPr>
      <w:r>
        <w:rPr>
          <w:noProof/>
        </w:rPr>
        <w:t xml:space="preserve">Fair Work Australia Amendment Rules 2012 (No. 1) [under subsection 609(1) of the </w:t>
      </w:r>
      <w:r w:rsidRPr="00AB268C">
        <w:rPr>
          <w:i/>
          <w:noProof/>
        </w:rPr>
        <w:t>Fair Work Act 2009</w:t>
      </w:r>
      <w:r>
        <w:rPr>
          <w:noProof/>
        </w:rPr>
        <w:t>]</w:t>
      </w:r>
      <w:r>
        <w:rPr>
          <w:noProof/>
        </w:rPr>
        <w:tab/>
      </w:r>
      <w:r>
        <w:rPr>
          <w:noProof/>
        </w:rPr>
        <w:fldChar w:fldCharType="begin"/>
      </w:r>
      <w:r>
        <w:rPr>
          <w:noProof/>
        </w:rPr>
        <w:instrText xml:space="preserve"> PAGEREF _Toc325465709 \h </w:instrText>
      </w:r>
      <w:r>
        <w:rPr>
          <w:noProof/>
        </w:rPr>
        <w:fldChar w:fldCharType="separate"/>
      </w:r>
      <w:r w:rsidR="006B0805">
        <w:rPr>
          <w:noProof/>
        </w:rPr>
        <w:t>45</w:t>
      </w:r>
      <w:r>
        <w:rPr>
          <w:noProof/>
        </w:rPr>
        <w:fldChar w:fldCharType="end"/>
      </w:r>
    </w:p>
    <w:p w:rsidR="00DB5403" w:rsidP="00DB5403">
      <w:pPr>
        <w:pStyle w:val="TOC2"/>
        <w:tabs>
          <w:tab w:val="right" w:pos="9016"/>
        </w:tabs>
        <w:rPr>
          <w:noProof/>
          <w:sz w:val="22"/>
          <w:szCs w:val="22"/>
          <w:lang w:eastAsia="en-AU"/>
        </w:rPr>
      </w:pPr>
      <w:r>
        <w:rPr>
          <w:noProof/>
        </w:rPr>
        <w:t>Fair Work (Registered Organisations) Amendment Regulations 2011 (No. 1)</w:t>
      </w:r>
      <w:r>
        <w:rPr>
          <w:noProof/>
        </w:rPr>
        <w:tab/>
      </w:r>
      <w:r>
        <w:rPr>
          <w:noProof/>
        </w:rPr>
        <w:fldChar w:fldCharType="begin"/>
      </w:r>
      <w:r>
        <w:rPr>
          <w:noProof/>
        </w:rPr>
        <w:instrText xml:space="preserve"> PAGEREF _Toc325465710 \h </w:instrText>
      </w:r>
      <w:r>
        <w:rPr>
          <w:noProof/>
        </w:rPr>
        <w:fldChar w:fldCharType="separate"/>
      </w:r>
      <w:r w:rsidR="006B0805">
        <w:rPr>
          <w:noProof/>
        </w:rPr>
        <w:t>45</w:t>
      </w:r>
      <w:r>
        <w:rPr>
          <w:noProof/>
        </w:rPr>
        <w:fldChar w:fldCharType="end"/>
      </w:r>
    </w:p>
    <w:p w:rsidR="00DB5403" w:rsidP="00DB5403">
      <w:pPr>
        <w:pStyle w:val="TOC2"/>
        <w:tabs>
          <w:tab w:val="right" w:pos="9016"/>
        </w:tabs>
        <w:rPr>
          <w:noProof/>
          <w:sz w:val="22"/>
          <w:szCs w:val="22"/>
          <w:lang w:eastAsia="en-AU"/>
        </w:rPr>
      </w:pPr>
      <w:r>
        <w:rPr>
          <w:noProof/>
        </w:rPr>
        <w:t xml:space="preserve">Higher Education (Designated Courses of Study) Specification 2011 [under subsection 30-12(2) of the </w:t>
      </w:r>
      <w:r w:rsidRPr="00AB268C">
        <w:rPr>
          <w:i/>
          <w:noProof/>
        </w:rPr>
        <w:t>Higher Education Support Act 2003</w:t>
      </w:r>
      <w:r>
        <w:rPr>
          <w:noProof/>
        </w:rPr>
        <w:t>]</w:t>
      </w:r>
      <w:r>
        <w:rPr>
          <w:noProof/>
        </w:rPr>
        <w:tab/>
      </w:r>
      <w:r>
        <w:rPr>
          <w:noProof/>
        </w:rPr>
        <w:fldChar w:fldCharType="begin"/>
      </w:r>
      <w:r>
        <w:rPr>
          <w:noProof/>
        </w:rPr>
        <w:instrText xml:space="preserve"> PAGEREF _Toc325465711 \h </w:instrText>
      </w:r>
      <w:r>
        <w:rPr>
          <w:noProof/>
        </w:rPr>
        <w:fldChar w:fldCharType="separate"/>
      </w:r>
      <w:r w:rsidR="006B0805">
        <w:rPr>
          <w:noProof/>
        </w:rPr>
        <w:t>46</w:t>
      </w:r>
      <w:r>
        <w:rPr>
          <w:noProof/>
        </w:rPr>
        <w:fldChar w:fldCharType="end"/>
      </w:r>
    </w:p>
    <w:p w:rsidR="00DB5403" w:rsidP="00DB5403">
      <w:pPr>
        <w:pStyle w:val="TOC2"/>
        <w:tabs>
          <w:tab w:val="right" w:pos="9016"/>
        </w:tabs>
        <w:rPr>
          <w:noProof/>
          <w:sz w:val="22"/>
          <w:szCs w:val="22"/>
          <w:lang w:eastAsia="en-AU"/>
        </w:rPr>
      </w:pPr>
      <w:r>
        <w:rPr>
          <w:noProof/>
        </w:rPr>
        <w:t xml:space="preserve">Higher Education Provider Guidelines Amendment No. 4 [under section 238-10 of the </w:t>
      </w:r>
      <w:r w:rsidRPr="00AB268C">
        <w:rPr>
          <w:i/>
          <w:noProof/>
        </w:rPr>
        <w:t>Higher Education Support Act 2003</w:t>
      </w:r>
      <w:r>
        <w:rPr>
          <w:noProof/>
        </w:rPr>
        <w:t>]</w:t>
      </w:r>
      <w:r>
        <w:rPr>
          <w:noProof/>
        </w:rPr>
        <w:tab/>
      </w:r>
      <w:r>
        <w:rPr>
          <w:noProof/>
        </w:rPr>
        <w:fldChar w:fldCharType="begin"/>
      </w:r>
      <w:r>
        <w:rPr>
          <w:noProof/>
        </w:rPr>
        <w:instrText xml:space="preserve"> PAGEREF _Toc325465712 \h </w:instrText>
      </w:r>
      <w:r>
        <w:rPr>
          <w:noProof/>
        </w:rPr>
        <w:fldChar w:fldCharType="separate"/>
      </w:r>
      <w:r w:rsidR="006B0805">
        <w:rPr>
          <w:noProof/>
        </w:rPr>
        <w:t>46</w:t>
      </w:r>
      <w:r>
        <w:rPr>
          <w:noProof/>
        </w:rPr>
        <w:fldChar w:fldCharType="end"/>
      </w:r>
    </w:p>
    <w:p w:rsidR="00DB5403" w:rsidP="00DB5403">
      <w:pPr>
        <w:pStyle w:val="TOC2"/>
        <w:tabs>
          <w:tab w:val="right" w:pos="9016"/>
        </w:tabs>
        <w:rPr>
          <w:noProof/>
          <w:sz w:val="22"/>
          <w:szCs w:val="22"/>
          <w:lang w:eastAsia="en-AU"/>
        </w:rPr>
      </w:pPr>
      <w:r>
        <w:rPr>
          <w:noProof/>
        </w:rPr>
        <w:t xml:space="preserve">Higher Education Standards Framework (Threshold Standards) 2011 [under subsection 58(1) of the </w:t>
      </w:r>
      <w:r w:rsidRPr="00AB268C">
        <w:rPr>
          <w:i/>
          <w:noProof/>
        </w:rPr>
        <w:t>Tertiary Education Quality and Standards Agency Act 2011</w:t>
      </w:r>
      <w:r>
        <w:rPr>
          <w:noProof/>
        </w:rPr>
        <w:t>]</w:t>
      </w:r>
      <w:r>
        <w:rPr>
          <w:noProof/>
        </w:rPr>
        <w:tab/>
      </w:r>
      <w:r>
        <w:rPr>
          <w:noProof/>
        </w:rPr>
        <w:fldChar w:fldCharType="begin"/>
      </w:r>
      <w:r>
        <w:rPr>
          <w:noProof/>
        </w:rPr>
        <w:instrText xml:space="preserve"> PAGEREF _Toc325465713 \h </w:instrText>
      </w:r>
      <w:r>
        <w:rPr>
          <w:noProof/>
        </w:rPr>
        <w:fldChar w:fldCharType="separate"/>
      </w:r>
      <w:r w:rsidR="006B0805">
        <w:rPr>
          <w:noProof/>
        </w:rPr>
        <w:t>46</w:t>
      </w:r>
      <w:r>
        <w:rPr>
          <w:noProof/>
        </w:rPr>
        <w:fldChar w:fldCharType="end"/>
      </w:r>
    </w:p>
    <w:p w:rsidR="00DB5403" w:rsidP="00DB5403">
      <w:pPr>
        <w:pStyle w:val="TOC2"/>
        <w:tabs>
          <w:tab w:val="right" w:pos="9016"/>
        </w:tabs>
        <w:rPr>
          <w:noProof/>
          <w:sz w:val="22"/>
          <w:szCs w:val="22"/>
          <w:lang w:eastAsia="en-AU"/>
        </w:rPr>
      </w:pPr>
      <w:r>
        <w:rPr>
          <w:noProof/>
        </w:rPr>
        <w:t xml:space="preserve">Higher Education Support Act 2003 — Administration Guidelines 2012 [under section 238-10 of the </w:t>
      </w:r>
      <w:r w:rsidRPr="00AB268C">
        <w:rPr>
          <w:i/>
          <w:noProof/>
        </w:rPr>
        <w:t>Higher Education Support Act 2003</w:t>
      </w:r>
      <w:r>
        <w:rPr>
          <w:noProof/>
        </w:rPr>
        <w:t>]</w:t>
      </w:r>
      <w:r>
        <w:rPr>
          <w:noProof/>
        </w:rPr>
        <w:tab/>
      </w:r>
      <w:r>
        <w:rPr>
          <w:noProof/>
        </w:rPr>
        <w:fldChar w:fldCharType="begin"/>
      </w:r>
      <w:r>
        <w:rPr>
          <w:noProof/>
        </w:rPr>
        <w:instrText xml:space="preserve"> PAGEREF _Toc325465714 \h </w:instrText>
      </w:r>
      <w:r>
        <w:rPr>
          <w:noProof/>
        </w:rPr>
        <w:fldChar w:fldCharType="separate"/>
      </w:r>
      <w:r w:rsidR="006B0805">
        <w:rPr>
          <w:noProof/>
        </w:rPr>
        <w:t>46</w:t>
      </w:r>
      <w:r>
        <w:rPr>
          <w:noProof/>
        </w:rPr>
        <w:fldChar w:fldCharType="end"/>
      </w:r>
    </w:p>
    <w:p w:rsidR="00DB5403" w:rsidP="00DB5403">
      <w:pPr>
        <w:pStyle w:val="TOC2"/>
        <w:tabs>
          <w:tab w:val="right" w:pos="9016"/>
        </w:tabs>
        <w:rPr>
          <w:noProof/>
          <w:sz w:val="22"/>
          <w:szCs w:val="22"/>
          <w:lang w:eastAsia="en-AU"/>
        </w:rPr>
      </w:pPr>
      <w:r>
        <w:rPr>
          <w:noProof/>
        </w:rPr>
        <w:t xml:space="preserve">Higher Education Support Act 2003 — Amendment No. 10 to the Commonwealth Grant Scheme Guidelines No. 1 (28/11/2011) [under section 238-10 of the </w:t>
      </w:r>
      <w:r w:rsidRPr="00AB268C">
        <w:rPr>
          <w:i/>
          <w:noProof/>
        </w:rPr>
        <w:t>Higher Education Support Act 2003</w:t>
      </w:r>
      <w:r>
        <w:rPr>
          <w:noProof/>
        </w:rPr>
        <w:t>]</w:t>
      </w:r>
      <w:r>
        <w:rPr>
          <w:noProof/>
        </w:rPr>
        <w:tab/>
      </w:r>
      <w:r>
        <w:rPr>
          <w:noProof/>
        </w:rPr>
        <w:fldChar w:fldCharType="begin"/>
      </w:r>
      <w:r>
        <w:rPr>
          <w:noProof/>
        </w:rPr>
        <w:instrText xml:space="preserve"> PAGEREF _Toc325465715 \h </w:instrText>
      </w:r>
      <w:r>
        <w:rPr>
          <w:noProof/>
        </w:rPr>
        <w:fldChar w:fldCharType="separate"/>
      </w:r>
      <w:r w:rsidR="006B0805">
        <w:rPr>
          <w:noProof/>
        </w:rPr>
        <w:t>46</w:t>
      </w:r>
      <w:r>
        <w:rPr>
          <w:noProof/>
        </w:rPr>
        <w:fldChar w:fldCharType="end"/>
      </w:r>
    </w:p>
    <w:p w:rsidR="00DB5403" w:rsidP="00DB5403">
      <w:pPr>
        <w:pStyle w:val="TOC2"/>
        <w:tabs>
          <w:tab w:val="right" w:pos="9016"/>
        </w:tabs>
        <w:rPr>
          <w:noProof/>
          <w:sz w:val="22"/>
          <w:szCs w:val="22"/>
          <w:lang w:eastAsia="en-AU"/>
        </w:rPr>
      </w:pPr>
      <w:r>
        <w:rPr>
          <w:noProof/>
        </w:rPr>
        <w:t xml:space="preserve">Higher Education Support Act 2003 — Amendment No. 11 to the Commonwealth Grant Scheme Guidelines No. 1 (28/11/2011) [under section 238-10 of the </w:t>
      </w:r>
      <w:r w:rsidRPr="00AB268C">
        <w:rPr>
          <w:i/>
          <w:noProof/>
        </w:rPr>
        <w:t>Higher Education Support Act 2003</w:t>
      </w:r>
      <w:r>
        <w:rPr>
          <w:noProof/>
        </w:rPr>
        <w:t>]</w:t>
      </w:r>
      <w:r>
        <w:rPr>
          <w:noProof/>
        </w:rPr>
        <w:tab/>
      </w:r>
      <w:r>
        <w:rPr>
          <w:noProof/>
        </w:rPr>
        <w:fldChar w:fldCharType="begin"/>
      </w:r>
      <w:r>
        <w:rPr>
          <w:noProof/>
        </w:rPr>
        <w:instrText xml:space="preserve"> PAGEREF _Toc325465716 \h </w:instrText>
      </w:r>
      <w:r>
        <w:rPr>
          <w:noProof/>
        </w:rPr>
        <w:fldChar w:fldCharType="separate"/>
      </w:r>
      <w:r w:rsidR="006B0805">
        <w:rPr>
          <w:noProof/>
        </w:rPr>
        <w:t>46</w:t>
      </w:r>
      <w:r>
        <w:rPr>
          <w:noProof/>
        </w:rPr>
        <w:fldChar w:fldCharType="end"/>
      </w:r>
    </w:p>
    <w:p w:rsidR="00DB5403" w:rsidP="00DB5403">
      <w:pPr>
        <w:pStyle w:val="TOC2"/>
        <w:tabs>
          <w:tab w:val="right" w:pos="9016"/>
        </w:tabs>
        <w:rPr>
          <w:noProof/>
          <w:sz w:val="22"/>
          <w:szCs w:val="22"/>
          <w:lang w:eastAsia="en-AU"/>
        </w:rPr>
      </w:pPr>
      <w:r>
        <w:rPr>
          <w:noProof/>
        </w:rPr>
        <w:t xml:space="preserve">Higher Education Support Act 2003 — Amendment No. 9 to the Commonwealth Grant Scheme Guidelines No.1 (28/11/2011) [under section 238-10 of the </w:t>
      </w:r>
      <w:r w:rsidRPr="00AB268C">
        <w:rPr>
          <w:i/>
          <w:noProof/>
        </w:rPr>
        <w:t>Higher Education Support Act 2003</w:t>
      </w:r>
      <w:r>
        <w:rPr>
          <w:noProof/>
        </w:rPr>
        <w:t>]</w:t>
      </w:r>
      <w:r>
        <w:rPr>
          <w:noProof/>
        </w:rPr>
        <w:tab/>
      </w:r>
      <w:r>
        <w:rPr>
          <w:noProof/>
        </w:rPr>
        <w:fldChar w:fldCharType="begin"/>
      </w:r>
      <w:r>
        <w:rPr>
          <w:noProof/>
        </w:rPr>
        <w:instrText xml:space="preserve"> PAGEREF _Toc325465717 \h </w:instrText>
      </w:r>
      <w:r>
        <w:rPr>
          <w:noProof/>
        </w:rPr>
        <w:fldChar w:fldCharType="separate"/>
      </w:r>
      <w:r w:rsidR="006B0805">
        <w:rPr>
          <w:noProof/>
        </w:rPr>
        <w:t>47</w:t>
      </w:r>
      <w:r>
        <w:rPr>
          <w:noProof/>
        </w:rPr>
        <w:fldChar w:fldCharType="end"/>
      </w:r>
    </w:p>
    <w:p w:rsidR="00DB5403" w:rsidP="00DB5403">
      <w:pPr>
        <w:pStyle w:val="TOC2"/>
        <w:tabs>
          <w:tab w:val="right" w:pos="9016"/>
        </w:tabs>
        <w:rPr>
          <w:noProof/>
          <w:sz w:val="22"/>
          <w:szCs w:val="22"/>
          <w:lang w:eastAsia="en-AU"/>
        </w:rPr>
      </w:pPr>
      <w:r>
        <w:rPr>
          <w:noProof/>
        </w:rPr>
        <w:t xml:space="preserve">Higher Education Support Act 2003 — List of Grants under Division 41 (05/12/2011) [under section 41-50 of the </w:t>
      </w:r>
      <w:r w:rsidRPr="00AB268C">
        <w:rPr>
          <w:i/>
          <w:noProof/>
        </w:rPr>
        <w:t>Higher Education Support Act 2003</w:t>
      </w:r>
      <w:r>
        <w:rPr>
          <w:noProof/>
        </w:rPr>
        <w:t>]</w:t>
      </w:r>
      <w:r>
        <w:rPr>
          <w:noProof/>
        </w:rPr>
        <w:tab/>
      </w:r>
      <w:r>
        <w:rPr>
          <w:noProof/>
        </w:rPr>
        <w:fldChar w:fldCharType="begin"/>
      </w:r>
      <w:r>
        <w:rPr>
          <w:noProof/>
        </w:rPr>
        <w:instrText xml:space="preserve"> PAGEREF _Toc325465718 \h </w:instrText>
      </w:r>
      <w:r>
        <w:rPr>
          <w:noProof/>
        </w:rPr>
        <w:fldChar w:fldCharType="separate"/>
      </w:r>
      <w:r w:rsidR="006B0805">
        <w:rPr>
          <w:noProof/>
        </w:rPr>
        <w:t>47</w:t>
      </w:r>
      <w:r>
        <w:rPr>
          <w:noProof/>
        </w:rPr>
        <w:fldChar w:fldCharType="end"/>
      </w:r>
    </w:p>
    <w:p w:rsidR="00DB5403" w:rsidP="00DB5403">
      <w:pPr>
        <w:pStyle w:val="TOC2"/>
        <w:tabs>
          <w:tab w:val="right" w:pos="9016"/>
        </w:tabs>
        <w:rPr>
          <w:noProof/>
          <w:sz w:val="22"/>
          <w:szCs w:val="22"/>
          <w:lang w:eastAsia="en-AU"/>
        </w:rPr>
      </w:pPr>
      <w:r>
        <w:rPr>
          <w:noProof/>
        </w:rPr>
        <w:t xml:space="preserve">Higher Education Support Act 2003 — Revocation of Approval as a Higher Education Provider (Institute of Counselling Incorporated) [under subsection 22-40(1) of the </w:t>
      </w:r>
      <w:r w:rsidRPr="00AB268C">
        <w:rPr>
          <w:i/>
          <w:noProof/>
        </w:rPr>
        <w:t>Higher Education Support Act 2003</w:t>
      </w:r>
      <w:r>
        <w:rPr>
          <w:noProof/>
        </w:rPr>
        <w:t>]</w:t>
      </w:r>
      <w:r>
        <w:rPr>
          <w:noProof/>
        </w:rPr>
        <w:tab/>
      </w:r>
      <w:r>
        <w:rPr>
          <w:noProof/>
        </w:rPr>
        <w:fldChar w:fldCharType="begin"/>
      </w:r>
      <w:r>
        <w:rPr>
          <w:noProof/>
        </w:rPr>
        <w:instrText xml:space="preserve"> PAGEREF _Toc325465719 \h </w:instrText>
      </w:r>
      <w:r>
        <w:rPr>
          <w:noProof/>
        </w:rPr>
        <w:fldChar w:fldCharType="separate"/>
      </w:r>
      <w:r w:rsidR="006B0805">
        <w:rPr>
          <w:noProof/>
        </w:rPr>
        <w:t>47</w:t>
      </w:r>
      <w:r>
        <w:rPr>
          <w:noProof/>
        </w:rPr>
        <w:fldChar w:fldCharType="end"/>
      </w:r>
    </w:p>
    <w:p w:rsidR="00DB5403" w:rsidP="00DB5403">
      <w:pPr>
        <w:pStyle w:val="TOC2"/>
        <w:tabs>
          <w:tab w:val="right" w:pos="9016"/>
        </w:tabs>
        <w:rPr>
          <w:noProof/>
          <w:sz w:val="22"/>
          <w:szCs w:val="22"/>
          <w:lang w:eastAsia="en-AU"/>
        </w:rPr>
      </w:pPr>
      <w:r>
        <w:rPr>
          <w:noProof/>
        </w:rPr>
        <w:t xml:space="preserve">Higher Education Support Act 2003 — Revocation of Approval as a Higher Education Provider (Sarina Russo Schools Australia Pty Ltd) [under subsection 22-40(1) of the </w:t>
      </w:r>
      <w:r w:rsidRPr="00AB268C">
        <w:rPr>
          <w:i/>
          <w:noProof/>
        </w:rPr>
        <w:t>Higher Education Support Act 2003</w:t>
      </w:r>
      <w:r>
        <w:rPr>
          <w:noProof/>
        </w:rPr>
        <w:t>]</w:t>
      </w:r>
      <w:r>
        <w:rPr>
          <w:noProof/>
        </w:rPr>
        <w:tab/>
      </w:r>
      <w:r>
        <w:rPr>
          <w:noProof/>
        </w:rPr>
        <w:fldChar w:fldCharType="begin"/>
      </w:r>
      <w:r>
        <w:rPr>
          <w:noProof/>
        </w:rPr>
        <w:instrText xml:space="preserve"> PAGEREF _Toc325465720 \h </w:instrText>
      </w:r>
      <w:r>
        <w:rPr>
          <w:noProof/>
        </w:rPr>
        <w:fldChar w:fldCharType="separate"/>
      </w:r>
      <w:r w:rsidR="006B0805">
        <w:rPr>
          <w:noProof/>
        </w:rPr>
        <w:t>47</w:t>
      </w:r>
      <w:r>
        <w:rPr>
          <w:noProof/>
        </w:rPr>
        <w:fldChar w:fldCharType="end"/>
      </w:r>
    </w:p>
    <w:p w:rsidR="00DB5403" w:rsidP="00DB5403">
      <w:pPr>
        <w:pStyle w:val="TOC2"/>
        <w:tabs>
          <w:tab w:val="right" w:pos="9016"/>
        </w:tabs>
        <w:rPr>
          <w:noProof/>
          <w:sz w:val="22"/>
          <w:szCs w:val="22"/>
          <w:lang w:eastAsia="en-AU"/>
        </w:rPr>
      </w:pPr>
      <w:r>
        <w:rPr>
          <w:noProof/>
        </w:rPr>
        <w:t xml:space="preserve">Higher Education Support Act 2003 — Student Learning Entitlement (Repeal) Instrument 2011 [under item 10 of the table in subsection 238-10(1) of the </w:t>
      </w:r>
      <w:r w:rsidRPr="00AB268C">
        <w:rPr>
          <w:i/>
          <w:noProof/>
        </w:rPr>
        <w:t>Higher Education Support Act 2003</w:t>
      </w:r>
      <w:r>
        <w:rPr>
          <w:noProof/>
        </w:rPr>
        <w:t>]</w:t>
      </w:r>
      <w:r>
        <w:rPr>
          <w:noProof/>
        </w:rPr>
        <w:tab/>
      </w:r>
      <w:r>
        <w:rPr>
          <w:noProof/>
        </w:rPr>
        <w:fldChar w:fldCharType="begin"/>
      </w:r>
      <w:r>
        <w:rPr>
          <w:noProof/>
        </w:rPr>
        <w:instrText xml:space="preserve"> PAGEREF _Toc325465721 \h </w:instrText>
      </w:r>
      <w:r>
        <w:rPr>
          <w:noProof/>
        </w:rPr>
        <w:fldChar w:fldCharType="separate"/>
      </w:r>
      <w:r w:rsidR="006B0805">
        <w:rPr>
          <w:noProof/>
        </w:rPr>
        <w:t>47</w:t>
      </w:r>
      <w:r>
        <w:rPr>
          <w:noProof/>
        </w:rPr>
        <w:fldChar w:fldCharType="end"/>
      </w:r>
    </w:p>
    <w:p w:rsidR="00DB5403" w:rsidP="00DB5403">
      <w:pPr>
        <w:pStyle w:val="TOC2"/>
        <w:tabs>
          <w:tab w:val="right" w:pos="9016"/>
        </w:tabs>
        <w:rPr>
          <w:noProof/>
          <w:sz w:val="22"/>
          <w:szCs w:val="22"/>
          <w:lang w:eastAsia="en-AU"/>
        </w:rPr>
      </w:pPr>
      <w:r>
        <w:rPr>
          <w:noProof/>
        </w:rPr>
        <w:t xml:space="preserve">Higher Education Support Act 2003 — Student Services, Amenities, Representation and Advocacy Guidelines [under section 238-10 of the </w:t>
      </w:r>
      <w:r w:rsidRPr="00AB268C">
        <w:rPr>
          <w:i/>
          <w:noProof/>
        </w:rPr>
        <w:t>Higher Education Support Act 2003</w:t>
      </w:r>
      <w:r>
        <w:rPr>
          <w:noProof/>
        </w:rPr>
        <w:t>]</w:t>
      </w:r>
      <w:r>
        <w:rPr>
          <w:noProof/>
        </w:rPr>
        <w:tab/>
      </w:r>
      <w:r>
        <w:rPr>
          <w:noProof/>
        </w:rPr>
        <w:fldChar w:fldCharType="begin"/>
      </w:r>
      <w:r>
        <w:rPr>
          <w:noProof/>
        </w:rPr>
        <w:instrText xml:space="preserve"> PAGEREF _Toc325465722 \h </w:instrText>
      </w:r>
      <w:r>
        <w:rPr>
          <w:noProof/>
        </w:rPr>
        <w:fldChar w:fldCharType="separate"/>
      </w:r>
      <w:r w:rsidR="006B0805">
        <w:rPr>
          <w:noProof/>
        </w:rPr>
        <w:t>47</w:t>
      </w:r>
      <w:r>
        <w:rPr>
          <w:noProof/>
        </w:rPr>
        <w:fldChar w:fldCharType="end"/>
      </w:r>
    </w:p>
    <w:p w:rsidR="00DB5403" w:rsidP="00DB5403">
      <w:pPr>
        <w:pStyle w:val="TOC2"/>
        <w:tabs>
          <w:tab w:val="right" w:pos="9016"/>
        </w:tabs>
        <w:rPr>
          <w:noProof/>
          <w:sz w:val="22"/>
          <w:szCs w:val="22"/>
          <w:lang w:eastAsia="en-AU"/>
        </w:rPr>
      </w:pPr>
      <w:r>
        <w:rPr>
          <w:noProof/>
        </w:rPr>
        <w:t xml:space="preserve">Higher Education Support Act 2003 — VET Provider Approval (No. 22 of 2011) [under clauses 6 and 11 of schedule 1A to the </w:t>
      </w:r>
      <w:r w:rsidRPr="00AB268C">
        <w:rPr>
          <w:i/>
          <w:noProof/>
        </w:rPr>
        <w:t>Higher Education Support Act 2003</w:t>
      </w:r>
      <w:r>
        <w:rPr>
          <w:noProof/>
        </w:rPr>
        <w:t>]</w:t>
      </w:r>
      <w:r>
        <w:rPr>
          <w:noProof/>
        </w:rPr>
        <w:tab/>
      </w:r>
      <w:r>
        <w:rPr>
          <w:noProof/>
        </w:rPr>
        <w:fldChar w:fldCharType="begin"/>
      </w:r>
      <w:r>
        <w:rPr>
          <w:noProof/>
        </w:rPr>
        <w:instrText xml:space="preserve"> PAGEREF _Toc325465723 \h </w:instrText>
      </w:r>
      <w:r>
        <w:rPr>
          <w:noProof/>
        </w:rPr>
        <w:fldChar w:fldCharType="separate"/>
      </w:r>
      <w:r w:rsidR="006B0805">
        <w:rPr>
          <w:noProof/>
        </w:rPr>
        <w:t>48</w:t>
      </w:r>
      <w:r>
        <w:rPr>
          <w:noProof/>
        </w:rPr>
        <w:fldChar w:fldCharType="end"/>
      </w:r>
    </w:p>
    <w:p w:rsidR="00DB5403" w:rsidP="00DB5403">
      <w:pPr>
        <w:pStyle w:val="TOC2"/>
        <w:tabs>
          <w:tab w:val="right" w:pos="9016"/>
        </w:tabs>
        <w:rPr>
          <w:noProof/>
          <w:sz w:val="22"/>
          <w:szCs w:val="22"/>
          <w:lang w:eastAsia="en-AU"/>
        </w:rPr>
      </w:pPr>
      <w:r>
        <w:rPr>
          <w:noProof/>
        </w:rPr>
        <w:t xml:space="preserve">Higher Education Support Act 2003 — VET Provider Approval (No. 23 of 2011) [under clauses 6 and 11 of Schedule 1A to the </w:t>
      </w:r>
      <w:r w:rsidRPr="00AB268C">
        <w:rPr>
          <w:i/>
          <w:noProof/>
        </w:rPr>
        <w:t>Higher Education Support Act 2003</w:t>
      </w:r>
      <w:r>
        <w:rPr>
          <w:noProof/>
        </w:rPr>
        <w:t>]</w:t>
      </w:r>
      <w:r>
        <w:rPr>
          <w:noProof/>
        </w:rPr>
        <w:tab/>
      </w:r>
      <w:r>
        <w:rPr>
          <w:noProof/>
        </w:rPr>
        <w:fldChar w:fldCharType="begin"/>
      </w:r>
      <w:r>
        <w:rPr>
          <w:noProof/>
        </w:rPr>
        <w:instrText xml:space="preserve"> PAGEREF _Toc325465724 \h </w:instrText>
      </w:r>
      <w:r>
        <w:rPr>
          <w:noProof/>
        </w:rPr>
        <w:fldChar w:fldCharType="separate"/>
      </w:r>
      <w:r w:rsidR="006B0805">
        <w:rPr>
          <w:noProof/>
        </w:rPr>
        <w:t>48</w:t>
      </w:r>
      <w:r>
        <w:rPr>
          <w:noProof/>
        </w:rPr>
        <w:fldChar w:fldCharType="end"/>
      </w:r>
    </w:p>
    <w:p w:rsidR="00DB5403" w:rsidP="00DB5403">
      <w:pPr>
        <w:pStyle w:val="TOC2"/>
        <w:tabs>
          <w:tab w:val="right" w:pos="9016"/>
        </w:tabs>
        <w:rPr>
          <w:noProof/>
          <w:sz w:val="22"/>
          <w:szCs w:val="22"/>
          <w:lang w:eastAsia="en-AU"/>
        </w:rPr>
      </w:pPr>
      <w:r>
        <w:rPr>
          <w:noProof/>
        </w:rPr>
        <w:t xml:space="preserve">Higher Education Support Act 2003 — VET Provider Approval (No. 24 of 2011) [under clauses 6 and 11 of Schedule 1A to the </w:t>
      </w:r>
      <w:r w:rsidRPr="00AB268C">
        <w:rPr>
          <w:i/>
          <w:noProof/>
        </w:rPr>
        <w:t>Higher Education Support Act 2003</w:t>
      </w:r>
      <w:r>
        <w:rPr>
          <w:noProof/>
        </w:rPr>
        <w:t>]</w:t>
      </w:r>
      <w:r>
        <w:rPr>
          <w:noProof/>
        </w:rPr>
        <w:tab/>
      </w:r>
      <w:r>
        <w:rPr>
          <w:noProof/>
        </w:rPr>
        <w:fldChar w:fldCharType="begin"/>
      </w:r>
      <w:r>
        <w:rPr>
          <w:noProof/>
        </w:rPr>
        <w:instrText xml:space="preserve"> PAGEREF _Toc325465725 \h </w:instrText>
      </w:r>
      <w:r>
        <w:rPr>
          <w:noProof/>
        </w:rPr>
        <w:fldChar w:fldCharType="separate"/>
      </w:r>
      <w:r w:rsidR="006B0805">
        <w:rPr>
          <w:noProof/>
        </w:rPr>
        <w:t>48</w:t>
      </w:r>
      <w:r>
        <w:rPr>
          <w:noProof/>
        </w:rPr>
        <w:fldChar w:fldCharType="end"/>
      </w:r>
    </w:p>
    <w:p w:rsidR="00DB5403" w:rsidP="00DB5403">
      <w:pPr>
        <w:pStyle w:val="TOC2"/>
        <w:tabs>
          <w:tab w:val="right" w:pos="9016"/>
        </w:tabs>
        <w:rPr>
          <w:noProof/>
          <w:sz w:val="22"/>
          <w:szCs w:val="22"/>
          <w:lang w:eastAsia="en-AU"/>
        </w:rPr>
      </w:pPr>
      <w:r>
        <w:rPr>
          <w:noProof/>
        </w:rPr>
        <w:t xml:space="preserve">Safety, Rehabilitation and Compensation Act 1988 — Guide to the Assessment of the Degree of Permanent Impairment Edition 2.1 — Variation No. 1 of 2011 [under subsection 28(3) of the </w:t>
      </w:r>
      <w:r w:rsidRPr="00AB268C">
        <w:rPr>
          <w:i/>
          <w:noProof/>
        </w:rPr>
        <w:t>Safety, Rehabilitation and Compensation Act 1988</w:t>
      </w:r>
      <w:r>
        <w:rPr>
          <w:noProof/>
        </w:rPr>
        <w:t>]</w:t>
      </w:r>
      <w:r>
        <w:rPr>
          <w:noProof/>
        </w:rPr>
        <w:tab/>
      </w:r>
      <w:r>
        <w:rPr>
          <w:noProof/>
        </w:rPr>
        <w:fldChar w:fldCharType="begin"/>
      </w:r>
      <w:r>
        <w:rPr>
          <w:noProof/>
        </w:rPr>
        <w:instrText xml:space="preserve"> PAGEREF _Toc325465726 \h </w:instrText>
      </w:r>
      <w:r>
        <w:rPr>
          <w:noProof/>
        </w:rPr>
        <w:fldChar w:fldCharType="separate"/>
      </w:r>
      <w:r w:rsidR="006B0805">
        <w:rPr>
          <w:noProof/>
        </w:rPr>
        <w:t>48</w:t>
      </w:r>
      <w:r>
        <w:rPr>
          <w:noProof/>
        </w:rPr>
        <w:fldChar w:fldCharType="end"/>
      </w:r>
    </w:p>
    <w:p w:rsidR="00DB5403" w:rsidP="00DB5403">
      <w:pPr>
        <w:pStyle w:val="TOC2"/>
        <w:tabs>
          <w:tab w:val="right" w:pos="9016"/>
        </w:tabs>
        <w:rPr>
          <w:noProof/>
          <w:sz w:val="22"/>
          <w:szCs w:val="22"/>
          <w:lang w:eastAsia="en-AU"/>
        </w:rPr>
      </w:pPr>
      <w:r>
        <w:rPr>
          <w:noProof/>
        </w:rPr>
        <w:t xml:space="preserve">Safety, Rehabilitation and Compensation (Class of Employees Outside Australia) Notice 2011 (No. 1) [under paragraph 6(1)(i) of the </w:t>
      </w:r>
      <w:r w:rsidRPr="00AB268C">
        <w:rPr>
          <w:i/>
          <w:noProof/>
        </w:rPr>
        <w:t>Safety, Rehabilitation and Compensation Act 1988</w:t>
      </w:r>
      <w:r>
        <w:rPr>
          <w:noProof/>
        </w:rPr>
        <w:t>]</w:t>
      </w:r>
      <w:r>
        <w:rPr>
          <w:noProof/>
        </w:rPr>
        <w:tab/>
      </w:r>
      <w:r>
        <w:rPr>
          <w:noProof/>
        </w:rPr>
        <w:fldChar w:fldCharType="begin"/>
      </w:r>
      <w:r>
        <w:rPr>
          <w:noProof/>
        </w:rPr>
        <w:instrText xml:space="preserve"> PAGEREF _Toc325465727 \h </w:instrText>
      </w:r>
      <w:r>
        <w:rPr>
          <w:noProof/>
        </w:rPr>
        <w:fldChar w:fldCharType="separate"/>
      </w:r>
      <w:r w:rsidR="006B0805">
        <w:rPr>
          <w:noProof/>
        </w:rPr>
        <w:t>48</w:t>
      </w:r>
      <w:r>
        <w:rPr>
          <w:noProof/>
        </w:rPr>
        <w:fldChar w:fldCharType="end"/>
      </w:r>
    </w:p>
    <w:p w:rsidR="00DB5403" w:rsidP="00DB5403">
      <w:pPr>
        <w:pStyle w:val="TOC2"/>
        <w:tabs>
          <w:tab w:val="right" w:pos="9016"/>
        </w:tabs>
        <w:rPr>
          <w:noProof/>
          <w:sz w:val="22"/>
          <w:szCs w:val="22"/>
          <w:lang w:eastAsia="en-AU"/>
        </w:rPr>
      </w:pPr>
      <w:r>
        <w:rPr>
          <w:noProof/>
        </w:rPr>
        <w:t xml:space="preserve">Seafarers Rehabilitation and Compensation Act 1992 — Guide to the Assessment of Permanent Impairment Edition 2.1 — Variation No. 1 of 2011 [under subsection 42(3) of the </w:t>
      </w:r>
      <w:r w:rsidRPr="00AB268C">
        <w:rPr>
          <w:i/>
          <w:noProof/>
        </w:rPr>
        <w:t>Seafarers Rehabilitation and Compensation Act 1992</w:t>
      </w:r>
      <w:r>
        <w:rPr>
          <w:noProof/>
        </w:rPr>
        <w:t>]</w:t>
      </w:r>
      <w:r>
        <w:rPr>
          <w:noProof/>
        </w:rPr>
        <w:tab/>
      </w:r>
      <w:r>
        <w:rPr>
          <w:noProof/>
        </w:rPr>
        <w:fldChar w:fldCharType="begin"/>
      </w:r>
      <w:r>
        <w:rPr>
          <w:noProof/>
        </w:rPr>
        <w:instrText xml:space="preserve"> PAGEREF _Toc325465728 \h </w:instrText>
      </w:r>
      <w:r>
        <w:rPr>
          <w:noProof/>
        </w:rPr>
        <w:fldChar w:fldCharType="separate"/>
      </w:r>
      <w:r w:rsidR="006B0805">
        <w:rPr>
          <w:noProof/>
        </w:rPr>
        <w:t>48</w:t>
      </w:r>
      <w:r>
        <w:rPr>
          <w:noProof/>
        </w:rPr>
        <w:fldChar w:fldCharType="end"/>
      </w:r>
    </w:p>
    <w:p w:rsidR="00DB5403" w:rsidP="00DB5403">
      <w:pPr>
        <w:pStyle w:val="TOC2"/>
        <w:tabs>
          <w:tab w:val="right" w:pos="9016"/>
        </w:tabs>
        <w:rPr>
          <w:noProof/>
          <w:sz w:val="22"/>
          <w:szCs w:val="22"/>
          <w:lang w:eastAsia="en-AU"/>
        </w:rPr>
      </w:pPr>
      <w:r>
        <w:rPr>
          <w:noProof/>
        </w:rPr>
        <w:t xml:space="preserve">Social Security (Administration) — Queensland Commission (Family Responsibilities Commisision) (DEEWR) Specification 2011 [under section 123TC of the </w:t>
      </w:r>
      <w:r w:rsidRPr="00AB268C">
        <w:rPr>
          <w:i/>
          <w:noProof/>
        </w:rPr>
        <w:t>Social Security (Administration) Act 1999</w:t>
      </w:r>
      <w:r>
        <w:rPr>
          <w:noProof/>
        </w:rPr>
        <w:t>]</w:t>
      </w:r>
      <w:r>
        <w:rPr>
          <w:noProof/>
        </w:rPr>
        <w:tab/>
      </w:r>
      <w:r>
        <w:rPr>
          <w:noProof/>
        </w:rPr>
        <w:fldChar w:fldCharType="begin"/>
      </w:r>
      <w:r>
        <w:rPr>
          <w:noProof/>
        </w:rPr>
        <w:instrText xml:space="preserve"> PAGEREF _Toc325465729 \h </w:instrText>
      </w:r>
      <w:r>
        <w:rPr>
          <w:noProof/>
        </w:rPr>
        <w:fldChar w:fldCharType="separate"/>
      </w:r>
      <w:r w:rsidR="006B0805">
        <w:rPr>
          <w:noProof/>
        </w:rPr>
        <w:t>49</w:t>
      </w:r>
      <w:r>
        <w:rPr>
          <w:noProof/>
        </w:rPr>
        <w:fldChar w:fldCharType="end"/>
      </w:r>
    </w:p>
    <w:p w:rsidR="00DB5403" w:rsidP="00DB5403">
      <w:pPr>
        <w:pStyle w:val="TOC2"/>
        <w:tabs>
          <w:tab w:val="right" w:pos="9016"/>
        </w:tabs>
        <w:rPr>
          <w:noProof/>
          <w:sz w:val="22"/>
          <w:szCs w:val="22"/>
          <w:lang w:eastAsia="en-AU"/>
        </w:rPr>
      </w:pPr>
      <w:r>
        <w:rPr>
          <w:noProof/>
        </w:rPr>
        <w:t xml:space="preserve">Social Security (Assurances of Support) (DEEWR) Amendment Determination 2011 (No. 1) [under subsection 1061ZZGH(1) of the </w:t>
      </w:r>
      <w:r w:rsidRPr="00AB268C">
        <w:rPr>
          <w:i/>
          <w:noProof/>
        </w:rPr>
        <w:t>Social Security Act 1991</w:t>
      </w:r>
      <w:r>
        <w:rPr>
          <w:noProof/>
        </w:rPr>
        <w:t>]</w:t>
      </w:r>
      <w:r>
        <w:rPr>
          <w:noProof/>
        </w:rPr>
        <w:tab/>
      </w:r>
      <w:r>
        <w:rPr>
          <w:noProof/>
        </w:rPr>
        <w:fldChar w:fldCharType="begin"/>
      </w:r>
      <w:r>
        <w:rPr>
          <w:noProof/>
        </w:rPr>
        <w:instrText xml:space="preserve"> PAGEREF _Toc325465730 \h </w:instrText>
      </w:r>
      <w:r>
        <w:rPr>
          <w:noProof/>
        </w:rPr>
        <w:fldChar w:fldCharType="separate"/>
      </w:r>
      <w:r w:rsidR="006B0805">
        <w:rPr>
          <w:noProof/>
        </w:rPr>
        <w:t>49</w:t>
      </w:r>
      <w:r>
        <w:rPr>
          <w:noProof/>
        </w:rPr>
        <w:fldChar w:fldCharType="end"/>
      </w:r>
    </w:p>
    <w:p w:rsidR="00DB5403" w:rsidP="00DB5403">
      <w:pPr>
        <w:pStyle w:val="TOC2"/>
        <w:tabs>
          <w:tab w:val="right" w:pos="9016"/>
        </w:tabs>
        <w:rPr>
          <w:noProof/>
          <w:sz w:val="22"/>
          <w:szCs w:val="22"/>
          <w:lang w:eastAsia="en-AU"/>
        </w:rPr>
      </w:pPr>
      <w:r>
        <w:rPr>
          <w:noProof/>
        </w:rPr>
        <w:t xml:space="preserve">Social Security (Family Law Affected Income Streams) (DEEWR) Principles 2011 (No. 1) [under section 1099DD and subsection 1120A(5) of the </w:t>
      </w:r>
      <w:r w:rsidRPr="00AB268C">
        <w:rPr>
          <w:i/>
          <w:noProof/>
        </w:rPr>
        <w:t>Social Security Act 1991</w:t>
      </w:r>
      <w:r>
        <w:rPr>
          <w:noProof/>
        </w:rPr>
        <w:t>]</w:t>
      </w:r>
      <w:r>
        <w:rPr>
          <w:noProof/>
        </w:rPr>
        <w:tab/>
      </w:r>
      <w:r>
        <w:rPr>
          <w:noProof/>
        </w:rPr>
        <w:fldChar w:fldCharType="begin"/>
      </w:r>
      <w:r>
        <w:rPr>
          <w:noProof/>
        </w:rPr>
        <w:instrText xml:space="preserve"> PAGEREF _Toc325465731 \h </w:instrText>
      </w:r>
      <w:r>
        <w:rPr>
          <w:noProof/>
        </w:rPr>
        <w:fldChar w:fldCharType="separate"/>
      </w:r>
      <w:r w:rsidR="006B0805">
        <w:rPr>
          <w:noProof/>
        </w:rPr>
        <w:t>49</w:t>
      </w:r>
      <w:r>
        <w:rPr>
          <w:noProof/>
        </w:rPr>
        <w:fldChar w:fldCharType="end"/>
      </w:r>
    </w:p>
    <w:p w:rsidR="00DB5403" w:rsidP="00DB5403">
      <w:pPr>
        <w:pStyle w:val="TOC2"/>
        <w:tabs>
          <w:tab w:val="right" w:pos="9016"/>
        </w:tabs>
        <w:rPr>
          <w:noProof/>
          <w:sz w:val="22"/>
          <w:szCs w:val="22"/>
          <w:lang w:eastAsia="en-AU"/>
        </w:rPr>
      </w:pPr>
      <w:r>
        <w:rPr>
          <w:noProof/>
        </w:rPr>
        <w:t xml:space="preserve">Social Security (Guidelines for determining whether income stream is asset-test exempt) (DEEWR) Determination 2011 (No. 1) [under subsections 91A(6) and 9B(5) of the </w:t>
      </w:r>
      <w:r w:rsidRPr="00AB268C">
        <w:rPr>
          <w:i/>
          <w:noProof/>
        </w:rPr>
        <w:t>Social Security Act 1991</w:t>
      </w:r>
      <w:r>
        <w:rPr>
          <w:noProof/>
        </w:rPr>
        <w:t>]</w:t>
      </w:r>
      <w:r>
        <w:rPr>
          <w:noProof/>
        </w:rPr>
        <w:tab/>
      </w:r>
      <w:r>
        <w:rPr>
          <w:noProof/>
        </w:rPr>
        <w:fldChar w:fldCharType="begin"/>
      </w:r>
      <w:r>
        <w:rPr>
          <w:noProof/>
        </w:rPr>
        <w:instrText xml:space="preserve"> PAGEREF _Toc325465732 \h </w:instrText>
      </w:r>
      <w:r>
        <w:rPr>
          <w:noProof/>
        </w:rPr>
        <w:fldChar w:fldCharType="separate"/>
      </w:r>
      <w:r w:rsidR="006B0805">
        <w:rPr>
          <w:noProof/>
        </w:rPr>
        <w:t>49</w:t>
      </w:r>
      <w:r>
        <w:rPr>
          <w:noProof/>
        </w:rPr>
        <w:fldChar w:fldCharType="end"/>
      </w:r>
    </w:p>
    <w:p w:rsidR="00DB5403" w:rsidP="00DB5403">
      <w:pPr>
        <w:pStyle w:val="TOC2"/>
        <w:tabs>
          <w:tab w:val="right" w:pos="9016"/>
        </w:tabs>
        <w:rPr>
          <w:noProof/>
          <w:sz w:val="22"/>
          <w:szCs w:val="22"/>
          <w:lang w:eastAsia="en-AU"/>
        </w:rPr>
      </w:pPr>
      <w:r>
        <w:rPr>
          <w:noProof/>
        </w:rPr>
        <w:t xml:space="preserve">Social Security (Parenting payment participation requirements — classes of persons) (DEEWR) Specification 2011 (No. 1) [under subsection 500(2) of the </w:t>
      </w:r>
      <w:r w:rsidRPr="00AB268C">
        <w:rPr>
          <w:i/>
          <w:noProof/>
        </w:rPr>
        <w:t>Social Security Act 1991</w:t>
      </w:r>
      <w:r>
        <w:rPr>
          <w:noProof/>
        </w:rPr>
        <w:t>]</w:t>
      </w:r>
      <w:r>
        <w:rPr>
          <w:noProof/>
        </w:rPr>
        <w:tab/>
      </w:r>
      <w:r>
        <w:rPr>
          <w:noProof/>
        </w:rPr>
        <w:fldChar w:fldCharType="begin"/>
      </w:r>
      <w:r>
        <w:rPr>
          <w:noProof/>
        </w:rPr>
        <w:instrText xml:space="preserve"> PAGEREF _Toc325465733 \h </w:instrText>
      </w:r>
      <w:r>
        <w:rPr>
          <w:noProof/>
        </w:rPr>
        <w:fldChar w:fldCharType="separate"/>
      </w:r>
      <w:r w:rsidR="006B0805">
        <w:rPr>
          <w:noProof/>
        </w:rPr>
        <w:t>49</w:t>
      </w:r>
      <w:r>
        <w:rPr>
          <w:noProof/>
        </w:rPr>
        <w:fldChar w:fldCharType="end"/>
      </w:r>
    </w:p>
    <w:p w:rsidR="00DB5403" w:rsidP="00DB5403">
      <w:pPr>
        <w:pStyle w:val="TOC2"/>
        <w:tabs>
          <w:tab w:val="right" w:pos="9016"/>
        </w:tabs>
        <w:rPr>
          <w:noProof/>
          <w:sz w:val="22"/>
          <w:szCs w:val="22"/>
          <w:lang w:eastAsia="en-AU"/>
        </w:rPr>
      </w:pPr>
      <w:r>
        <w:rPr>
          <w:noProof/>
        </w:rPr>
        <w:t xml:space="preserve">Social Security (Retention of exemption for asset-test exempt income streams) (DEEWR) Principles 2011 (No. 1) [under subparagraphs (a)(iii) and (b)(ii) of the definition of </w:t>
      </w:r>
      <w:r w:rsidRPr="00AB268C">
        <w:rPr>
          <w:i/>
          <w:noProof/>
        </w:rPr>
        <w:t>partially asset-test exempt income stream</w:t>
      </w:r>
      <w:r>
        <w:rPr>
          <w:noProof/>
        </w:rPr>
        <w:t xml:space="preserve"> in subsection 1118(1A) of the </w:t>
      </w:r>
      <w:r w:rsidRPr="00AB268C">
        <w:rPr>
          <w:i/>
          <w:noProof/>
        </w:rPr>
        <w:t>Social Security Act 1991</w:t>
      </w:r>
      <w:r>
        <w:rPr>
          <w:noProof/>
        </w:rPr>
        <w:t>]</w:t>
      </w:r>
      <w:r>
        <w:rPr>
          <w:noProof/>
        </w:rPr>
        <w:tab/>
      </w:r>
      <w:r>
        <w:rPr>
          <w:noProof/>
        </w:rPr>
        <w:fldChar w:fldCharType="begin"/>
      </w:r>
      <w:r>
        <w:rPr>
          <w:noProof/>
        </w:rPr>
        <w:instrText xml:space="preserve"> PAGEREF _Toc325465734 \h </w:instrText>
      </w:r>
      <w:r>
        <w:rPr>
          <w:noProof/>
        </w:rPr>
        <w:fldChar w:fldCharType="separate"/>
      </w:r>
      <w:r w:rsidR="006B0805">
        <w:rPr>
          <w:noProof/>
        </w:rPr>
        <w:t>49</w:t>
      </w:r>
      <w:r>
        <w:rPr>
          <w:noProof/>
        </w:rPr>
        <w:fldChar w:fldCharType="end"/>
      </w:r>
    </w:p>
    <w:p w:rsidR="00DB5403" w:rsidP="00DB5403">
      <w:pPr>
        <w:pStyle w:val="TOC2"/>
        <w:tabs>
          <w:tab w:val="right" w:pos="9016"/>
        </w:tabs>
        <w:rPr>
          <w:noProof/>
          <w:sz w:val="22"/>
          <w:szCs w:val="22"/>
          <w:lang w:eastAsia="en-AU"/>
        </w:rPr>
      </w:pPr>
      <w:r>
        <w:rPr>
          <w:noProof/>
        </w:rPr>
        <w:t xml:space="preserve">Student Assistance (Education Institutions and Courses) Amendment Determination 2011 (No. 2) [under subsection 5D(1) of the </w:t>
      </w:r>
      <w:r w:rsidRPr="00AB268C">
        <w:rPr>
          <w:i/>
          <w:noProof/>
        </w:rPr>
        <w:t>Student Assistance Act 1973</w:t>
      </w:r>
      <w:r>
        <w:rPr>
          <w:noProof/>
        </w:rPr>
        <w:t>]</w:t>
      </w:r>
      <w:r>
        <w:rPr>
          <w:noProof/>
        </w:rPr>
        <w:tab/>
      </w:r>
      <w:r>
        <w:rPr>
          <w:noProof/>
        </w:rPr>
        <w:fldChar w:fldCharType="begin"/>
      </w:r>
      <w:r>
        <w:rPr>
          <w:noProof/>
        </w:rPr>
        <w:instrText xml:space="preserve"> PAGEREF _Toc325465735 \h </w:instrText>
      </w:r>
      <w:r>
        <w:rPr>
          <w:noProof/>
        </w:rPr>
        <w:fldChar w:fldCharType="separate"/>
      </w:r>
      <w:r w:rsidR="006B0805">
        <w:rPr>
          <w:noProof/>
        </w:rPr>
        <w:t>50</w:t>
      </w:r>
      <w:r>
        <w:rPr>
          <w:noProof/>
        </w:rPr>
        <w:fldChar w:fldCharType="end"/>
      </w:r>
    </w:p>
    <w:p w:rsidR="00DB5403" w:rsidP="00DB5403">
      <w:pPr>
        <w:pStyle w:val="TOC2"/>
        <w:tabs>
          <w:tab w:val="right" w:pos="9016"/>
        </w:tabs>
        <w:rPr>
          <w:noProof/>
          <w:sz w:val="22"/>
          <w:szCs w:val="22"/>
          <w:lang w:eastAsia="en-AU"/>
        </w:rPr>
      </w:pPr>
      <w:r>
        <w:rPr>
          <w:noProof/>
        </w:rPr>
        <w:t xml:space="preserve">Tertiary Education Quality and Standards Agency Act 2011 — Determination of Fees (AUQA Audits) No. 1 of 2011 under subsection 158(1) and [under paragraph 158(3)(b) of the </w:t>
      </w:r>
      <w:r w:rsidRPr="00AB268C">
        <w:rPr>
          <w:i/>
          <w:noProof/>
        </w:rPr>
        <w:t>Tertiary Education Quality and Standards Agency Act 2011</w:t>
      </w:r>
      <w:r>
        <w:rPr>
          <w:noProof/>
        </w:rPr>
        <w:t>]</w:t>
      </w:r>
      <w:r>
        <w:rPr>
          <w:noProof/>
        </w:rPr>
        <w:tab/>
      </w:r>
      <w:r>
        <w:rPr>
          <w:noProof/>
        </w:rPr>
        <w:fldChar w:fldCharType="begin"/>
      </w:r>
      <w:r>
        <w:rPr>
          <w:noProof/>
        </w:rPr>
        <w:instrText xml:space="preserve"> PAGEREF _Toc325465736 \h </w:instrText>
      </w:r>
      <w:r>
        <w:rPr>
          <w:noProof/>
        </w:rPr>
        <w:fldChar w:fldCharType="separate"/>
      </w:r>
      <w:r w:rsidR="006B0805">
        <w:rPr>
          <w:noProof/>
        </w:rPr>
        <w:t>50</w:t>
      </w:r>
      <w:r>
        <w:rPr>
          <w:noProof/>
        </w:rPr>
        <w:fldChar w:fldCharType="end"/>
      </w:r>
    </w:p>
    <w:p w:rsidR="00DB5403" w:rsidP="00DB5403">
      <w:pPr>
        <w:pStyle w:val="TOC2"/>
        <w:tabs>
          <w:tab w:val="right" w:pos="9016"/>
        </w:tabs>
        <w:rPr>
          <w:noProof/>
          <w:sz w:val="22"/>
          <w:szCs w:val="22"/>
          <w:lang w:eastAsia="en-AU"/>
        </w:rPr>
      </w:pPr>
      <w:r>
        <w:rPr>
          <w:noProof/>
        </w:rPr>
        <w:t xml:space="preserve">Tertiary Education Quality and Standards Agency Act 2011 — Determination of Fees No. 1 of 2012 [under subsections 158(1) and 158(3) of the </w:t>
      </w:r>
      <w:r w:rsidRPr="00AB268C">
        <w:rPr>
          <w:i/>
          <w:noProof/>
        </w:rPr>
        <w:t>Tertiary Education Quality and Standards Agency Act 2011</w:t>
      </w:r>
      <w:r>
        <w:rPr>
          <w:noProof/>
        </w:rPr>
        <w:t>]</w:t>
      </w:r>
      <w:r>
        <w:rPr>
          <w:noProof/>
        </w:rPr>
        <w:tab/>
      </w:r>
      <w:r>
        <w:rPr>
          <w:noProof/>
        </w:rPr>
        <w:fldChar w:fldCharType="begin"/>
      </w:r>
      <w:r>
        <w:rPr>
          <w:noProof/>
        </w:rPr>
        <w:instrText xml:space="preserve"> PAGEREF _Toc325465737 \h </w:instrText>
      </w:r>
      <w:r>
        <w:rPr>
          <w:noProof/>
        </w:rPr>
        <w:fldChar w:fldCharType="separate"/>
      </w:r>
      <w:r w:rsidR="006B0805">
        <w:rPr>
          <w:noProof/>
        </w:rPr>
        <w:t>50</w:t>
      </w:r>
      <w:r>
        <w:rPr>
          <w:noProof/>
        </w:rPr>
        <w:fldChar w:fldCharType="end"/>
      </w:r>
    </w:p>
    <w:p w:rsidR="00DB5403" w:rsidP="00DB5403">
      <w:pPr>
        <w:pStyle w:val="TOC2"/>
        <w:tabs>
          <w:tab w:val="right" w:pos="9016"/>
        </w:tabs>
        <w:rPr>
          <w:noProof/>
          <w:sz w:val="22"/>
          <w:szCs w:val="22"/>
          <w:lang w:eastAsia="en-AU"/>
        </w:rPr>
      </w:pPr>
      <w:r>
        <w:rPr>
          <w:noProof/>
        </w:rPr>
        <w:t xml:space="preserve">Work Health and Safety (Class of worker) Notice 2011 (No. 1) [under subsection 7(2F) of the </w:t>
      </w:r>
      <w:r w:rsidRPr="00AB268C">
        <w:rPr>
          <w:i/>
          <w:noProof/>
        </w:rPr>
        <w:t>Work Health and Safety Act 2011</w:t>
      </w:r>
      <w:r>
        <w:rPr>
          <w:noProof/>
        </w:rPr>
        <w:t>]</w:t>
      </w:r>
      <w:r>
        <w:rPr>
          <w:noProof/>
        </w:rPr>
        <w:tab/>
      </w:r>
      <w:r>
        <w:rPr>
          <w:noProof/>
        </w:rPr>
        <w:fldChar w:fldCharType="begin"/>
      </w:r>
      <w:r>
        <w:rPr>
          <w:noProof/>
        </w:rPr>
        <w:instrText xml:space="preserve"> PAGEREF _Toc325465738 \h </w:instrText>
      </w:r>
      <w:r>
        <w:rPr>
          <w:noProof/>
        </w:rPr>
        <w:fldChar w:fldCharType="separate"/>
      </w:r>
      <w:r w:rsidR="006B0805">
        <w:rPr>
          <w:noProof/>
        </w:rPr>
        <w:t>50</w:t>
      </w:r>
      <w:r>
        <w:rPr>
          <w:noProof/>
        </w:rPr>
        <w:fldChar w:fldCharType="end"/>
      </w:r>
    </w:p>
    <w:p w:rsidR="00DB5403" w:rsidP="00DB5403">
      <w:pPr>
        <w:pStyle w:val="TOC2"/>
        <w:tabs>
          <w:tab w:val="right" w:pos="9016"/>
        </w:tabs>
        <w:rPr>
          <w:noProof/>
          <w:sz w:val="22"/>
          <w:szCs w:val="22"/>
          <w:lang w:eastAsia="en-AU"/>
        </w:rPr>
      </w:pPr>
      <w:r>
        <w:rPr>
          <w:noProof/>
        </w:rPr>
        <w:t xml:space="preserve">Work Health and Safety Codes of Practice 2011 [under subsection 274(1) of the </w:t>
      </w:r>
      <w:r w:rsidRPr="00AB268C">
        <w:rPr>
          <w:i/>
          <w:noProof/>
        </w:rPr>
        <w:t>Work Health and Safety Act 2011</w:t>
      </w:r>
      <w:r>
        <w:rPr>
          <w:noProof/>
        </w:rPr>
        <w:t>]</w:t>
      </w:r>
      <w:r>
        <w:rPr>
          <w:noProof/>
        </w:rPr>
        <w:tab/>
      </w:r>
      <w:r>
        <w:rPr>
          <w:noProof/>
        </w:rPr>
        <w:fldChar w:fldCharType="begin"/>
      </w:r>
      <w:r>
        <w:rPr>
          <w:noProof/>
        </w:rPr>
        <w:instrText xml:space="preserve"> PAGEREF _Toc325465739 \h </w:instrText>
      </w:r>
      <w:r>
        <w:rPr>
          <w:noProof/>
        </w:rPr>
        <w:fldChar w:fldCharType="separate"/>
      </w:r>
      <w:r w:rsidR="006B0805">
        <w:rPr>
          <w:noProof/>
        </w:rPr>
        <w:t>50</w:t>
      </w:r>
      <w:r>
        <w:rPr>
          <w:noProof/>
        </w:rPr>
        <w:fldChar w:fldCharType="end"/>
      </w:r>
    </w:p>
    <w:p w:rsidR="00DB5403" w:rsidP="00DB5403">
      <w:pPr>
        <w:pStyle w:val="TOC2"/>
        <w:tabs>
          <w:tab w:val="right" w:pos="9016"/>
        </w:tabs>
        <w:rPr>
          <w:noProof/>
          <w:sz w:val="22"/>
          <w:szCs w:val="22"/>
          <w:lang w:eastAsia="en-AU"/>
        </w:rPr>
      </w:pPr>
      <w:r>
        <w:rPr>
          <w:noProof/>
        </w:rPr>
        <w:t>Work Health and Safety Regulations 2011</w:t>
      </w:r>
      <w:r>
        <w:rPr>
          <w:noProof/>
        </w:rPr>
        <w:tab/>
      </w:r>
      <w:r>
        <w:rPr>
          <w:noProof/>
        </w:rPr>
        <w:fldChar w:fldCharType="begin"/>
      </w:r>
      <w:r>
        <w:rPr>
          <w:noProof/>
        </w:rPr>
        <w:instrText xml:space="preserve"> PAGEREF _Toc325465740 \h </w:instrText>
      </w:r>
      <w:r>
        <w:rPr>
          <w:noProof/>
        </w:rPr>
        <w:fldChar w:fldCharType="separate"/>
      </w:r>
      <w:r w:rsidR="006B0805">
        <w:rPr>
          <w:noProof/>
        </w:rPr>
        <w:t>51</w:t>
      </w:r>
      <w:r>
        <w:rPr>
          <w:noProof/>
        </w:rPr>
        <w:fldChar w:fldCharType="end"/>
      </w:r>
    </w:p>
    <w:p w:rsidR="00DB5403" w:rsidP="00DB5403">
      <w:pPr>
        <w:pStyle w:val="TOC1"/>
        <w:tabs>
          <w:tab w:val="right" w:pos="9016"/>
        </w:tabs>
        <w:rPr>
          <w:b w:val="0"/>
          <w:caps w:val="0"/>
          <w:noProof/>
          <w:sz w:val="22"/>
          <w:szCs w:val="22"/>
          <w:lang w:eastAsia="en-AU"/>
        </w:rPr>
      </w:pPr>
      <w:r>
        <w:rPr>
          <w:noProof/>
        </w:rPr>
        <w:t>Department of Families, Housing, Community Services and Indigenous Affairs</w:t>
      </w:r>
      <w:r>
        <w:rPr>
          <w:noProof/>
        </w:rPr>
        <w:tab/>
      </w:r>
      <w:r>
        <w:rPr>
          <w:noProof/>
        </w:rPr>
        <w:fldChar w:fldCharType="begin"/>
      </w:r>
      <w:r>
        <w:rPr>
          <w:noProof/>
        </w:rPr>
        <w:instrText xml:space="preserve"> PAGEREF _Toc325465741 \h </w:instrText>
      </w:r>
      <w:r>
        <w:rPr>
          <w:noProof/>
        </w:rPr>
        <w:fldChar w:fldCharType="separate"/>
      </w:r>
      <w:r w:rsidR="006B0805">
        <w:rPr>
          <w:noProof/>
        </w:rPr>
        <w:t>52</w:t>
      </w:r>
      <w:r>
        <w:rPr>
          <w:noProof/>
        </w:rPr>
        <w:fldChar w:fldCharType="end"/>
      </w:r>
    </w:p>
    <w:p w:rsidR="00DB5403" w:rsidP="00DB5403">
      <w:pPr>
        <w:pStyle w:val="TOC2"/>
        <w:tabs>
          <w:tab w:val="right" w:pos="9016"/>
        </w:tabs>
        <w:rPr>
          <w:noProof/>
          <w:sz w:val="22"/>
          <w:szCs w:val="22"/>
          <w:lang w:eastAsia="en-AU"/>
        </w:rPr>
      </w:pPr>
      <w:r>
        <w:rPr>
          <w:noProof/>
        </w:rPr>
        <w:t xml:space="preserve">Clean Energy Advances for Approved Care Organisations Administrative Scheme Determination 2012 [under subitem 36(1) of Part 3 of Schedule 2 to the </w:t>
      </w:r>
      <w:r w:rsidRPr="00AB268C">
        <w:rPr>
          <w:i/>
          <w:noProof/>
        </w:rPr>
        <w:t>Clean Energy (Household Assistance Amendments) Act 2011</w:t>
      </w:r>
      <w:r>
        <w:rPr>
          <w:noProof/>
        </w:rPr>
        <w:t>]</w:t>
      </w:r>
      <w:r>
        <w:rPr>
          <w:noProof/>
        </w:rPr>
        <w:tab/>
      </w:r>
      <w:r>
        <w:rPr>
          <w:noProof/>
        </w:rPr>
        <w:fldChar w:fldCharType="begin"/>
      </w:r>
      <w:r>
        <w:rPr>
          <w:noProof/>
        </w:rPr>
        <w:instrText xml:space="preserve"> PAGEREF _Toc325465742 \h </w:instrText>
      </w:r>
      <w:r>
        <w:rPr>
          <w:noProof/>
        </w:rPr>
        <w:fldChar w:fldCharType="separate"/>
      </w:r>
      <w:r w:rsidR="006B0805">
        <w:rPr>
          <w:noProof/>
        </w:rPr>
        <w:t>52</w:t>
      </w:r>
      <w:r>
        <w:rPr>
          <w:noProof/>
        </w:rPr>
        <w:fldChar w:fldCharType="end"/>
      </w:r>
    </w:p>
    <w:p w:rsidR="00DB5403" w:rsidP="00DB5403">
      <w:pPr>
        <w:pStyle w:val="TOC2"/>
        <w:tabs>
          <w:tab w:val="right" w:pos="9016"/>
        </w:tabs>
        <w:rPr>
          <w:noProof/>
          <w:sz w:val="22"/>
          <w:szCs w:val="22"/>
          <w:lang w:eastAsia="en-AU"/>
        </w:rPr>
      </w:pPr>
      <w:r>
        <w:rPr>
          <w:noProof/>
        </w:rPr>
        <w:t>Native Title (Prescribed Bodies Corporate) Amendment Regulations 2011 (No. 1)</w:t>
      </w:r>
      <w:r>
        <w:rPr>
          <w:noProof/>
        </w:rPr>
        <w:tab/>
      </w:r>
      <w:r>
        <w:rPr>
          <w:noProof/>
        </w:rPr>
        <w:fldChar w:fldCharType="begin"/>
      </w:r>
      <w:r>
        <w:rPr>
          <w:noProof/>
        </w:rPr>
        <w:instrText xml:space="preserve"> PAGEREF _Toc325465743 \h </w:instrText>
      </w:r>
      <w:r>
        <w:rPr>
          <w:noProof/>
        </w:rPr>
        <w:fldChar w:fldCharType="separate"/>
      </w:r>
      <w:r w:rsidR="006B0805">
        <w:rPr>
          <w:noProof/>
        </w:rPr>
        <w:t>52</w:t>
      </w:r>
      <w:r>
        <w:rPr>
          <w:noProof/>
        </w:rPr>
        <w:fldChar w:fldCharType="end"/>
      </w:r>
    </w:p>
    <w:p w:rsidR="00DB5403" w:rsidP="00DB5403">
      <w:pPr>
        <w:pStyle w:val="TOC2"/>
        <w:tabs>
          <w:tab w:val="right" w:pos="9016"/>
        </w:tabs>
        <w:rPr>
          <w:noProof/>
          <w:sz w:val="22"/>
          <w:szCs w:val="22"/>
          <w:lang w:eastAsia="en-AU"/>
        </w:rPr>
      </w:pPr>
      <w:r>
        <w:rPr>
          <w:noProof/>
        </w:rPr>
        <w:t xml:space="preserve">Social Security (Administration) — Queensland Commission (Family Responsibilities Commission) Specification 2011 [under paragraph 739A(8)(c) of the </w:t>
      </w:r>
      <w:r w:rsidRPr="00AB268C">
        <w:rPr>
          <w:i/>
          <w:noProof/>
        </w:rPr>
        <w:t>Social Security Act 1991</w:t>
      </w:r>
      <w:r>
        <w:rPr>
          <w:noProof/>
        </w:rPr>
        <w:t>]</w:t>
      </w:r>
      <w:r>
        <w:rPr>
          <w:noProof/>
        </w:rPr>
        <w:tab/>
      </w:r>
      <w:r>
        <w:rPr>
          <w:noProof/>
        </w:rPr>
        <w:fldChar w:fldCharType="begin"/>
      </w:r>
      <w:r>
        <w:rPr>
          <w:noProof/>
        </w:rPr>
        <w:instrText xml:space="preserve"> PAGEREF _Toc325465744 \h </w:instrText>
      </w:r>
      <w:r>
        <w:rPr>
          <w:noProof/>
        </w:rPr>
        <w:fldChar w:fldCharType="separate"/>
      </w:r>
      <w:r w:rsidR="006B0805">
        <w:rPr>
          <w:noProof/>
        </w:rPr>
        <w:t>52</w:t>
      </w:r>
      <w:r>
        <w:rPr>
          <w:noProof/>
        </w:rPr>
        <w:fldChar w:fldCharType="end"/>
      </w:r>
    </w:p>
    <w:p w:rsidR="00DB5403" w:rsidP="00DB5403">
      <w:pPr>
        <w:pStyle w:val="TOC2"/>
        <w:tabs>
          <w:tab w:val="right" w:pos="9016"/>
        </w:tabs>
        <w:rPr>
          <w:noProof/>
          <w:sz w:val="22"/>
          <w:szCs w:val="22"/>
          <w:lang w:eastAsia="en-AU"/>
        </w:rPr>
      </w:pPr>
      <w:r>
        <w:rPr>
          <w:noProof/>
        </w:rPr>
        <w:t xml:space="preserve">Social Security (Administration) — Queensland Commission (Family Responsibilities Commission) Specification 2011 [under paragraph (b) of the definition of Queensland Commission in section 123TC of the </w:t>
      </w:r>
      <w:r w:rsidRPr="00AB268C">
        <w:rPr>
          <w:i/>
          <w:noProof/>
        </w:rPr>
        <w:t>Social Security (Administration Act 1999</w:t>
      </w:r>
      <w:r>
        <w:rPr>
          <w:noProof/>
        </w:rPr>
        <w:t>]</w:t>
      </w:r>
      <w:r>
        <w:rPr>
          <w:noProof/>
        </w:rPr>
        <w:tab/>
      </w:r>
      <w:r>
        <w:rPr>
          <w:noProof/>
        </w:rPr>
        <w:fldChar w:fldCharType="begin"/>
      </w:r>
      <w:r>
        <w:rPr>
          <w:noProof/>
        </w:rPr>
        <w:instrText xml:space="preserve"> PAGEREF _Toc325465745 \h </w:instrText>
      </w:r>
      <w:r>
        <w:rPr>
          <w:noProof/>
        </w:rPr>
        <w:fldChar w:fldCharType="separate"/>
      </w:r>
      <w:r w:rsidR="006B0805">
        <w:rPr>
          <w:noProof/>
        </w:rPr>
        <w:t>52</w:t>
      </w:r>
      <w:r>
        <w:rPr>
          <w:noProof/>
        </w:rPr>
        <w:fldChar w:fldCharType="end"/>
      </w:r>
    </w:p>
    <w:p w:rsidR="00DB5403" w:rsidP="00DB5403">
      <w:pPr>
        <w:pStyle w:val="TOC2"/>
        <w:tabs>
          <w:tab w:val="right" w:pos="9016"/>
        </w:tabs>
        <w:rPr>
          <w:noProof/>
          <w:sz w:val="22"/>
          <w:szCs w:val="22"/>
          <w:lang w:eastAsia="en-AU"/>
        </w:rPr>
      </w:pPr>
      <w:r>
        <w:rPr>
          <w:noProof/>
        </w:rPr>
        <w:t xml:space="preserve">Social Security (Administration) (Declared voluntary income management areas – Western Australia) Determination 2011 [under paragraph 123TGA(c) of the </w:t>
      </w:r>
      <w:r w:rsidRPr="00AB268C">
        <w:rPr>
          <w:i/>
          <w:noProof/>
        </w:rPr>
        <w:t>Social Security (Administration) Act 1999</w:t>
      </w:r>
      <w:r>
        <w:rPr>
          <w:noProof/>
        </w:rPr>
        <w:t>]</w:t>
      </w:r>
      <w:r>
        <w:rPr>
          <w:noProof/>
        </w:rPr>
        <w:tab/>
      </w:r>
      <w:r>
        <w:rPr>
          <w:noProof/>
        </w:rPr>
        <w:fldChar w:fldCharType="begin"/>
      </w:r>
      <w:r>
        <w:rPr>
          <w:noProof/>
        </w:rPr>
        <w:instrText xml:space="preserve"> PAGEREF _Toc325465746 \h </w:instrText>
      </w:r>
      <w:r>
        <w:rPr>
          <w:noProof/>
        </w:rPr>
        <w:fldChar w:fldCharType="separate"/>
      </w:r>
      <w:r w:rsidR="006B0805">
        <w:rPr>
          <w:noProof/>
        </w:rPr>
        <w:t>53</w:t>
      </w:r>
      <w:r>
        <w:rPr>
          <w:noProof/>
        </w:rPr>
        <w:fldChar w:fldCharType="end"/>
      </w:r>
    </w:p>
    <w:p w:rsidR="00DB5403" w:rsidP="00DB5403">
      <w:pPr>
        <w:pStyle w:val="TOC2"/>
        <w:tabs>
          <w:tab w:val="right" w:pos="9016"/>
        </w:tabs>
        <w:rPr>
          <w:noProof/>
          <w:sz w:val="22"/>
          <w:szCs w:val="22"/>
          <w:lang w:eastAsia="en-AU"/>
        </w:rPr>
      </w:pPr>
      <w:r>
        <w:rPr>
          <w:noProof/>
        </w:rPr>
        <w:t xml:space="preserve">Social Security (Assurances of Support) (FaHCSIA) Amendment Determination 2011 [under subsection 1061ZZGH(1) of the </w:t>
      </w:r>
      <w:r w:rsidRPr="00AB268C">
        <w:rPr>
          <w:i/>
          <w:noProof/>
        </w:rPr>
        <w:t>Social Security Act 1991</w:t>
      </w:r>
      <w:r>
        <w:rPr>
          <w:noProof/>
        </w:rPr>
        <w:t>]</w:t>
      </w:r>
      <w:r>
        <w:rPr>
          <w:noProof/>
        </w:rPr>
        <w:tab/>
      </w:r>
      <w:r>
        <w:rPr>
          <w:noProof/>
        </w:rPr>
        <w:fldChar w:fldCharType="begin"/>
      </w:r>
      <w:r>
        <w:rPr>
          <w:noProof/>
        </w:rPr>
        <w:instrText xml:space="preserve"> PAGEREF _Toc325465747 \h </w:instrText>
      </w:r>
      <w:r>
        <w:rPr>
          <w:noProof/>
        </w:rPr>
        <w:fldChar w:fldCharType="separate"/>
      </w:r>
      <w:r w:rsidR="006B0805">
        <w:rPr>
          <w:noProof/>
        </w:rPr>
        <w:t>53</w:t>
      </w:r>
      <w:r>
        <w:rPr>
          <w:noProof/>
        </w:rPr>
        <w:fldChar w:fldCharType="end"/>
      </w:r>
    </w:p>
    <w:p w:rsidR="00DB5403" w:rsidP="00DB5403">
      <w:pPr>
        <w:pStyle w:val="TOC2"/>
        <w:tabs>
          <w:tab w:val="right" w:pos="9016"/>
        </w:tabs>
        <w:rPr>
          <w:noProof/>
          <w:sz w:val="22"/>
          <w:szCs w:val="22"/>
          <w:lang w:eastAsia="en-AU"/>
        </w:rPr>
      </w:pPr>
      <w:r>
        <w:rPr>
          <w:noProof/>
        </w:rPr>
        <w:t xml:space="preserve">Social Security (Family Law Affected Income Streams) (FaHCSIA) Principles 2011 [under section 1099DD and subsection 1120A(5) of the </w:t>
      </w:r>
      <w:r w:rsidRPr="00AB268C">
        <w:rPr>
          <w:i/>
          <w:noProof/>
        </w:rPr>
        <w:t>Social Security Act 1991</w:t>
      </w:r>
      <w:r>
        <w:rPr>
          <w:noProof/>
        </w:rPr>
        <w:t>]</w:t>
      </w:r>
      <w:r>
        <w:rPr>
          <w:noProof/>
        </w:rPr>
        <w:tab/>
      </w:r>
      <w:r>
        <w:rPr>
          <w:noProof/>
        </w:rPr>
        <w:fldChar w:fldCharType="begin"/>
      </w:r>
      <w:r>
        <w:rPr>
          <w:noProof/>
        </w:rPr>
        <w:instrText xml:space="preserve"> PAGEREF _Toc325465748 \h </w:instrText>
      </w:r>
      <w:r>
        <w:rPr>
          <w:noProof/>
        </w:rPr>
        <w:fldChar w:fldCharType="separate"/>
      </w:r>
      <w:r w:rsidR="006B0805">
        <w:rPr>
          <w:noProof/>
        </w:rPr>
        <w:t>53</w:t>
      </w:r>
      <w:r>
        <w:rPr>
          <w:noProof/>
        </w:rPr>
        <w:fldChar w:fldCharType="end"/>
      </w:r>
    </w:p>
    <w:p w:rsidR="00DB5403" w:rsidP="00DB5403">
      <w:pPr>
        <w:pStyle w:val="TOC2"/>
        <w:tabs>
          <w:tab w:val="right" w:pos="9016"/>
        </w:tabs>
        <w:rPr>
          <w:noProof/>
          <w:sz w:val="22"/>
          <w:szCs w:val="22"/>
          <w:lang w:eastAsia="en-AU"/>
        </w:rPr>
      </w:pPr>
      <w:r>
        <w:rPr>
          <w:noProof/>
        </w:rPr>
        <w:t>Social Security (Guidelines for determining whether income stream is asset-test exempt) (FaHCSIA) Determination 2011 [under subsections 9A(6) and 9B(5) of the Social Security Act 1991]</w:t>
      </w:r>
      <w:r>
        <w:rPr>
          <w:noProof/>
        </w:rPr>
        <w:tab/>
      </w:r>
      <w:r>
        <w:rPr>
          <w:noProof/>
        </w:rPr>
        <w:fldChar w:fldCharType="begin"/>
      </w:r>
      <w:r>
        <w:rPr>
          <w:noProof/>
        </w:rPr>
        <w:instrText xml:space="preserve"> PAGEREF _Toc325465749 \h </w:instrText>
      </w:r>
      <w:r>
        <w:rPr>
          <w:noProof/>
        </w:rPr>
        <w:fldChar w:fldCharType="separate"/>
      </w:r>
      <w:r w:rsidR="006B0805">
        <w:rPr>
          <w:noProof/>
        </w:rPr>
        <w:t>53</w:t>
      </w:r>
      <w:r>
        <w:rPr>
          <w:noProof/>
        </w:rPr>
        <w:fldChar w:fldCharType="end"/>
      </w:r>
    </w:p>
    <w:p w:rsidR="00DB5403" w:rsidP="00DB5403">
      <w:pPr>
        <w:pStyle w:val="TOC2"/>
        <w:tabs>
          <w:tab w:val="right" w:pos="9016"/>
        </w:tabs>
        <w:rPr>
          <w:noProof/>
          <w:sz w:val="22"/>
          <w:szCs w:val="22"/>
          <w:lang w:eastAsia="en-AU"/>
        </w:rPr>
      </w:pPr>
      <w:r>
        <w:rPr>
          <w:noProof/>
        </w:rPr>
        <w:t>Social Security (International Agreements) Act 1999 Amendment Regulations 2011 (No. 3)</w:t>
      </w:r>
      <w:r>
        <w:rPr>
          <w:noProof/>
        </w:rPr>
        <w:tab/>
      </w:r>
      <w:r>
        <w:rPr>
          <w:noProof/>
        </w:rPr>
        <w:fldChar w:fldCharType="begin"/>
      </w:r>
      <w:r>
        <w:rPr>
          <w:noProof/>
        </w:rPr>
        <w:instrText xml:space="preserve"> PAGEREF _Toc325465750 \h </w:instrText>
      </w:r>
      <w:r>
        <w:rPr>
          <w:noProof/>
        </w:rPr>
        <w:fldChar w:fldCharType="separate"/>
      </w:r>
      <w:r w:rsidR="006B0805">
        <w:rPr>
          <w:noProof/>
        </w:rPr>
        <w:t>53</w:t>
      </w:r>
      <w:r>
        <w:rPr>
          <w:noProof/>
        </w:rPr>
        <w:fldChar w:fldCharType="end"/>
      </w:r>
    </w:p>
    <w:p w:rsidR="00DB5403" w:rsidP="00DB5403">
      <w:pPr>
        <w:pStyle w:val="TOC2"/>
        <w:tabs>
          <w:tab w:val="right" w:pos="9016"/>
        </w:tabs>
        <w:rPr>
          <w:noProof/>
          <w:sz w:val="22"/>
          <w:szCs w:val="22"/>
          <w:lang w:eastAsia="en-AU"/>
        </w:rPr>
      </w:pPr>
      <w:r>
        <w:rPr>
          <w:noProof/>
        </w:rPr>
        <w:t xml:space="preserve">Social Security (Retention of exemption for asset-test exempt income streams) (FaHCSIA) Principles 2011 [under subparagraphs (a)(iii) and (b)(ii) of the definition of </w:t>
      </w:r>
      <w:r w:rsidRPr="00AB268C">
        <w:rPr>
          <w:i/>
          <w:noProof/>
        </w:rPr>
        <w:t>partially asset-test exempt income stream</w:t>
      </w:r>
      <w:r>
        <w:rPr>
          <w:noProof/>
        </w:rPr>
        <w:t xml:space="preserve"> in subsection 1118(1A) of the </w:t>
      </w:r>
      <w:r w:rsidRPr="00AB268C">
        <w:rPr>
          <w:i/>
          <w:noProof/>
        </w:rPr>
        <w:t>Social Security Act 1991</w:t>
      </w:r>
      <w:r>
        <w:rPr>
          <w:noProof/>
        </w:rPr>
        <w:t>]</w:t>
      </w:r>
      <w:r>
        <w:rPr>
          <w:noProof/>
        </w:rPr>
        <w:tab/>
      </w:r>
      <w:r>
        <w:rPr>
          <w:noProof/>
        </w:rPr>
        <w:fldChar w:fldCharType="begin"/>
      </w:r>
      <w:r>
        <w:rPr>
          <w:noProof/>
        </w:rPr>
        <w:instrText xml:space="preserve"> PAGEREF _Toc325465751 \h </w:instrText>
      </w:r>
      <w:r>
        <w:rPr>
          <w:noProof/>
        </w:rPr>
        <w:fldChar w:fldCharType="separate"/>
      </w:r>
      <w:r w:rsidR="006B0805">
        <w:rPr>
          <w:noProof/>
        </w:rPr>
        <w:t>54</w:t>
      </w:r>
      <w:r>
        <w:rPr>
          <w:noProof/>
        </w:rPr>
        <w:fldChar w:fldCharType="end"/>
      </w:r>
    </w:p>
    <w:p w:rsidR="00DB5403" w:rsidP="00DB5403">
      <w:pPr>
        <w:pStyle w:val="TOC2"/>
        <w:tabs>
          <w:tab w:val="right" w:pos="9016"/>
        </w:tabs>
        <w:rPr>
          <w:noProof/>
          <w:sz w:val="22"/>
          <w:szCs w:val="22"/>
          <w:lang w:eastAsia="en-AU"/>
        </w:rPr>
      </w:pPr>
      <w:r>
        <w:rPr>
          <w:noProof/>
        </w:rPr>
        <w:t xml:space="preserve">Social Security (Tables for the Assessment of Work-related Impairment for Disability Support Pension) Determination 2011 [under subsection 26(1) of the </w:t>
      </w:r>
      <w:r w:rsidRPr="00AB268C">
        <w:rPr>
          <w:i/>
          <w:noProof/>
        </w:rPr>
        <w:t>Social Security Act 1991</w:t>
      </w:r>
      <w:r>
        <w:rPr>
          <w:noProof/>
        </w:rPr>
        <w:t>]</w:t>
      </w:r>
      <w:r>
        <w:rPr>
          <w:noProof/>
        </w:rPr>
        <w:tab/>
      </w:r>
      <w:r>
        <w:rPr>
          <w:noProof/>
        </w:rPr>
        <w:fldChar w:fldCharType="begin"/>
      </w:r>
      <w:r>
        <w:rPr>
          <w:noProof/>
        </w:rPr>
        <w:instrText xml:space="preserve"> PAGEREF _Toc325465752 \h </w:instrText>
      </w:r>
      <w:r>
        <w:rPr>
          <w:noProof/>
        </w:rPr>
        <w:fldChar w:fldCharType="separate"/>
      </w:r>
      <w:r w:rsidR="006B0805">
        <w:rPr>
          <w:noProof/>
        </w:rPr>
        <w:t>54</w:t>
      </w:r>
      <w:r>
        <w:rPr>
          <w:noProof/>
        </w:rPr>
        <w:fldChar w:fldCharType="end"/>
      </w:r>
    </w:p>
    <w:p w:rsidR="00DB5403" w:rsidP="00DB5403">
      <w:pPr>
        <w:pStyle w:val="TOC1"/>
        <w:tabs>
          <w:tab w:val="right" w:pos="9016"/>
        </w:tabs>
        <w:rPr>
          <w:b w:val="0"/>
          <w:caps w:val="0"/>
          <w:noProof/>
          <w:sz w:val="22"/>
          <w:szCs w:val="22"/>
          <w:lang w:eastAsia="en-AU"/>
        </w:rPr>
      </w:pPr>
      <w:r>
        <w:rPr>
          <w:noProof/>
        </w:rPr>
        <w:t>Department of Finance and Deregulation</w:t>
      </w:r>
      <w:r>
        <w:rPr>
          <w:noProof/>
        </w:rPr>
        <w:tab/>
      </w:r>
      <w:r>
        <w:rPr>
          <w:noProof/>
        </w:rPr>
        <w:fldChar w:fldCharType="begin"/>
      </w:r>
      <w:r>
        <w:rPr>
          <w:noProof/>
        </w:rPr>
        <w:instrText xml:space="preserve"> PAGEREF _Toc325465753 \h </w:instrText>
      </w:r>
      <w:r>
        <w:rPr>
          <w:noProof/>
        </w:rPr>
        <w:fldChar w:fldCharType="separate"/>
      </w:r>
      <w:r w:rsidR="006B0805">
        <w:rPr>
          <w:noProof/>
        </w:rPr>
        <w:t>55</w:t>
      </w:r>
      <w:r>
        <w:rPr>
          <w:noProof/>
        </w:rPr>
        <w:fldChar w:fldCharType="end"/>
      </w:r>
    </w:p>
    <w:p w:rsidR="00DB5403" w:rsidP="00DB5403">
      <w:pPr>
        <w:pStyle w:val="TOC2"/>
        <w:tabs>
          <w:tab w:val="right" w:pos="9016"/>
        </w:tabs>
        <w:rPr>
          <w:noProof/>
          <w:sz w:val="22"/>
          <w:szCs w:val="22"/>
          <w:lang w:eastAsia="en-AU"/>
        </w:rPr>
      </w:pPr>
      <w:r>
        <w:rPr>
          <w:noProof/>
        </w:rPr>
        <w:t xml:space="preserve">Commonwealth Cleaning Services Guidelines [under section 64(1) of the </w:t>
      </w:r>
      <w:r w:rsidRPr="00AB268C">
        <w:rPr>
          <w:i/>
          <w:noProof/>
        </w:rPr>
        <w:t>Financial Management and Accountability Act 1997</w:t>
      </w:r>
      <w:r>
        <w:rPr>
          <w:noProof/>
        </w:rPr>
        <w:t>]</w:t>
      </w:r>
      <w:r>
        <w:rPr>
          <w:noProof/>
        </w:rPr>
        <w:tab/>
      </w:r>
      <w:r>
        <w:rPr>
          <w:noProof/>
        </w:rPr>
        <w:fldChar w:fldCharType="begin"/>
      </w:r>
      <w:r>
        <w:rPr>
          <w:noProof/>
        </w:rPr>
        <w:instrText xml:space="preserve"> PAGEREF _Toc325465754 \h </w:instrText>
      </w:r>
      <w:r>
        <w:rPr>
          <w:noProof/>
        </w:rPr>
        <w:fldChar w:fldCharType="separate"/>
      </w:r>
      <w:r w:rsidR="006B0805">
        <w:rPr>
          <w:noProof/>
        </w:rPr>
        <w:t>55</w:t>
      </w:r>
      <w:r>
        <w:rPr>
          <w:noProof/>
        </w:rPr>
        <w:fldChar w:fldCharType="end"/>
      </w:r>
    </w:p>
    <w:p w:rsidR="00DB5403" w:rsidP="00DB5403">
      <w:pPr>
        <w:pStyle w:val="TOC2"/>
        <w:tabs>
          <w:tab w:val="right" w:pos="9016"/>
        </w:tabs>
        <w:rPr>
          <w:noProof/>
          <w:sz w:val="22"/>
          <w:szCs w:val="22"/>
          <w:lang w:eastAsia="en-AU"/>
        </w:rPr>
      </w:pPr>
      <w:r>
        <w:rPr>
          <w:noProof/>
        </w:rPr>
        <w:t xml:space="preserve">Determination to Reduce Appropriations Upon Request (No. 6 of 2011-2012) [under subsection 10(2) of </w:t>
      </w:r>
      <w:r w:rsidRPr="00AB268C">
        <w:rPr>
          <w:i/>
          <w:noProof/>
        </w:rPr>
        <w:t>Appropriation Act (No. 1) 2010-2011</w:t>
      </w:r>
      <w:r>
        <w:rPr>
          <w:noProof/>
        </w:rPr>
        <w:t>]</w:t>
      </w:r>
      <w:r>
        <w:rPr>
          <w:noProof/>
        </w:rPr>
        <w:tab/>
      </w:r>
      <w:r>
        <w:rPr>
          <w:noProof/>
        </w:rPr>
        <w:fldChar w:fldCharType="begin"/>
      </w:r>
      <w:r>
        <w:rPr>
          <w:noProof/>
        </w:rPr>
        <w:instrText xml:space="preserve"> PAGEREF _Toc325465755 \h </w:instrText>
      </w:r>
      <w:r>
        <w:rPr>
          <w:noProof/>
        </w:rPr>
        <w:fldChar w:fldCharType="separate"/>
      </w:r>
      <w:r w:rsidR="006B0805">
        <w:rPr>
          <w:noProof/>
        </w:rPr>
        <w:t>55</w:t>
      </w:r>
      <w:r>
        <w:rPr>
          <w:noProof/>
        </w:rPr>
        <w:fldChar w:fldCharType="end"/>
      </w:r>
    </w:p>
    <w:p w:rsidR="00DB5403" w:rsidP="00DB5403">
      <w:pPr>
        <w:pStyle w:val="TOC2"/>
        <w:tabs>
          <w:tab w:val="right" w:pos="9016"/>
        </w:tabs>
        <w:rPr>
          <w:noProof/>
          <w:sz w:val="22"/>
          <w:szCs w:val="22"/>
          <w:lang w:eastAsia="en-AU"/>
        </w:rPr>
      </w:pPr>
      <w:r>
        <w:rPr>
          <w:noProof/>
        </w:rPr>
        <w:t>Electoral and Referendum Amendment Regulations 2011 (No. 2)</w:t>
      </w:r>
      <w:r>
        <w:rPr>
          <w:noProof/>
        </w:rPr>
        <w:tab/>
      </w:r>
      <w:r>
        <w:rPr>
          <w:noProof/>
        </w:rPr>
        <w:fldChar w:fldCharType="begin"/>
      </w:r>
      <w:r>
        <w:rPr>
          <w:noProof/>
        </w:rPr>
        <w:instrText xml:space="preserve"> PAGEREF _Toc325465756 \h </w:instrText>
      </w:r>
      <w:r>
        <w:rPr>
          <w:noProof/>
        </w:rPr>
        <w:fldChar w:fldCharType="separate"/>
      </w:r>
      <w:r w:rsidR="006B0805">
        <w:rPr>
          <w:noProof/>
        </w:rPr>
        <w:t>55</w:t>
      </w:r>
      <w:r>
        <w:rPr>
          <w:noProof/>
        </w:rPr>
        <w:fldChar w:fldCharType="end"/>
      </w:r>
    </w:p>
    <w:p w:rsidR="00DB5403" w:rsidP="00DB5403">
      <w:pPr>
        <w:pStyle w:val="TOC2"/>
        <w:tabs>
          <w:tab w:val="right" w:pos="9016"/>
        </w:tabs>
        <w:rPr>
          <w:noProof/>
          <w:sz w:val="22"/>
          <w:szCs w:val="22"/>
          <w:lang w:eastAsia="en-AU"/>
        </w:rPr>
      </w:pPr>
      <w:r>
        <w:rPr>
          <w:noProof/>
        </w:rPr>
        <w:t>Financial Management and Accountability Amendment Regulations 2011 (No. 5)</w:t>
      </w:r>
      <w:r>
        <w:rPr>
          <w:noProof/>
        </w:rPr>
        <w:tab/>
      </w:r>
      <w:r>
        <w:rPr>
          <w:noProof/>
        </w:rPr>
        <w:fldChar w:fldCharType="begin"/>
      </w:r>
      <w:r>
        <w:rPr>
          <w:noProof/>
        </w:rPr>
        <w:instrText xml:space="preserve"> PAGEREF _Toc325465757 \h </w:instrText>
      </w:r>
      <w:r>
        <w:rPr>
          <w:noProof/>
        </w:rPr>
        <w:fldChar w:fldCharType="separate"/>
      </w:r>
      <w:r w:rsidR="006B0805">
        <w:rPr>
          <w:noProof/>
        </w:rPr>
        <w:t>55</w:t>
      </w:r>
      <w:r>
        <w:rPr>
          <w:noProof/>
        </w:rPr>
        <w:fldChar w:fldCharType="end"/>
      </w:r>
    </w:p>
    <w:p w:rsidR="00DB5403" w:rsidP="00DB5403">
      <w:pPr>
        <w:pStyle w:val="TOC2"/>
        <w:tabs>
          <w:tab w:val="right" w:pos="9016"/>
        </w:tabs>
        <w:rPr>
          <w:noProof/>
          <w:sz w:val="22"/>
          <w:szCs w:val="22"/>
          <w:lang w:eastAsia="en-AU"/>
        </w:rPr>
      </w:pPr>
      <w:r>
        <w:rPr>
          <w:noProof/>
        </w:rPr>
        <w:t>Financial Management and Accountability Amendment Regulations 2011 (No. 6)</w:t>
      </w:r>
      <w:r>
        <w:rPr>
          <w:noProof/>
        </w:rPr>
        <w:tab/>
      </w:r>
      <w:r>
        <w:rPr>
          <w:noProof/>
        </w:rPr>
        <w:fldChar w:fldCharType="begin"/>
      </w:r>
      <w:r>
        <w:rPr>
          <w:noProof/>
        </w:rPr>
        <w:instrText xml:space="preserve"> PAGEREF _Toc325465758 \h </w:instrText>
      </w:r>
      <w:r>
        <w:rPr>
          <w:noProof/>
        </w:rPr>
        <w:fldChar w:fldCharType="separate"/>
      </w:r>
      <w:r w:rsidR="006B0805">
        <w:rPr>
          <w:noProof/>
        </w:rPr>
        <w:t>56</w:t>
      </w:r>
      <w:r>
        <w:rPr>
          <w:noProof/>
        </w:rPr>
        <w:fldChar w:fldCharType="end"/>
      </w:r>
    </w:p>
    <w:p w:rsidR="00DB5403" w:rsidP="00DB5403">
      <w:pPr>
        <w:pStyle w:val="TOC1"/>
        <w:tabs>
          <w:tab w:val="right" w:pos="9016"/>
        </w:tabs>
        <w:rPr>
          <w:b w:val="0"/>
          <w:caps w:val="0"/>
          <w:noProof/>
          <w:sz w:val="22"/>
          <w:szCs w:val="22"/>
          <w:lang w:eastAsia="en-AU"/>
        </w:rPr>
      </w:pPr>
      <w:r>
        <w:rPr>
          <w:noProof/>
        </w:rPr>
        <w:t>Department of Foreign Affairs and Trade</w:t>
      </w:r>
      <w:r>
        <w:rPr>
          <w:noProof/>
        </w:rPr>
        <w:tab/>
      </w:r>
      <w:r>
        <w:rPr>
          <w:noProof/>
        </w:rPr>
        <w:fldChar w:fldCharType="begin"/>
      </w:r>
      <w:r>
        <w:rPr>
          <w:noProof/>
        </w:rPr>
        <w:instrText xml:space="preserve"> PAGEREF _Toc325465759 \h </w:instrText>
      </w:r>
      <w:r>
        <w:rPr>
          <w:noProof/>
        </w:rPr>
        <w:fldChar w:fldCharType="separate"/>
      </w:r>
      <w:r w:rsidR="006B0805">
        <w:rPr>
          <w:noProof/>
        </w:rPr>
        <w:t>57</w:t>
      </w:r>
      <w:r>
        <w:rPr>
          <w:noProof/>
        </w:rPr>
        <w:fldChar w:fldCharType="end"/>
      </w:r>
    </w:p>
    <w:p w:rsidR="00DB5403" w:rsidP="00DB5403">
      <w:pPr>
        <w:pStyle w:val="TOC2"/>
        <w:tabs>
          <w:tab w:val="right" w:pos="9016"/>
        </w:tabs>
        <w:rPr>
          <w:noProof/>
          <w:sz w:val="22"/>
          <w:szCs w:val="22"/>
          <w:lang w:eastAsia="en-AU"/>
        </w:rPr>
      </w:pPr>
      <w:r>
        <w:rPr>
          <w:noProof/>
        </w:rPr>
        <w:t>Australian Civilian Corps Regulations 2011</w:t>
      </w:r>
      <w:r>
        <w:rPr>
          <w:noProof/>
        </w:rPr>
        <w:tab/>
      </w:r>
      <w:r>
        <w:rPr>
          <w:noProof/>
        </w:rPr>
        <w:fldChar w:fldCharType="begin"/>
      </w:r>
      <w:r>
        <w:rPr>
          <w:noProof/>
        </w:rPr>
        <w:instrText xml:space="preserve"> PAGEREF _Toc325465760 \h </w:instrText>
      </w:r>
      <w:r>
        <w:rPr>
          <w:noProof/>
        </w:rPr>
        <w:fldChar w:fldCharType="separate"/>
      </w:r>
      <w:r w:rsidR="006B0805">
        <w:rPr>
          <w:noProof/>
        </w:rPr>
        <w:t>57</w:t>
      </w:r>
      <w:r>
        <w:rPr>
          <w:noProof/>
        </w:rPr>
        <w:fldChar w:fldCharType="end"/>
      </w:r>
    </w:p>
    <w:p w:rsidR="00DB5403" w:rsidP="00DB5403">
      <w:pPr>
        <w:pStyle w:val="TOC2"/>
        <w:tabs>
          <w:tab w:val="right" w:pos="9016"/>
        </w:tabs>
        <w:rPr>
          <w:noProof/>
          <w:sz w:val="22"/>
          <w:szCs w:val="22"/>
          <w:lang w:eastAsia="en-AU"/>
        </w:rPr>
      </w:pPr>
      <w:r>
        <w:rPr>
          <w:noProof/>
        </w:rPr>
        <w:t>Autonomous Sanctions Regulations 2011</w:t>
      </w:r>
      <w:r>
        <w:rPr>
          <w:noProof/>
        </w:rPr>
        <w:tab/>
      </w:r>
      <w:r>
        <w:rPr>
          <w:noProof/>
        </w:rPr>
        <w:fldChar w:fldCharType="begin"/>
      </w:r>
      <w:r>
        <w:rPr>
          <w:noProof/>
        </w:rPr>
        <w:instrText xml:space="preserve"> PAGEREF _Toc325465761 \h </w:instrText>
      </w:r>
      <w:r>
        <w:rPr>
          <w:noProof/>
        </w:rPr>
        <w:fldChar w:fldCharType="separate"/>
      </w:r>
      <w:r w:rsidR="006B0805">
        <w:rPr>
          <w:noProof/>
        </w:rPr>
        <w:t>57</w:t>
      </w:r>
      <w:r>
        <w:rPr>
          <w:noProof/>
        </w:rPr>
        <w:fldChar w:fldCharType="end"/>
      </w:r>
    </w:p>
    <w:p w:rsidR="00DB5403" w:rsidP="00DB5403">
      <w:pPr>
        <w:pStyle w:val="TOC2"/>
        <w:tabs>
          <w:tab w:val="right" w:pos="9016"/>
        </w:tabs>
        <w:rPr>
          <w:noProof/>
          <w:sz w:val="22"/>
          <w:szCs w:val="22"/>
          <w:lang w:eastAsia="en-AU"/>
        </w:rPr>
      </w:pPr>
      <w:r>
        <w:rPr>
          <w:noProof/>
        </w:rPr>
        <w:t xml:space="preserve">Autonomous Sanctions (Sanction Law) Declaration 2012 [under section 6 of the </w:t>
      </w:r>
      <w:r w:rsidRPr="00AB268C">
        <w:rPr>
          <w:i/>
          <w:noProof/>
        </w:rPr>
        <w:t>Autonomous Sanctions Act 2011</w:t>
      </w:r>
      <w:r>
        <w:rPr>
          <w:noProof/>
        </w:rPr>
        <w:t>]</w:t>
      </w:r>
      <w:r>
        <w:rPr>
          <w:noProof/>
        </w:rPr>
        <w:tab/>
      </w:r>
      <w:r>
        <w:rPr>
          <w:noProof/>
        </w:rPr>
        <w:fldChar w:fldCharType="begin"/>
      </w:r>
      <w:r>
        <w:rPr>
          <w:noProof/>
        </w:rPr>
        <w:instrText xml:space="preserve"> PAGEREF _Toc325465762 \h </w:instrText>
      </w:r>
      <w:r>
        <w:rPr>
          <w:noProof/>
        </w:rPr>
        <w:fldChar w:fldCharType="separate"/>
      </w:r>
      <w:r w:rsidR="006B0805">
        <w:rPr>
          <w:noProof/>
        </w:rPr>
        <w:t>57</w:t>
      </w:r>
      <w:r>
        <w:rPr>
          <w:noProof/>
        </w:rPr>
        <w:fldChar w:fldCharType="end"/>
      </w:r>
    </w:p>
    <w:p w:rsidR="00DB5403" w:rsidP="00DB5403">
      <w:pPr>
        <w:pStyle w:val="TOC2"/>
        <w:tabs>
          <w:tab w:val="right" w:pos="9016"/>
        </w:tabs>
        <w:rPr>
          <w:noProof/>
          <w:sz w:val="22"/>
          <w:szCs w:val="22"/>
          <w:lang w:eastAsia="en-AU"/>
        </w:rPr>
      </w:pPr>
      <w:r>
        <w:rPr>
          <w:noProof/>
        </w:rPr>
        <w:t>Charter of the United Nations (Sanctions — Libyan Arab Jamahiriya) Amendment Regulations 2011 (No. 2)</w:t>
      </w:r>
      <w:r>
        <w:rPr>
          <w:noProof/>
        </w:rPr>
        <w:tab/>
      </w:r>
      <w:r>
        <w:rPr>
          <w:noProof/>
        </w:rPr>
        <w:fldChar w:fldCharType="begin"/>
      </w:r>
      <w:r>
        <w:rPr>
          <w:noProof/>
        </w:rPr>
        <w:instrText xml:space="preserve"> PAGEREF _Toc325465763 \h </w:instrText>
      </w:r>
      <w:r>
        <w:rPr>
          <w:noProof/>
        </w:rPr>
        <w:fldChar w:fldCharType="separate"/>
      </w:r>
      <w:r w:rsidR="006B0805">
        <w:rPr>
          <w:noProof/>
        </w:rPr>
        <w:t>57</w:t>
      </w:r>
      <w:r>
        <w:rPr>
          <w:noProof/>
        </w:rPr>
        <w:fldChar w:fldCharType="end"/>
      </w:r>
    </w:p>
    <w:p w:rsidR="00DB5403" w:rsidP="00DB5403">
      <w:pPr>
        <w:pStyle w:val="TOC2"/>
        <w:tabs>
          <w:tab w:val="right" w:pos="9016"/>
        </w:tabs>
        <w:rPr>
          <w:noProof/>
          <w:sz w:val="22"/>
          <w:szCs w:val="22"/>
          <w:lang w:eastAsia="en-AU"/>
        </w:rPr>
      </w:pPr>
      <w:r>
        <w:rPr>
          <w:noProof/>
        </w:rPr>
        <w:t xml:space="preserve">Director-General's Australian Civilian Corps Directions 2011 [under sections 13 and 16 of the </w:t>
      </w:r>
      <w:r w:rsidRPr="00AB268C">
        <w:rPr>
          <w:i/>
          <w:noProof/>
        </w:rPr>
        <w:t>Australian Civilian Corps Act 2011</w:t>
      </w:r>
      <w:r>
        <w:rPr>
          <w:noProof/>
        </w:rPr>
        <w:t>]</w:t>
      </w:r>
      <w:r>
        <w:rPr>
          <w:noProof/>
        </w:rPr>
        <w:tab/>
      </w:r>
      <w:r>
        <w:rPr>
          <w:noProof/>
        </w:rPr>
        <w:fldChar w:fldCharType="begin"/>
      </w:r>
      <w:r>
        <w:rPr>
          <w:noProof/>
        </w:rPr>
        <w:instrText xml:space="preserve"> PAGEREF _Toc325465764 \h </w:instrText>
      </w:r>
      <w:r>
        <w:rPr>
          <w:noProof/>
        </w:rPr>
        <w:fldChar w:fldCharType="separate"/>
      </w:r>
      <w:r w:rsidR="006B0805">
        <w:rPr>
          <w:noProof/>
        </w:rPr>
        <w:t>57</w:t>
      </w:r>
      <w:r>
        <w:rPr>
          <w:noProof/>
        </w:rPr>
        <w:fldChar w:fldCharType="end"/>
      </w:r>
    </w:p>
    <w:p w:rsidR="00DB5403" w:rsidP="00DB5403">
      <w:pPr>
        <w:pStyle w:val="TOC2"/>
        <w:tabs>
          <w:tab w:val="right" w:pos="9016"/>
        </w:tabs>
        <w:rPr>
          <w:noProof/>
          <w:sz w:val="22"/>
          <w:szCs w:val="22"/>
          <w:lang w:eastAsia="en-AU"/>
        </w:rPr>
      </w:pPr>
      <w:r>
        <w:rPr>
          <w:noProof/>
        </w:rPr>
        <w:t xml:space="preserve">Export Market Development Grants (Associate and Fit and Proper Person) Amendment Guidelines 2011 (No. 1) [under paragraph 101(1(bb) of the </w:t>
      </w:r>
      <w:r w:rsidRPr="00AB268C">
        <w:rPr>
          <w:i/>
          <w:noProof/>
        </w:rPr>
        <w:t>Export Market Development Grants Act 1997</w:t>
      </w:r>
      <w:r>
        <w:rPr>
          <w:noProof/>
        </w:rPr>
        <w:t>]</w:t>
      </w:r>
      <w:r>
        <w:rPr>
          <w:noProof/>
        </w:rPr>
        <w:tab/>
      </w:r>
      <w:r>
        <w:rPr>
          <w:noProof/>
        </w:rPr>
        <w:fldChar w:fldCharType="begin"/>
      </w:r>
      <w:r>
        <w:rPr>
          <w:noProof/>
        </w:rPr>
        <w:instrText xml:space="preserve"> PAGEREF _Toc325465765 \h </w:instrText>
      </w:r>
      <w:r>
        <w:rPr>
          <w:noProof/>
        </w:rPr>
        <w:fldChar w:fldCharType="separate"/>
      </w:r>
      <w:r w:rsidR="006B0805">
        <w:rPr>
          <w:noProof/>
        </w:rPr>
        <w:t>58</w:t>
      </w:r>
      <w:r>
        <w:rPr>
          <w:noProof/>
        </w:rPr>
        <w:fldChar w:fldCharType="end"/>
      </w:r>
    </w:p>
    <w:p w:rsidR="00DB5403" w:rsidP="00DB5403">
      <w:pPr>
        <w:pStyle w:val="TOC2"/>
        <w:tabs>
          <w:tab w:val="right" w:pos="9016"/>
        </w:tabs>
        <w:rPr>
          <w:noProof/>
          <w:sz w:val="22"/>
          <w:szCs w:val="22"/>
          <w:lang w:eastAsia="en-AU"/>
        </w:rPr>
      </w:pPr>
      <w:r>
        <w:rPr>
          <w:noProof/>
        </w:rPr>
        <w:t>Nuclear Non-Proliferation (Safeguards) Amendment Regulations 2011 (No. 1)</w:t>
      </w:r>
      <w:r>
        <w:rPr>
          <w:noProof/>
        </w:rPr>
        <w:tab/>
      </w:r>
      <w:r>
        <w:rPr>
          <w:noProof/>
        </w:rPr>
        <w:fldChar w:fldCharType="begin"/>
      </w:r>
      <w:r>
        <w:rPr>
          <w:noProof/>
        </w:rPr>
        <w:instrText xml:space="preserve"> PAGEREF _Toc325465766 \h </w:instrText>
      </w:r>
      <w:r>
        <w:rPr>
          <w:noProof/>
        </w:rPr>
        <w:fldChar w:fldCharType="separate"/>
      </w:r>
      <w:r w:rsidR="006B0805">
        <w:rPr>
          <w:noProof/>
        </w:rPr>
        <w:t>58</w:t>
      </w:r>
      <w:r>
        <w:rPr>
          <w:noProof/>
        </w:rPr>
        <w:fldChar w:fldCharType="end"/>
      </w:r>
    </w:p>
    <w:p w:rsidR="00DB5403" w:rsidP="00DB5403">
      <w:pPr>
        <w:pStyle w:val="TOC1"/>
        <w:tabs>
          <w:tab w:val="right" w:pos="9016"/>
        </w:tabs>
        <w:rPr>
          <w:b w:val="0"/>
          <w:caps w:val="0"/>
          <w:noProof/>
          <w:sz w:val="22"/>
          <w:szCs w:val="22"/>
          <w:lang w:eastAsia="en-AU"/>
        </w:rPr>
      </w:pPr>
      <w:r>
        <w:rPr>
          <w:noProof/>
        </w:rPr>
        <w:t>Department of Health and Ageing</w:t>
      </w:r>
      <w:r>
        <w:rPr>
          <w:noProof/>
        </w:rPr>
        <w:tab/>
      </w:r>
      <w:r>
        <w:rPr>
          <w:noProof/>
        </w:rPr>
        <w:fldChar w:fldCharType="begin"/>
      </w:r>
      <w:r>
        <w:rPr>
          <w:noProof/>
        </w:rPr>
        <w:instrText xml:space="preserve"> PAGEREF _Toc325465767 \h </w:instrText>
      </w:r>
      <w:r>
        <w:rPr>
          <w:noProof/>
        </w:rPr>
        <w:fldChar w:fldCharType="separate"/>
      </w:r>
      <w:r w:rsidR="006B0805">
        <w:rPr>
          <w:noProof/>
        </w:rPr>
        <w:t>59</w:t>
      </w:r>
      <w:r>
        <w:rPr>
          <w:noProof/>
        </w:rPr>
        <w:fldChar w:fldCharType="end"/>
      </w:r>
    </w:p>
    <w:p w:rsidR="00DB5403" w:rsidP="00DB5403">
      <w:pPr>
        <w:pStyle w:val="TOC2"/>
        <w:tabs>
          <w:tab w:val="right" w:pos="9016"/>
        </w:tabs>
        <w:rPr>
          <w:noProof/>
          <w:sz w:val="22"/>
          <w:szCs w:val="22"/>
          <w:lang w:eastAsia="en-AU"/>
        </w:rPr>
      </w:pPr>
      <w:r>
        <w:rPr>
          <w:noProof/>
        </w:rPr>
        <w:t xml:space="preserve">Declared Hearing Services Amendment Determination 2011 (No. 1) [under subsections 8(4), (5), (6), (7) and (8) of the </w:t>
      </w:r>
      <w:r w:rsidRPr="00AB268C">
        <w:rPr>
          <w:i/>
          <w:noProof/>
        </w:rPr>
        <w:t>Australian Hearing Services Act 1991</w:t>
      </w:r>
      <w:r>
        <w:rPr>
          <w:noProof/>
        </w:rPr>
        <w:t>]</w:t>
      </w:r>
      <w:r>
        <w:rPr>
          <w:noProof/>
        </w:rPr>
        <w:tab/>
      </w:r>
      <w:r>
        <w:rPr>
          <w:noProof/>
        </w:rPr>
        <w:fldChar w:fldCharType="begin"/>
      </w:r>
      <w:r>
        <w:rPr>
          <w:noProof/>
        </w:rPr>
        <w:instrText xml:space="preserve"> PAGEREF _Toc325465768 \h </w:instrText>
      </w:r>
      <w:r>
        <w:rPr>
          <w:noProof/>
        </w:rPr>
        <w:fldChar w:fldCharType="separate"/>
      </w:r>
      <w:r w:rsidR="006B0805">
        <w:rPr>
          <w:noProof/>
        </w:rPr>
        <w:t>59</w:t>
      </w:r>
      <w:r>
        <w:rPr>
          <w:noProof/>
        </w:rPr>
        <w:fldChar w:fldCharType="end"/>
      </w:r>
    </w:p>
    <w:p w:rsidR="00DB5403" w:rsidP="00DB5403">
      <w:pPr>
        <w:pStyle w:val="TOC2"/>
        <w:tabs>
          <w:tab w:val="right" w:pos="9016"/>
        </w:tabs>
        <w:rPr>
          <w:noProof/>
          <w:sz w:val="22"/>
          <w:szCs w:val="22"/>
          <w:lang w:eastAsia="en-AU"/>
        </w:rPr>
      </w:pPr>
      <w:r>
        <w:rPr>
          <w:noProof/>
        </w:rPr>
        <w:t xml:space="preserve">Dental Benefits Amendment Rules 2011 [under section 60(1) of the </w:t>
      </w:r>
      <w:r w:rsidRPr="00AB268C">
        <w:rPr>
          <w:i/>
          <w:noProof/>
        </w:rPr>
        <w:t>Dental Benefits Act 2008</w:t>
      </w:r>
      <w:r>
        <w:rPr>
          <w:noProof/>
        </w:rPr>
        <w:t>]</w:t>
      </w:r>
      <w:r>
        <w:rPr>
          <w:noProof/>
        </w:rPr>
        <w:tab/>
      </w:r>
      <w:r>
        <w:rPr>
          <w:noProof/>
        </w:rPr>
        <w:fldChar w:fldCharType="begin"/>
      </w:r>
      <w:r>
        <w:rPr>
          <w:noProof/>
        </w:rPr>
        <w:instrText xml:space="preserve"> PAGEREF _Toc325465769 \h </w:instrText>
      </w:r>
      <w:r>
        <w:rPr>
          <w:noProof/>
        </w:rPr>
        <w:fldChar w:fldCharType="separate"/>
      </w:r>
      <w:r w:rsidR="006B0805">
        <w:rPr>
          <w:noProof/>
        </w:rPr>
        <w:t>59</w:t>
      </w:r>
      <w:r>
        <w:rPr>
          <w:noProof/>
        </w:rPr>
        <w:fldChar w:fldCharType="end"/>
      </w:r>
    </w:p>
    <w:p w:rsidR="00DB5403" w:rsidP="00DB5403">
      <w:pPr>
        <w:pStyle w:val="TOC2"/>
        <w:tabs>
          <w:tab w:val="right" w:pos="9016"/>
        </w:tabs>
        <w:rPr>
          <w:noProof/>
          <w:sz w:val="22"/>
          <w:szCs w:val="22"/>
          <w:lang w:eastAsia="en-AU"/>
        </w:rPr>
      </w:pPr>
      <w:r>
        <w:rPr>
          <w:noProof/>
        </w:rPr>
        <w:t xml:space="preserve">GST-free Supply (Health Goods) Determination 2011 [under paragraph 177-10(4)(b) of the </w:t>
      </w:r>
      <w:r w:rsidRPr="00AB268C">
        <w:rPr>
          <w:i/>
          <w:noProof/>
        </w:rPr>
        <w:t>A New Tax System (Goods and Services Tax) Act 1999</w:t>
      </w:r>
      <w:r>
        <w:rPr>
          <w:noProof/>
        </w:rPr>
        <w:t>]</w:t>
      </w:r>
      <w:r>
        <w:rPr>
          <w:noProof/>
        </w:rPr>
        <w:tab/>
      </w:r>
      <w:r>
        <w:rPr>
          <w:noProof/>
        </w:rPr>
        <w:fldChar w:fldCharType="begin"/>
      </w:r>
      <w:r>
        <w:rPr>
          <w:noProof/>
        </w:rPr>
        <w:instrText xml:space="preserve"> PAGEREF _Toc325465770 \h </w:instrText>
      </w:r>
      <w:r>
        <w:rPr>
          <w:noProof/>
        </w:rPr>
        <w:fldChar w:fldCharType="separate"/>
      </w:r>
      <w:r w:rsidR="006B0805">
        <w:rPr>
          <w:noProof/>
        </w:rPr>
        <w:t>59</w:t>
      </w:r>
      <w:r>
        <w:rPr>
          <w:noProof/>
        </w:rPr>
        <w:fldChar w:fldCharType="end"/>
      </w:r>
    </w:p>
    <w:p w:rsidR="00DB5403" w:rsidP="00DB5403">
      <w:pPr>
        <w:pStyle w:val="TOC2"/>
        <w:tabs>
          <w:tab w:val="right" w:pos="9016"/>
        </w:tabs>
        <w:rPr>
          <w:noProof/>
          <w:sz w:val="22"/>
          <w:szCs w:val="22"/>
          <w:lang w:eastAsia="en-AU"/>
        </w:rPr>
      </w:pPr>
      <w:r>
        <w:rPr>
          <w:noProof/>
        </w:rPr>
        <w:t xml:space="preserve">Health Insurance (Allied Health Services) Amendment Determination 2012 (No. 1) [under subsection 3C(1) of the </w:t>
      </w:r>
      <w:r w:rsidRPr="00AB268C">
        <w:rPr>
          <w:i/>
          <w:noProof/>
        </w:rPr>
        <w:t>Health Insurance Act 1973</w:t>
      </w:r>
      <w:r>
        <w:rPr>
          <w:noProof/>
        </w:rPr>
        <w:t>]</w:t>
      </w:r>
      <w:r>
        <w:rPr>
          <w:noProof/>
        </w:rPr>
        <w:tab/>
      </w:r>
      <w:r>
        <w:rPr>
          <w:noProof/>
        </w:rPr>
        <w:fldChar w:fldCharType="begin"/>
      </w:r>
      <w:r>
        <w:rPr>
          <w:noProof/>
        </w:rPr>
        <w:instrText xml:space="preserve"> PAGEREF _Toc325465771 \h </w:instrText>
      </w:r>
      <w:r>
        <w:rPr>
          <w:noProof/>
        </w:rPr>
        <w:fldChar w:fldCharType="separate"/>
      </w:r>
      <w:r w:rsidR="006B0805">
        <w:rPr>
          <w:noProof/>
        </w:rPr>
        <w:t>59</w:t>
      </w:r>
      <w:r>
        <w:rPr>
          <w:noProof/>
        </w:rPr>
        <w:fldChar w:fldCharType="end"/>
      </w:r>
    </w:p>
    <w:p w:rsidR="00DB5403" w:rsidP="00DB5403">
      <w:pPr>
        <w:pStyle w:val="TOC2"/>
        <w:tabs>
          <w:tab w:val="right" w:pos="9016"/>
        </w:tabs>
        <w:rPr>
          <w:noProof/>
          <w:sz w:val="22"/>
          <w:szCs w:val="22"/>
          <w:lang w:eastAsia="en-AU"/>
        </w:rPr>
      </w:pPr>
      <w:r>
        <w:rPr>
          <w:noProof/>
        </w:rPr>
        <w:t xml:space="preserve">Health Insurance (Gippsland and South Eastern New South Wales Mobile MRI Service) Amendment Determination (No. 2) 2011 [under subsection 3C(1) of the </w:t>
      </w:r>
      <w:r w:rsidRPr="00AB268C">
        <w:rPr>
          <w:i/>
          <w:noProof/>
        </w:rPr>
        <w:t>Health Insurance Act 1973</w:t>
      </w:r>
      <w:r>
        <w:rPr>
          <w:noProof/>
        </w:rPr>
        <w:t>]</w:t>
      </w:r>
      <w:r>
        <w:rPr>
          <w:noProof/>
        </w:rPr>
        <w:tab/>
      </w:r>
      <w:r>
        <w:rPr>
          <w:noProof/>
        </w:rPr>
        <w:fldChar w:fldCharType="begin"/>
      </w:r>
      <w:r>
        <w:rPr>
          <w:noProof/>
        </w:rPr>
        <w:instrText xml:space="preserve"> PAGEREF _Toc325465772 \h </w:instrText>
      </w:r>
      <w:r>
        <w:rPr>
          <w:noProof/>
        </w:rPr>
        <w:fldChar w:fldCharType="separate"/>
      </w:r>
      <w:r w:rsidR="006B0805">
        <w:rPr>
          <w:noProof/>
        </w:rPr>
        <w:t>59</w:t>
      </w:r>
      <w:r>
        <w:rPr>
          <w:noProof/>
        </w:rPr>
        <w:fldChar w:fldCharType="end"/>
      </w:r>
    </w:p>
    <w:p w:rsidR="00DB5403" w:rsidP="00DB5403">
      <w:pPr>
        <w:pStyle w:val="TOC2"/>
        <w:tabs>
          <w:tab w:val="right" w:pos="9016"/>
        </w:tabs>
        <w:rPr>
          <w:noProof/>
          <w:sz w:val="22"/>
          <w:szCs w:val="22"/>
          <w:lang w:eastAsia="en-AU"/>
        </w:rPr>
      </w:pPr>
      <w:r>
        <w:rPr>
          <w:noProof/>
        </w:rPr>
        <w:t xml:space="preserve">Health Insurance (Other non-referred services) Determination 2012 [under subsection 3C(1) of the </w:t>
      </w:r>
      <w:r w:rsidRPr="00AB268C">
        <w:rPr>
          <w:i/>
          <w:noProof/>
        </w:rPr>
        <w:t>Health Insurance Act 1973</w:t>
      </w:r>
      <w:r>
        <w:rPr>
          <w:noProof/>
        </w:rPr>
        <w:t>]</w:t>
      </w:r>
      <w:r>
        <w:rPr>
          <w:noProof/>
        </w:rPr>
        <w:tab/>
      </w:r>
      <w:r>
        <w:rPr>
          <w:noProof/>
        </w:rPr>
        <w:fldChar w:fldCharType="begin"/>
      </w:r>
      <w:r>
        <w:rPr>
          <w:noProof/>
        </w:rPr>
        <w:instrText xml:space="preserve"> PAGEREF _Toc325465773 \h </w:instrText>
      </w:r>
      <w:r>
        <w:rPr>
          <w:noProof/>
        </w:rPr>
        <w:fldChar w:fldCharType="separate"/>
      </w:r>
      <w:r w:rsidR="006B0805">
        <w:rPr>
          <w:noProof/>
        </w:rPr>
        <w:t>59</w:t>
      </w:r>
      <w:r>
        <w:rPr>
          <w:noProof/>
        </w:rPr>
        <w:fldChar w:fldCharType="end"/>
      </w:r>
    </w:p>
    <w:p w:rsidR="00DB5403" w:rsidP="00DB5403">
      <w:pPr>
        <w:pStyle w:val="TOC2"/>
        <w:tabs>
          <w:tab w:val="right" w:pos="9016"/>
        </w:tabs>
        <w:rPr>
          <w:noProof/>
          <w:sz w:val="22"/>
          <w:szCs w:val="22"/>
          <w:lang w:eastAsia="en-AU"/>
        </w:rPr>
      </w:pPr>
      <w:r>
        <w:rPr>
          <w:noProof/>
        </w:rPr>
        <w:t xml:space="preserve">Health Insurance (Patient Episode Initiation) Determination 2011 (No. 1) [under subsection 3C(1) of the </w:t>
      </w:r>
      <w:r w:rsidRPr="00AB268C">
        <w:rPr>
          <w:i/>
          <w:noProof/>
        </w:rPr>
        <w:t>Health Insurance Act 1973</w:t>
      </w:r>
      <w:r>
        <w:rPr>
          <w:noProof/>
        </w:rPr>
        <w:t>]</w:t>
      </w:r>
      <w:r>
        <w:rPr>
          <w:noProof/>
        </w:rPr>
        <w:tab/>
      </w:r>
      <w:r>
        <w:rPr>
          <w:noProof/>
        </w:rPr>
        <w:fldChar w:fldCharType="begin"/>
      </w:r>
      <w:r>
        <w:rPr>
          <w:noProof/>
        </w:rPr>
        <w:instrText xml:space="preserve"> PAGEREF _Toc325465774 \h </w:instrText>
      </w:r>
      <w:r>
        <w:rPr>
          <w:noProof/>
        </w:rPr>
        <w:fldChar w:fldCharType="separate"/>
      </w:r>
      <w:r w:rsidR="006B0805">
        <w:rPr>
          <w:noProof/>
        </w:rPr>
        <w:t>60</w:t>
      </w:r>
      <w:r>
        <w:rPr>
          <w:noProof/>
        </w:rPr>
        <w:fldChar w:fldCharType="end"/>
      </w:r>
    </w:p>
    <w:p w:rsidR="00DB5403" w:rsidP="00DB5403">
      <w:pPr>
        <w:pStyle w:val="TOC2"/>
        <w:tabs>
          <w:tab w:val="right" w:pos="9016"/>
        </w:tabs>
        <w:rPr>
          <w:noProof/>
          <w:sz w:val="22"/>
          <w:szCs w:val="22"/>
          <w:lang w:eastAsia="en-AU"/>
        </w:rPr>
      </w:pPr>
      <w:r>
        <w:rPr>
          <w:noProof/>
        </w:rPr>
        <w:t>Industrial Chemicals (Notification and Assessment) Amendment Regulations 2011 (No. 1)</w:t>
      </w:r>
      <w:r>
        <w:rPr>
          <w:noProof/>
        </w:rPr>
        <w:tab/>
      </w:r>
      <w:r>
        <w:rPr>
          <w:noProof/>
        </w:rPr>
        <w:fldChar w:fldCharType="begin"/>
      </w:r>
      <w:r>
        <w:rPr>
          <w:noProof/>
        </w:rPr>
        <w:instrText xml:space="preserve"> PAGEREF _Toc325465775 \h </w:instrText>
      </w:r>
      <w:r>
        <w:rPr>
          <w:noProof/>
        </w:rPr>
        <w:fldChar w:fldCharType="separate"/>
      </w:r>
      <w:r w:rsidR="006B0805">
        <w:rPr>
          <w:noProof/>
        </w:rPr>
        <w:t>60</w:t>
      </w:r>
      <w:r>
        <w:rPr>
          <w:noProof/>
        </w:rPr>
        <w:fldChar w:fldCharType="end"/>
      </w:r>
    </w:p>
    <w:p w:rsidR="00DB5403" w:rsidP="00DB5403">
      <w:pPr>
        <w:pStyle w:val="TOC2"/>
        <w:tabs>
          <w:tab w:val="right" w:pos="9016"/>
        </w:tabs>
        <w:rPr>
          <w:noProof/>
          <w:sz w:val="22"/>
          <w:szCs w:val="22"/>
          <w:lang w:eastAsia="en-AU"/>
        </w:rPr>
      </w:pPr>
      <w:r>
        <w:rPr>
          <w:noProof/>
        </w:rPr>
        <w:t xml:space="preserve">National Health Act 1953 — Amendment determination [under paragraph 98C(1)(b) — conditions (No. PB 85 of 2011) under paragraph 98C(1)(b) of the </w:t>
      </w:r>
      <w:r w:rsidRPr="00AB268C">
        <w:rPr>
          <w:i/>
          <w:noProof/>
        </w:rPr>
        <w:t>National Health Act 1953</w:t>
      </w:r>
      <w:r>
        <w:rPr>
          <w:noProof/>
        </w:rPr>
        <w:t>]</w:t>
      </w:r>
      <w:r>
        <w:rPr>
          <w:noProof/>
        </w:rPr>
        <w:tab/>
      </w:r>
      <w:r>
        <w:rPr>
          <w:noProof/>
        </w:rPr>
        <w:fldChar w:fldCharType="begin"/>
      </w:r>
      <w:r>
        <w:rPr>
          <w:noProof/>
        </w:rPr>
        <w:instrText xml:space="preserve"> PAGEREF _Toc325465776 \h </w:instrText>
      </w:r>
      <w:r>
        <w:rPr>
          <w:noProof/>
        </w:rPr>
        <w:fldChar w:fldCharType="separate"/>
      </w:r>
      <w:r w:rsidR="006B0805">
        <w:rPr>
          <w:noProof/>
        </w:rPr>
        <w:t>60</w:t>
      </w:r>
      <w:r>
        <w:rPr>
          <w:noProof/>
        </w:rPr>
        <w:fldChar w:fldCharType="end"/>
      </w:r>
    </w:p>
    <w:p w:rsidR="00DB5403" w:rsidP="00DB5403">
      <w:pPr>
        <w:pStyle w:val="TOC2"/>
        <w:tabs>
          <w:tab w:val="right" w:pos="9016"/>
        </w:tabs>
        <w:rPr>
          <w:noProof/>
          <w:sz w:val="22"/>
          <w:szCs w:val="22"/>
          <w:lang w:eastAsia="en-AU"/>
        </w:rPr>
      </w:pPr>
      <w:r>
        <w:rPr>
          <w:noProof/>
        </w:rPr>
        <w:t xml:space="preserve">National Health Act 1953 — Amendment Determination [under section 84AH (2011) (No.5) (No. PB 91 of 2011) under section 84AH of the </w:t>
      </w:r>
      <w:r w:rsidRPr="00AB268C">
        <w:rPr>
          <w:i/>
          <w:noProof/>
        </w:rPr>
        <w:t>National Health Act 1953</w:t>
      </w:r>
      <w:r>
        <w:rPr>
          <w:noProof/>
        </w:rPr>
        <w:t>]</w:t>
      </w:r>
      <w:r>
        <w:rPr>
          <w:noProof/>
        </w:rPr>
        <w:tab/>
      </w:r>
      <w:r>
        <w:rPr>
          <w:noProof/>
        </w:rPr>
        <w:fldChar w:fldCharType="begin"/>
      </w:r>
      <w:r>
        <w:rPr>
          <w:noProof/>
        </w:rPr>
        <w:instrText xml:space="preserve"> PAGEREF _Toc325465777 \h </w:instrText>
      </w:r>
      <w:r>
        <w:rPr>
          <w:noProof/>
        </w:rPr>
        <w:fldChar w:fldCharType="separate"/>
      </w:r>
      <w:r w:rsidR="006B0805">
        <w:rPr>
          <w:noProof/>
        </w:rPr>
        <w:t>60</w:t>
      </w:r>
      <w:r>
        <w:rPr>
          <w:noProof/>
        </w:rPr>
        <w:fldChar w:fldCharType="end"/>
      </w:r>
    </w:p>
    <w:p w:rsidR="00DB5403" w:rsidP="00DB5403">
      <w:pPr>
        <w:pStyle w:val="TOC2"/>
        <w:tabs>
          <w:tab w:val="right" w:pos="9016"/>
        </w:tabs>
        <w:rPr>
          <w:noProof/>
          <w:sz w:val="22"/>
          <w:szCs w:val="22"/>
          <w:lang w:eastAsia="en-AU"/>
        </w:rPr>
      </w:pPr>
      <w:r>
        <w:rPr>
          <w:noProof/>
        </w:rPr>
        <w:t xml:space="preserve">National Health Act 1953 — Amendment determination under paragraph 98C(1)(b) — conditions (No. PB 97 of 2011) [under paragraph 98C(1)(b) of the </w:t>
      </w:r>
      <w:r w:rsidRPr="00AB268C">
        <w:rPr>
          <w:i/>
          <w:noProof/>
        </w:rPr>
        <w:t>National Health Act 953</w:t>
      </w:r>
      <w:r>
        <w:rPr>
          <w:noProof/>
        </w:rPr>
        <w:t>]</w:t>
      </w:r>
      <w:r>
        <w:rPr>
          <w:noProof/>
        </w:rPr>
        <w:tab/>
      </w:r>
      <w:r>
        <w:rPr>
          <w:noProof/>
        </w:rPr>
        <w:fldChar w:fldCharType="begin"/>
      </w:r>
      <w:r>
        <w:rPr>
          <w:noProof/>
        </w:rPr>
        <w:instrText xml:space="preserve"> PAGEREF _Toc325465778 \h </w:instrText>
      </w:r>
      <w:r>
        <w:rPr>
          <w:noProof/>
        </w:rPr>
        <w:fldChar w:fldCharType="separate"/>
      </w:r>
      <w:r w:rsidR="006B0805">
        <w:rPr>
          <w:noProof/>
        </w:rPr>
        <w:t>60</w:t>
      </w:r>
      <w:r>
        <w:rPr>
          <w:noProof/>
        </w:rPr>
        <w:fldChar w:fldCharType="end"/>
      </w:r>
    </w:p>
    <w:p w:rsidR="00DB5403" w:rsidP="00DB5403">
      <w:pPr>
        <w:pStyle w:val="TOC2"/>
        <w:tabs>
          <w:tab w:val="right" w:pos="9016"/>
        </w:tabs>
        <w:rPr>
          <w:noProof/>
          <w:sz w:val="22"/>
          <w:szCs w:val="22"/>
          <w:lang w:eastAsia="en-AU"/>
        </w:rPr>
      </w:pPr>
      <w:r>
        <w:rPr>
          <w:noProof/>
        </w:rPr>
        <w:t xml:space="preserve">National Health Act (Pharmaceutical Benefits — Early Supply) Amendment December 2011 — specification under subsection 84AAA(2) (No. PB 92 of 2011) [under subsection 84AAA(2) of the </w:t>
      </w:r>
      <w:r w:rsidRPr="00AB268C">
        <w:rPr>
          <w:i/>
          <w:noProof/>
        </w:rPr>
        <w:t>National Health Act 1953</w:t>
      </w:r>
      <w:r>
        <w:rPr>
          <w:noProof/>
        </w:rPr>
        <w:t>]</w:t>
      </w:r>
      <w:r>
        <w:rPr>
          <w:noProof/>
        </w:rPr>
        <w:tab/>
      </w:r>
      <w:r>
        <w:rPr>
          <w:noProof/>
        </w:rPr>
        <w:fldChar w:fldCharType="begin"/>
      </w:r>
      <w:r>
        <w:rPr>
          <w:noProof/>
        </w:rPr>
        <w:instrText xml:space="preserve"> PAGEREF _Toc325465779 \h </w:instrText>
      </w:r>
      <w:r>
        <w:rPr>
          <w:noProof/>
        </w:rPr>
        <w:fldChar w:fldCharType="separate"/>
      </w:r>
      <w:r w:rsidR="006B0805">
        <w:rPr>
          <w:noProof/>
        </w:rPr>
        <w:t>61</w:t>
      </w:r>
      <w:r>
        <w:rPr>
          <w:noProof/>
        </w:rPr>
        <w:fldChar w:fldCharType="end"/>
      </w:r>
    </w:p>
    <w:p w:rsidR="00DB5403" w:rsidP="00DB5403">
      <w:pPr>
        <w:pStyle w:val="TOC2"/>
        <w:tabs>
          <w:tab w:val="right" w:pos="9016"/>
        </w:tabs>
        <w:rPr>
          <w:noProof/>
          <w:sz w:val="22"/>
          <w:szCs w:val="22"/>
          <w:lang w:eastAsia="en-AU"/>
        </w:rPr>
      </w:pPr>
      <w:r>
        <w:rPr>
          <w:noProof/>
        </w:rPr>
        <w:t xml:space="preserve">National Health (Botulinum Toxin Program) Special Arrangement 2011 (No. PB 89 of 2011) [under subsections 100(1) and (2) of the </w:t>
      </w:r>
      <w:r w:rsidRPr="00AB268C">
        <w:rPr>
          <w:i/>
          <w:noProof/>
        </w:rPr>
        <w:t>National Health Act 1953</w:t>
      </w:r>
      <w:r>
        <w:rPr>
          <w:noProof/>
        </w:rPr>
        <w:t>]</w:t>
      </w:r>
      <w:r>
        <w:rPr>
          <w:noProof/>
        </w:rPr>
        <w:tab/>
      </w:r>
      <w:r>
        <w:rPr>
          <w:noProof/>
        </w:rPr>
        <w:fldChar w:fldCharType="begin"/>
      </w:r>
      <w:r>
        <w:rPr>
          <w:noProof/>
        </w:rPr>
        <w:instrText xml:space="preserve"> PAGEREF _Toc325465780 \h </w:instrText>
      </w:r>
      <w:r>
        <w:rPr>
          <w:noProof/>
        </w:rPr>
        <w:fldChar w:fldCharType="separate"/>
      </w:r>
      <w:r w:rsidR="006B0805">
        <w:rPr>
          <w:noProof/>
        </w:rPr>
        <w:t>61</w:t>
      </w:r>
      <w:r>
        <w:rPr>
          <w:noProof/>
        </w:rPr>
        <w:fldChar w:fldCharType="end"/>
      </w:r>
    </w:p>
    <w:p w:rsidR="00DB5403" w:rsidP="00DB5403">
      <w:pPr>
        <w:pStyle w:val="TOC2"/>
        <w:tabs>
          <w:tab w:val="right" w:pos="9016"/>
        </w:tabs>
        <w:rPr>
          <w:noProof/>
          <w:sz w:val="22"/>
          <w:szCs w:val="22"/>
          <w:lang w:eastAsia="en-AU"/>
        </w:rPr>
      </w:pPr>
      <w:r>
        <w:rPr>
          <w:noProof/>
        </w:rPr>
        <w:t xml:space="preserve">National Health (Chemotherapy Pharmaceuticals Access Program) Special Arrangement 2011 (No. PB 87 of 2011) [under subsections 100(1) and (2) of the </w:t>
      </w:r>
      <w:r w:rsidRPr="00AB268C">
        <w:rPr>
          <w:i/>
          <w:noProof/>
        </w:rPr>
        <w:t>National Health Act 1953</w:t>
      </w:r>
      <w:r>
        <w:rPr>
          <w:noProof/>
        </w:rPr>
        <w:t>]</w:t>
      </w:r>
      <w:r>
        <w:rPr>
          <w:noProof/>
        </w:rPr>
        <w:tab/>
      </w:r>
      <w:r>
        <w:rPr>
          <w:noProof/>
        </w:rPr>
        <w:fldChar w:fldCharType="begin"/>
      </w:r>
      <w:r>
        <w:rPr>
          <w:noProof/>
        </w:rPr>
        <w:instrText xml:space="preserve"> PAGEREF _Toc325465781 \h </w:instrText>
      </w:r>
      <w:r>
        <w:rPr>
          <w:noProof/>
        </w:rPr>
        <w:fldChar w:fldCharType="separate"/>
      </w:r>
      <w:r w:rsidR="006B0805">
        <w:rPr>
          <w:noProof/>
        </w:rPr>
        <w:t>61</w:t>
      </w:r>
      <w:r>
        <w:rPr>
          <w:noProof/>
        </w:rPr>
        <w:fldChar w:fldCharType="end"/>
      </w:r>
    </w:p>
    <w:p w:rsidR="00DB5403" w:rsidP="00DB5403">
      <w:pPr>
        <w:pStyle w:val="TOC2"/>
        <w:tabs>
          <w:tab w:val="right" w:pos="9016"/>
        </w:tabs>
        <w:rPr>
          <w:noProof/>
          <w:sz w:val="22"/>
          <w:szCs w:val="22"/>
          <w:lang w:eastAsia="en-AU"/>
        </w:rPr>
      </w:pPr>
      <w:r>
        <w:rPr>
          <w:noProof/>
        </w:rPr>
        <w:t xml:space="preserve">National Health (Chemotherapy Pharmaceuticals Access Program) Special Arrangement Amendment Instrument 2011 (No. 1) (No. PB 101 of 2011) [under subsections 100(1) and (2) of the </w:t>
      </w:r>
      <w:r w:rsidRPr="00AB268C">
        <w:rPr>
          <w:i/>
          <w:noProof/>
        </w:rPr>
        <w:t>National Health Act 1953</w:t>
      </w:r>
      <w:r>
        <w:rPr>
          <w:noProof/>
        </w:rPr>
        <w:t>]</w:t>
      </w:r>
      <w:r>
        <w:rPr>
          <w:noProof/>
        </w:rPr>
        <w:tab/>
      </w:r>
      <w:r>
        <w:rPr>
          <w:noProof/>
        </w:rPr>
        <w:fldChar w:fldCharType="begin"/>
      </w:r>
      <w:r>
        <w:rPr>
          <w:noProof/>
        </w:rPr>
        <w:instrText xml:space="preserve"> PAGEREF _Toc325465782 \h </w:instrText>
      </w:r>
      <w:r>
        <w:rPr>
          <w:noProof/>
        </w:rPr>
        <w:fldChar w:fldCharType="separate"/>
      </w:r>
      <w:r w:rsidR="006B0805">
        <w:rPr>
          <w:noProof/>
        </w:rPr>
        <w:t>61</w:t>
      </w:r>
      <w:r>
        <w:rPr>
          <w:noProof/>
        </w:rPr>
        <w:fldChar w:fldCharType="end"/>
      </w:r>
    </w:p>
    <w:p w:rsidR="00DB5403" w:rsidP="00DB5403">
      <w:pPr>
        <w:pStyle w:val="TOC2"/>
        <w:tabs>
          <w:tab w:val="right" w:pos="9016"/>
        </w:tabs>
        <w:rPr>
          <w:noProof/>
          <w:sz w:val="22"/>
          <w:szCs w:val="22"/>
          <w:lang w:eastAsia="en-AU"/>
        </w:rPr>
      </w:pPr>
      <w:r>
        <w:rPr>
          <w:noProof/>
        </w:rPr>
        <w:t>National Health (Concession or entitlement card fee) Determination 2012 (No.</w:t>
      </w:r>
      <w:r w:rsidR="00E91F22">
        <w:rPr>
          <w:noProof/>
        </w:rPr>
        <w:t> </w:t>
      </w:r>
      <w:r>
        <w:rPr>
          <w:noProof/>
        </w:rPr>
        <w:t xml:space="preserve">PB 102 of 2011) [under subsection 84HA(1) of the </w:t>
      </w:r>
      <w:r w:rsidRPr="00AB268C">
        <w:rPr>
          <w:i/>
          <w:noProof/>
        </w:rPr>
        <w:t>National Health Act 1953</w:t>
      </w:r>
      <w:r>
        <w:rPr>
          <w:noProof/>
        </w:rPr>
        <w:t>]</w:t>
      </w:r>
      <w:r>
        <w:rPr>
          <w:noProof/>
        </w:rPr>
        <w:tab/>
      </w:r>
      <w:r>
        <w:rPr>
          <w:noProof/>
        </w:rPr>
        <w:fldChar w:fldCharType="begin"/>
      </w:r>
      <w:r>
        <w:rPr>
          <w:noProof/>
        </w:rPr>
        <w:instrText xml:space="preserve"> PAGEREF _Toc325465783 \h </w:instrText>
      </w:r>
      <w:r>
        <w:rPr>
          <w:noProof/>
        </w:rPr>
        <w:fldChar w:fldCharType="separate"/>
      </w:r>
      <w:r w:rsidR="006B0805">
        <w:rPr>
          <w:noProof/>
        </w:rPr>
        <w:t>61</w:t>
      </w:r>
      <w:r>
        <w:rPr>
          <w:noProof/>
        </w:rPr>
        <w:fldChar w:fldCharType="end"/>
      </w:r>
    </w:p>
    <w:p w:rsidR="00DB5403" w:rsidP="00DB5403">
      <w:pPr>
        <w:pStyle w:val="TOC2"/>
        <w:tabs>
          <w:tab w:val="right" w:pos="9016"/>
        </w:tabs>
        <w:rPr>
          <w:noProof/>
          <w:sz w:val="22"/>
          <w:szCs w:val="22"/>
          <w:lang w:eastAsia="en-AU"/>
        </w:rPr>
      </w:pPr>
      <w:r>
        <w:rPr>
          <w:noProof/>
        </w:rPr>
        <w:t xml:space="preserve">National Health (Efficient Funding of Chemotherapy) Special Arrangement 2011 (No. PB 79 of 2011) [under subsection 100(1) of the </w:t>
      </w:r>
      <w:r w:rsidRPr="00AB268C">
        <w:rPr>
          <w:i/>
          <w:noProof/>
        </w:rPr>
        <w:t>National Health Act 1953</w:t>
      </w:r>
      <w:r>
        <w:rPr>
          <w:noProof/>
        </w:rPr>
        <w:t>]</w:t>
      </w:r>
      <w:r>
        <w:rPr>
          <w:noProof/>
        </w:rPr>
        <w:tab/>
      </w:r>
      <w:r>
        <w:rPr>
          <w:noProof/>
        </w:rPr>
        <w:fldChar w:fldCharType="begin"/>
      </w:r>
      <w:r>
        <w:rPr>
          <w:noProof/>
        </w:rPr>
        <w:instrText xml:space="preserve"> PAGEREF _Toc325465784 \h </w:instrText>
      </w:r>
      <w:r>
        <w:rPr>
          <w:noProof/>
        </w:rPr>
        <w:fldChar w:fldCharType="separate"/>
      </w:r>
      <w:r w:rsidR="006B0805">
        <w:rPr>
          <w:noProof/>
        </w:rPr>
        <w:t>61</w:t>
      </w:r>
      <w:r>
        <w:rPr>
          <w:noProof/>
        </w:rPr>
        <w:fldChar w:fldCharType="end"/>
      </w:r>
    </w:p>
    <w:p w:rsidR="00DB5403" w:rsidP="00DB5403">
      <w:pPr>
        <w:pStyle w:val="TOC2"/>
        <w:tabs>
          <w:tab w:val="right" w:pos="9016"/>
        </w:tabs>
        <w:rPr>
          <w:noProof/>
          <w:sz w:val="22"/>
          <w:szCs w:val="22"/>
          <w:lang w:eastAsia="en-AU"/>
        </w:rPr>
      </w:pPr>
      <w:r>
        <w:rPr>
          <w:noProof/>
        </w:rPr>
        <w:t xml:space="preserve">National Health (Efficient Funding of Chemotherapy) Special Arrrangement Amendment Instrument 2011 (No. 1) (No. PB 100 of 2011) [under subsections 100(1) and (2) of the </w:t>
      </w:r>
      <w:r w:rsidRPr="00AB268C">
        <w:rPr>
          <w:i/>
          <w:noProof/>
        </w:rPr>
        <w:t>National Health Act 1953</w:t>
      </w:r>
      <w:r>
        <w:rPr>
          <w:noProof/>
        </w:rPr>
        <w:t>]</w:t>
      </w:r>
      <w:r>
        <w:rPr>
          <w:noProof/>
        </w:rPr>
        <w:tab/>
      </w:r>
      <w:r>
        <w:rPr>
          <w:noProof/>
        </w:rPr>
        <w:fldChar w:fldCharType="begin"/>
      </w:r>
      <w:r>
        <w:rPr>
          <w:noProof/>
        </w:rPr>
        <w:instrText xml:space="preserve"> PAGEREF _Toc325465785 \h </w:instrText>
      </w:r>
      <w:r>
        <w:rPr>
          <w:noProof/>
        </w:rPr>
        <w:fldChar w:fldCharType="separate"/>
      </w:r>
      <w:r w:rsidR="006B0805">
        <w:rPr>
          <w:noProof/>
        </w:rPr>
        <w:t>62</w:t>
      </w:r>
      <w:r>
        <w:rPr>
          <w:noProof/>
        </w:rPr>
        <w:fldChar w:fldCharType="end"/>
      </w:r>
    </w:p>
    <w:p w:rsidR="00DB5403" w:rsidP="00DB5403">
      <w:pPr>
        <w:pStyle w:val="TOC2"/>
        <w:tabs>
          <w:tab w:val="right" w:pos="9016"/>
        </w:tabs>
        <w:rPr>
          <w:noProof/>
          <w:sz w:val="22"/>
          <w:szCs w:val="22"/>
          <w:lang w:eastAsia="en-AU"/>
        </w:rPr>
      </w:pPr>
      <w:r>
        <w:rPr>
          <w:noProof/>
        </w:rPr>
        <w:t>National Health (Growth Hormone Program) Special Arrangement 2011 (No.</w:t>
      </w:r>
      <w:r w:rsidR="00E91F22">
        <w:rPr>
          <w:noProof/>
        </w:rPr>
        <w:t> </w:t>
      </w:r>
      <w:r>
        <w:rPr>
          <w:noProof/>
        </w:rPr>
        <w:t>PB</w:t>
      </w:r>
      <w:r w:rsidR="00E91F22">
        <w:rPr>
          <w:noProof/>
        </w:rPr>
        <w:t> </w:t>
      </w:r>
      <w:r>
        <w:rPr>
          <w:noProof/>
        </w:rPr>
        <w:t xml:space="preserve">88 of 2011) [under subsection 100(1) of the </w:t>
      </w:r>
      <w:r w:rsidRPr="00AB268C">
        <w:rPr>
          <w:i/>
          <w:noProof/>
        </w:rPr>
        <w:t>National Health Act 1953</w:t>
      </w:r>
      <w:r>
        <w:rPr>
          <w:noProof/>
        </w:rPr>
        <w:t>]</w:t>
      </w:r>
      <w:r>
        <w:rPr>
          <w:noProof/>
        </w:rPr>
        <w:tab/>
      </w:r>
      <w:r>
        <w:rPr>
          <w:noProof/>
        </w:rPr>
        <w:fldChar w:fldCharType="begin"/>
      </w:r>
      <w:r>
        <w:rPr>
          <w:noProof/>
        </w:rPr>
        <w:instrText xml:space="preserve"> PAGEREF _Toc325465786 \h </w:instrText>
      </w:r>
      <w:r>
        <w:rPr>
          <w:noProof/>
        </w:rPr>
        <w:fldChar w:fldCharType="separate"/>
      </w:r>
      <w:r w:rsidR="006B0805">
        <w:rPr>
          <w:noProof/>
        </w:rPr>
        <w:t>62</w:t>
      </w:r>
      <w:r>
        <w:rPr>
          <w:noProof/>
        </w:rPr>
        <w:fldChar w:fldCharType="end"/>
      </w:r>
    </w:p>
    <w:p w:rsidR="00DB5403" w:rsidP="00DB5403">
      <w:pPr>
        <w:pStyle w:val="TOC2"/>
        <w:tabs>
          <w:tab w:val="right" w:pos="9016"/>
        </w:tabs>
        <w:rPr>
          <w:noProof/>
          <w:sz w:val="22"/>
          <w:szCs w:val="22"/>
          <w:lang w:eastAsia="en-AU"/>
        </w:rPr>
      </w:pPr>
      <w:r>
        <w:rPr>
          <w:noProof/>
        </w:rPr>
        <w:t xml:space="preserve">National Health (Highly specialised drugs program for hospitals) Special Arrangement Amendment Instrument 2011 (No. 11) (No. PB 86 of 2011) [under subsections 100(1) and 100(2) of the </w:t>
      </w:r>
      <w:r w:rsidRPr="00AB268C">
        <w:rPr>
          <w:i/>
          <w:noProof/>
        </w:rPr>
        <w:t>National Health Act 1953</w:t>
      </w:r>
      <w:r>
        <w:rPr>
          <w:noProof/>
        </w:rPr>
        <w:t>]</w:t>
      </w:r>
      <w:r>
        <w:rPr>
          <w:noProof/>
        </w:rPr>
        <w:tab/>
      </w:r>
      <w:r>
        <w:rPr>
          <w:noProof/>
        </w:rPr>
        <w:fldChar w:fldCharType="begin"/>
      </w:r>
      <w:r>
        <w:rPr>
          <w:noProof/>
        </w:rPr>
        <w:instrText xml:space="preserve"> PAGEREF _Toc325465787 \h </w:instrText>
      </w:r>
      <w:r>
        <w:rPr>
          <w:noProof/>
        </w:rPr>
        <w:fldChar w:fldCharType="separate"/>
      </w:r>
      <w:r w:rsidR="006B0805">
        <w:rPr>
          <w:noProof/>
        </w:rPr>
        <w:t>62</w:t>
      </w:r>
      <w:r>
        <w:rPr>
          <w:noProof/>
        </w:rPr>
        <w:fldChar w:fldCharType="end"/>
      </w:r>
    </w:p>
    <w:p w:rsidR="00DB5403" w:rsidP="00DB5403">
      <w:pPr>
        <w:pStyle w:val="TOC2"/>
        <w:tabs>
          <w:tab w:val="right" w:pos="9016"/>
        </w:tabs>
        <w:rPr>
          <w:noProof/>
          <w:sz w:val="22"/>
          <w:szCs w:val="22"/>
          <w:lang w:eastAsia="en-AU"/>
        </w:rPr>
      </w:pPr>
      <w:r>
        <w:rPr>
          <w:noProof/>
        </w:rPr>
        <w:t xml:space="preserve">National Health (Highly specialised drugs program for hospitals) Special Arrangement Amendment Instrument 2011 (No. 12) (No. PB 99 of 2011) [under subsections 100(1) and 100(2) of the </w:t>
      </w:r>
      <w:r w:rsidRPr="00AB268C">
        <w:rPr>
          <w:i/>
          <w:noProof/>
        </w:rPr>
        <w:t>National Health Act 1953</w:t>
      </w:r>
      <w:r>
        <w:rPr>
          <w:noProof/>
        </w:rPr>
        <w:t>]</w:t>
      </w:r>
      <w:r>
        <w:rPr>
          <w:noProof/>
        </w:rPr>
        <w:tab/>
      </w:r>
      <w:r>
        <w:rPr>
          <w:noProof/>
        </w:rPr>
        <w:fldChar w:fldCharType="begin"/>
      </w:r>
      <w:r>
        <w:rPr>
          <w:noProof/>
        </w:rPr>
        <w:instrText xml:space="preserve"> PAGEREF _Toc325465788 \h </w:instrText>
      </w:r>
      <w:r>
        <w:rPr>
          <w:noProof/>
        </w:rPr>
        <w:fldChar w:fldCharType="separate"/>
      </w:r>
      <w:r w:rsidR="006B0805">
        <w:rPr>
          <w:noProof/>
        </w:rPr>
        <w:t>62</w:t>
      </w:r>
      <w:r>
        <w:rPr>
          <w:noProof/>
        </w:rPr>
        <w:fldChar w:fldCharType="end"/>
      </w:r>
    </w:p>
    <w:p w:rsidR="00DB5403" w:rsidP="00DB5403">
      <w:pPr>
        <w:pStyle w:val="TOC2"/>
        <w:tabs>
          <w:tab w:val="right" w:pos="9016"/>
        </w:tabs>
        <w:rPr>
          <w:noProof/>
          <w:sz w:val="22"/>
          <w:szCs w:val="22"/>
          <w:lang w:eastAsia="en-AU"/>
        </w:rPr>
      </w:pPr>
      <w:r>
        <w:rPr>
          <w:noProof/>
        </w:rPr>
        <w:t xml:space="preserve">National Health (IVF/GIFT Program) Special Arrangement 2011 (No. PB 93 of 2011) [under subsections 100(1) and (2) of the </w:t>
      </w:r>
      <w:r w:rsidRPr="00AB268C">
        <w:rPr>
          <w:i/>
          <w:noProof/>
        </w:rPr>
        <w:t>National Health Act 1953</w:t>
      </w:r>
      <w:r>
        <w:rPr>
          <w:noProof/>
        </w:rPr>
        <w:t>]</w:t>
      </w:r>
      <w:r>
        <w:rPr>
          <w:noProof/>
        </w:rPr>
        <w:tab/>
      </w:r>
      <w:r>
        <w:rPr>
          <w:noProof/>
        </w:rPr>
        <w:fldChar w:fldCharType="begin"/>
      </w:r>
      <w:r>
        <w:rPr>
          <w:noProof/>
        </w:rPr>
        <w:instrText xml:space="preserve"> PAGEREF _Toc325465789 \h </w:instrText>
      </w:r>
      <w:r>
        <w:rPr>
          <w:noProof/>
        </w:rPr>
        <w:fldChar w:fldCharType="separate"/>
      </w:r>
      <w:r w:rsidR="006B0805">
        <w:rPr>
          <w:noProof/>
        </w:rPr>
        <w:t>62</w:t>
      </w:r>
      <w:r>
        <w:rPr>
          <w:noProof/>
        </w:rPr>
        <w:fldChar w:fldCharType="end"/>
      </w:r>
    </w:p>
    <w:p w:rsidR="00DB5403" w:rsidP="00DB5403">
      <w:pPr>
        <w:pStyle w:val="TOC2"/>
        <w:tabs>
          <w:tab w:val="right" w:pos="9016"/>
        </w:tabs>
        <w:rPr>
          <w:noProof/>
          <w:sz w:val="22"/>
          <w:szCs w:val="22"/>
          <w:lang w:eastAsia="en-AU"/>
        </w:rPr>
      </w:pPr>
      <w:r>
        <w:rPr>
          <w:noProof/>
        </w:rPr>
        <w:t>National Health (Listed drugs on F1 or F2) A</w:t>
      </w:r>
      <w:r w:rsidR="00E91F22">
        <w:rPr>
          <w:noProof/>
        </w:rPr>
        <w:t>mendment Determination 2011 (No  </w:t>
      </w:r>
      <w:r>
        <w:rPr>
          <w:noProof/>
        </w:rPr>
        <w:t xml:space="preserve">12) (No. PB 90 of 2011) [under [subsection 85AB(1) of the </w:t>
      </w:r>
      <w:r w:rsidRPr="00AB268C">
        <w:rPr>
          <w:i/>
          <w:noProof/>
        </w:rPr>
        <w:t>National Health Act 1953</w:t>
      </w:r>
      <w:r>
        <w:rPr>
          <w:noProof/>
        </w:rPr>
        <w:t>]</w:t>
      </w:r>
      <w:r>
        <w:rPr>
          <w:noProof/>
        </w:rPr>
        <w:tab/>
      </w:r>
      <w:r>
        <w:rPr>
          <w:noProof/>
        </w:rPr>
        <w:fldChar w:fldCharType="begin"/>
      </w:r>
      <w:r>
        <w:rPr>
          <w:noProof/>
        </w:rPr>
        <w:instrText xml:space="preserve"> PAGEREF _Toc325465790 \h </w:instrText>
      </w:r>
      <w:r>
        <w:rPr>
          <w:noProof/>
        </w:rPr>
        <w:fldChar w:fldCharType="separate"/>
      </w:r>
      <w:r w:rsidR="006B0805">
        <w:rPr>
          <w:noProof/>
        </w:rPr>
        <w:t>62</w:t>
      </w:r>
      <w:r>
        <w:rPr>
          <w:noProof/>
        </w:rPr>
        <w:fldChar w:fldCharType="end"/>
      </w:r>
    </w:p>
    <w:p w:rsidR="00DB5403" w:rsidP="00DB5403">
      <w:pPr>
        <w:pStyle w:val="TOC2"/>
        <w:tabs>
          <w:tab w:val="right" w:pos="9016"/>
        </w:tabs>
        <w:rPr>
          <w:noProof/>
          <w:sz w:val="22"/>
          <w:szCs w:val="22"/>
          <w:lang w:eastAsia="en-AU"/>
        </w:rPr>
      </w:pPr>
      <w:r>
        <w:rPr>
          <w:noProof/>
        </w:rPr>
        <w:t>National Health (Listed drugs on F1 or F2) Amendment Determination 2011 (No.</w:t>
      </w:r>
      <w:r w:rsidR="00E91F22">
        <w:rPr>
          <w:noProof/>
        </w:rPr>
        <w:t> </w:t>
      </w:r>
      <w:r>
        <w:rPr>
          <w:noProof/>
        </w:rPr>
        <w:t xml:space="preserve">13) (No. PB 98 of 2011) [under subsection 85AB(1) of the </w:t>
      </w:r>
      <w:r w:rsidRPr="00AB268C">
        <w:rPr>
          <w:i/>
          <w:noProof/>
        </w:rPr>
        <w:t>National Health Act 1953</w:t>
      </w:r>
      <w:r>
        <w:rPr>
          <w:noProof/>
        </w:rPr>
        <w:tab/>
      </w:r>
      <w:r>
        <w:rPr>
          <w:noProof/>
        </w:rPr>
        <w:fldChar w:fldCharType="begin"/>
      </w:r>
      <w:r>
        <w:rPr>
          <w:noProof/>
        </w:rPr>
        <w:instrText xml:space="preserve"> PAGEREF _Toc325465791 \h </w:instrText>
      </w:r>
      <w:r>
        <w:rPr>
          <w:noProof/>
        </w:rPr>
        <w:fldChar w:fldCharType="separate"/>
      </w:r>
      <w:r w:rsidR="006B0805">
        <w:rPr>
          <w:noProof/>
        </w:rPr>
        <w:t>63</w:t>
      </w:r>
      <w:r>
        <w:rPr>
          <w:noProof/>
        </w:rPr>
        <w:fldChar w:fldCharType="end"/>
      </w:r>
    </w:p>
    <w:p w:rsidR="00DB5403" w:rsidP="00DB5403">
      <w:pPr>
        <w:pStyle w:val="TOC2"/>
        <w:tabs>
          <w:tab w:val="right" w:pos="9016"/>
        </w:tabs>
        <w:rPr>
          <w:noProof/>
          <w:sz w:val="22"/>
          <w:szCs w:val="22"/>
          <w:lang w:eastAsia="en-AU"/>
        </w:rPr>
      </w:pPr>
      <w:r>
        <w:rPr>
          <w:noProof/>
        </w:rPr>
        <w:t xml:space="preserve">National Health (Listing of Pharmaceutical Benefits) Amendment Instrument 2011 (No. 13) (No. PB 95 of 2011) [under sections 84AF, 85, 85A, 88 and 101 of the </w:t>
      </w:r>
      <w:r w:rsidRPr="00AB268C">
        <w:rPr>
          <w:i/>
          <w:noProof/>
        </w:rPr>
        <w:t>National Health Act 1953</w:t>
      </w:r>
      <w:r>
        <w:rPr>
          <w:noProof/>
        </w:rPr>
        <w:t>]</w:t>
      </w:r>
      <w:r>
        <w:rPr>
          <w:noProof/>
        </w:rPr>
        <w:tab/>
      </w:r>
      <w:r>
        <w:rPr>
          <w:noProof/>
        </w:rPr>
        <w:fldChar w:fldCharType="begin"/>
      </w:r>
      <w:r>
        <w:rPr>
          <w:noProof/>
        </w:rPr>
        <w:instrText xml:space="preserve"> PAGEREF _Toc325465792 \h </w:instrText>
      </w:r>
      <w:r>
        <w:rPr>
          <w:noProof/>
        </w:rPr>
        <w:fldChar w:fldCharType="separate"/>
      </w:r>
      <w:r w:rsidR="006B0805">
        <w:rPr>
          <w:noProof/>
        </w:rPr>
        <w:t>63</w:t>
      </w:r>
      <w:r>
        <w:rPr>
          <w:noProof/>
        </w:rPr>
        <w:fldChar w:fldCharType="end"/>
      </w:r>
    </w:p>
    <w:p w:rsidR="00DB5403" w:rsidP="00DB5403">
      <w:pPr>
        <w:pStyle w:val="TOC2"/>
        <w:tabs>
          <w:tab w:val="right" w:pos="9016"/>
        </w:tabs>
        <w:rPr>
          <w:noProof/>
          <w:sz w:val="22"/>
          <w:szCs w:val="22"/>
          <w:lang w:eastAsia="en-AU"/>
        </w:rPr>
      </w:pPr>
      <w:r>
        <w:rPr>
          <w:noProof/>
        </w:rPr>
        <w:t xml:space="preserve">National Health (Listing of Pharmaceutical Benefits) Amendment Instrument 2011 (No. 14) (No. PB 96 of 2011) [under sections 84AF, 85, 85A, 88 and 101 of the </w:t>
      </w:r>
      <w:r w:rsidRPr="00AB268C">
        <w:rPr>
          <w:i/>
          <w:noProof/>
        </w:rPr>
        <w:t>National Health Act 1953</w:t>
      </w:r>
      <w:r>
        <w:rPr>
          <w:noProof/>
        </w:rPr>
        <w:t>]</w:t>
      </w:r>
      <w:r>
        <w:rPr>
          <w:noProof/>
        </w:rPr>
        <w:tab/>
      </w:r>
      <w:r>
        <w:rPr>
          <w:noProof/>
        </w:rPr>
        <w:fldChar w:fldCharType="begin"/>
      </w:r>
      <w:r>
        <w:rPr>
          <w:noProof/>
        </w:rPr>
        <w:instrText xml:space="preserve"> PAGEREF _Toc325465793 \h </w:instrText>
      </w:r>
      <w:r>
        <w:rPr>
          <w:noProof/>
        </w:rPr>
        <w:fldChar w:fldCharType="separate"/>
      </w:r>
      <w:r w:rsidR="006B0805">
        <w:rPr>
          <w:noProof/>
        </w:rPr>
        <w:t>63</w:t>
      </w:r>
      <w:r>
        <w:rPr>
          <w:noProof/>
        </w:rPr>
        <w:fldChar w:fldCharType="end"/>
      </w:r>
    </w:p>
    <w:p w:rsidR="00DB5403" w:rsidP="00DB5403">
      <w:pPr>
        <w:pStyle w:val="TOC2"/>
        <w:tabs>
          <w:tab w:val="right" w:pos="9016"/>
        </w:tabs>
        <w:rPr>
          <w:noProof/>
          <w:sz w:val="22"/>
          <w:szCs w:val="22"/>
          <w:lang w:eastAsia="en-AU"/>
        </w:rPr>
      </w:pPr>
      <w:r>
        <w:rPr>
          <w:noProof/>
        </w:rPr>
        <w:t xml:space="preserve">National Health (Listing of Pharmaceutical Benefits) Amendment Instrument 2011 (No.12) (No. PB 83 of 2011) [under sections 84AF, 85, 85A, 88 and 101 of the </w:t>
      </w:r>
      <w:r w:rsidRPr="00AB268C">
        <w:rPr>
          <w:i/>
          <w:noProof/>
        </w:rPr>
        <w:t>National Health Act 1953</w:t>
      </w:r>
      <w:r>
        <w:rPr>
          <w:noProof/>
        </w:rPr>
        <w:t>]</w:t>
      </w:r>
      <w:r>
        <w:rPr>
          <w:noProof/>
        </w:rPr>
        <w:tab/>
      </w:r>
      <w:r>
        <w:rPr>
          <w:noProof/>
        </w:rPr>
        <w:fldChar w:fldCharType="begin"/>
      </w:r>
      <w:r>
        <w:rPr>
          <w:noProof/>
        </w:rPr>
        <w:instrText xml:space="preserve"> PAGEREF _Toc325465794 \h </w:instrText>
      </w:r>
      <w:r>
        <w:rPr>
          <w:noProof/>
        </w:rPr>
        <w:fldChar w:fldCharType="separate"/>
      </w:r>
      <w:r w:rsidR="006B0805">
        <w:rPr>
          <w:noProof/>
        </w:rPr>
        <w:t>63</w:t>
      </w:r>
      <w:r>
        <w:rPr>
          <w:noProof/>
        </w:rPr>
        <w:fldChar w:fldCharType="end"/>
      </w:r>
    </w:p>
    <w:p w:rsidR="00DB5403" w:rsidP="00DB5403">
      <w:pPr>
        <w:pStyle w:val="TOC2"/>
        <w:tabs>
          <w:tab w:val="right" w:pos="9016"/>
        </w:tabs>
        <w:rPr>
          <w:noProof/>
          <w:sz w:val="22"/>
          <w:szCs w:val="22"/>
          <w:lang w:eastAsia="en-AU"/>
        </w:rPr>
      </w:pPr>
      <w:r>
        <w:rPr>
          <w:noProof/>
        </w:rPr>
        <w:t xml:space="preserve">National Health (Price and Special Patient Contribution) Amendment Determination 2011 (No. 8) (No. PB 84 of 2011) [under section 85B of the </w:t>
      </w:r>
      <w:r w:rsidRPr="00AB268C">
        <w:rPr>
          <w:i/>
          <w:noProof/>
        </w:rPr>
        <w:t>National Health Act 1953</w:t>
      </w:r>
      <w:r>
        <w:rPr>
          <w:noProof/>
        </w:rPr>
        <w:t>]</w:t>
      </w:r>
      <w:r>
        <w:rPr>
          <w:noProof/>
        </w:rPr>
        <w:tab/>
      </w:r>
      <w:r>
        <w:rPr>
          <w:noProof/>
        </w:rPr>
        <w:fldChar w:fldCharType="begin"/>
      </w:r>
      <w:r>
        <w:rPr>
          <w:noProof/>
        </w:rPr>
        <w:instrText xml:space="preserve"> PAGEREF _Toc325465795 \h </w:instrText>
      </w:r>
      <w:r>
        <w:rPr>
          <w:noProof/>
        </w:rPr>
        <w:fldChar w:fldCharType="separate"/>
      </w:r>
      <w:r w:rsidR="006B0805">
        <w:rPr>
          <w:noProof/>
        </w:rPr>
        <w:t>64</w:t>
      </w:r>
      <w:r>
        <w:rPr>
          <w:noProof/>
        </w:rPr>
        <w:fldChar w:fldCharType="end"/>
      </w:r>
    </w:p>
    <w:p w:rsidR="00DB5403" w:rsidP="00DB5403">
      <w:pPr>
        <w:pStyle w:val="TOC2"/>
        <w:tabs>
          <w:tab w:val="right" w:pos="9016"/>
        </w:tabs>
        <w:rPr>
          <w:noProof/>
          <w:sz w:val="22"/>
          <w:szCs w:val="22"/>
          <w:lang w:eastAsia="en-AU"/>
        </w:rPr>
      </w:pPr>
      <w:r>
        <w:rPr>
          <w:noProof/>
        </w:rPr>
        <w:t xml:space="preserve">National Health (Supplies of out-patient medication) Determination 2011 </w:t>
      </w:r>
      <w:r w:rsidR="00E91F22">
        <w:rPr>
          <w:noProof/>
        </w:rPr>
        <w:br/>
      </w:r>
      <w:r>
        <w:rPr>
          <w:noProof/>
        </w:rPr>
        <w:t xml:space="preserve">(No. PB 103 of 2011) [under subsection 84BA(2) of the </w:t>
      </w:r>
      <w:r w:rsidRPr="00AB268C">
        <w:rPr>
          <w:i/>
          <w:noProof/>
        </w:rPr>
        <w:t>National Health Act 1953</w:t>
      </w:r>
      <w:r>
        <w:rPr>
          <w:noProof/>
        </w:rPr>
        <w:t>]</w:t>
      </w:r>
      <w:r>
        <w:rPr>
          <w:noProof/>
        </w:rPr>
        <w:tab/>
      </w:r>
      <w:r>
        <w:rPr>
          <w:noProof/>
        </w:rPr>
        <w:fldChar w:fldCharType="begin"/>
      </w:r>
      <w:r>
        <w:rPr>
          <w:noProof/>
        </w:rPr>
        <w:instrText xml:space="preserve"> PAGEREF _Toc325465796 \h </w:instrText>
      </w:r>
      <w:r>
        <w:rPr>
          <w:noProof/>
        </w:rPr>
        <w:fldChar w:fldCharType="separate"/>
      </w:r>
      <w:r w:rsidR="006B0805">
        <w:rPr>
          <w:noProof/>
        </w:rPr>
        <w:t>64</w:t>
      </w:r>
      <w:r>
        <w:rPr>
          <w:noProof/>
        </w:rPr>
        <w:fldChar w:fldCharType="end"/>
      </w:r>
    </w:p>
    <w:p w:rsidR="00DB5403" w:rsidP="00DB5403">
      <w:pPr>
        <w:pStyle w:val="TOC2"/>
        <w:tabs>
          <w:tab w:val="right" w:pos="9016"/>
        </w:tabs>
        <w:rPr>
          <w:noProof/>
          <w:sz w:val="22"/>
          <w:szCs w:val="22"/>
          <w:lang w:eastAsia="en-AU"/>
        </w:rPr>
      </w:pPr>
      <w:r>
        <w:rPr>
          <w:noProof/>
        </w:rPr>
        <w:t xml:space="preserve">National Health (Trastuzumab) Special Arrangement 2011 (No. PB 94 of 2011) [under subsections 100(1) and (2) of the </w:t>
      </w:r>
      <w:r w:rsidRPr="00AB268C">
        <w:rPr>
          <w:i/>
          <w:noProof/>
        </w:rPr>
        <w:t>National Health Act 1953</w:t>
      </w:r>
      <w:r>
        <w:rPr>
          <w:noProof/>
        </w:rPr>
        <w:t>]</w:t>
      </w:r>
      <w:r>
        <w:rPr>
          <w:noProof/>
        </w:rPr>
        <w:tab/>
      </w:r>
      <w:r>
        <w:rPr>
          <w:noProof/>
        </w:rPr>
        <w:fldChar w:fldCharType="begin"/>
      </w:r>
      <w:r>
        <w:rPr>
          <w:noProof/>
        </w:rPr>
        <w:instrText xml:space="preserve"> PAGEREF _Toc325465797 \h </w:instrText>
      </w:r>
      <w:r>
        <w:rPr>
          <w:noProof/>
        </w:rPr>
        <w:fldChar w:fldCharType="separate"/>
      </w:r>
      <w:r w:rsidR="006B0805">
        <w:rPr>
          <w:noProof/>
        </w:rPr>
        <w:t>64</w:t>
      </w:r>
      <w:r>
        <w:rPr>
          <w:noProof/>
        </w:rPr>
        <w:fldChar w:fldCharType="end"/>
      </w:r>
    </w:p>
    <w:p w:rsidR="00DB5403" w:rsidP="00DB5403">
      <w:pPr>
        <w:pStyle w:val="TOC2"/>
        <w:tabs>
          <w:tab w:val="right" w:pos="9016"/>
        </w:tabs>
        <w:rPr>
          <w:noProof/>
          <w:sz w:val="22"/>
          <w:szCs w:val="22"/>
          <w:lang w:eastAsia="en-AU"/>
        </w:rPr>
      </w:pPr>
      <w:r>
        <w:rPr>
          <w:noProof/>
        </w:rPr>
        <w:t xml:space="preserve">National Health (Weighted average disclosed price – first transitional disclosure cycle) Determination 2011 (No. PB 81 of 2011) [under subsection 99ADB(4) and paragraph 99ADH(10(aa) of the </w:t>
      </w:r>
      <w:r w:rsidRPr="00AB268C">
        <w:rPr>
          <w:i/>
          <w:noProof/>
        </w:rPr>
        <w:t>National Health Act 1953</w:t>
      </w:r>
      <w:r>
        <w:rPr>
          <w:noProof/>
        </w:rPr>
        <w:t>]</w:t>
      </w:r>
      <w:r>
        <w:rPr>
          <w:noProof/>
        </w:rPr>
        <w:tab/>
      </w:r>
      <w:r>
        <w:rPr>
          <w:noProof/>
        </w:rPr>
        <w:fldChar w:fldCharType="begin"/>
      </w:r>
      <w:r>
        <w:rPr>
          <w:noProof/>
        </w:rPr>
        <w:instrText xml:space="preserve"> PAGEREF _Toc325465798 \h </w:instrText>
      </w:r>
      <w:r>
        <w:rPr>
          <w:noProof/>
        </w:rPr>
        <w:fldChar w:fldCharType="separate"/>
      </w:r>
      <w:r w:rsidR="006B0805">
        <w:rPr>
          <w:noProof/>
        </w:rPr>
        <w:t>64</w:t>
      </w:r>
      <w:r>
        <w:rPr>
          <w:noProof/>
        </w:rPr>
        <w:fldChar w:fldCharType="end"/>
      </w:r>
    </w:p>
    <w:p w:rsidR="00DB5403" w:rsidP="00DB5403">
      <w:pPr>
        <w:pStyle w:val="TOC2"/>
        <w:tabs>
          <w:tab w:val="right" w:pos="9016"/>
        </w:tabs>
        <w:rPr>
          <w:noProof/>
          <w:sz w:val="22"/>
          <w:szCs w:val="22"/>
          <w:lang w:eastAsia="en-AU"/>
        </w:rPr>
      </w:pPr>
      <w:r>
        <w:rPr>
          <w:noProof/>
        </w:rPr>
        <w:t xml:space="preserve">National Health (Weighted average disclosed price – main disclosure cycle) Determination 2011 (No. PB 80 of 2011) [under subsection 99ADB(4) and paragraph 99ADH(1)(aa) of the </w:t>
      </w:r>
      <w:r w:rsidRPr="00AB268C">
        <w:rPr>
          <w:i/>
          <w:noProof/>
        </w:rPr>
        <w:t>National Health Act 1953</w:t>
      </w:r>
      <w:r>
        <w:rPr>
          <w:noProof/>
        </w:rPr>
        <w:t>]</w:t>
      </w:r>
      <w:r>
        <w:rPr>
          <w:noProof/>
        </w:rPr>
        <w:tab/>
      </w:r>
      <w:r>
        <w:rPr>
          <w:noProof/>
        </w:rPr>
        <w:fldChar w:fldCharType="begin"/>
      </w:r>
      <w:r>
        <w:rPr>
          <w:noProof/>
        </w:rPr>
        <w:instrText xml:space="preserve"> PAGEREF _Toc325465799 \h </w:instrText>
      </w:r>
      <w:r>
        <w:rPr>
          <w:noProof/>
        </w:rPr>
        <w:fldChar w:fldCharType="separate"/>
      </w:r>
      <w:r w:rsidR="006B0805">
        <w:rPr>
          <w:noProof/>
        </w:rPr>
        <w:t>64</w:t>
      </w:r>
      <w:r>
        <w:rPr>
          <w:noProof/>
        </w:rPr>
        <w:fldChar w:fldCharType="end"/>
      </w:r>
    </w:p>
    <w:p w:rsidR="00DB5403" w:rsidP="00DB5403">
      <w:pPr>
        <w:pStyle w:val="TOC2"/>
        <w:tabs>
          <w:tab w:val="right" w:pos="9016"/>
        </w:tabs>
        <w:rPr>
          <w:noProof/>
          <w:sz w:val="22"/>
          <w:szCs w:val="22"/>
          <w:lang w:eastAsia="en-AU"/>
        </w:rPr>
      </w:pPr>
      <w:r>
        <w:rPr>
          <w:noProof/>
        </w:rPr>
        <w:t xml:space="preserve">National Health (Weighted average disclosed price – second transitional disclosure cycle) Determination 2011 (No. PB 82 of 2011) [under subsection 99ADB(4) and paragraph 99ADH(1)(aa) of the </w:t>
      </w:r>
      <w:r w:rsidRPr="00AB268C">
        <w:rPr>
          <w:i/>
          <w:noProof/>
        </w:rPr>
        <w:t>National Health Act 1953</w:t>
      </w:r>
      <w:r>
        <w:rPr>
          <w:noProof/>
        </w:rPr>
        <w:t>]</w:t>
      </w:r>
      <w:r>
        <w:rPr>
          <w:noProof/>
        </w:rPr>
        <w:tab/>
      </w:r>
      <w:r>
        <w:rPr>
          <w:noProof/>
        </w:rPr>
        <w:fldChar w:fldCharType="begin"/>
      </w:r>
      <w:r>
        <w:rPr>
          <w:noProof/>
        </w:rPr>
        <w:instrText xml:space="preserve"> PAGEREF _Toc325465800 \h </w:instrText>
      </w:r>
      <w:r>
        <w:rPr>
          <w:noProof/>
        </w:rPr>
        <w:fldChar w:fldCharType="separate"/>
      </w:r>
      <w:r w:rsidR="006B0805">
        <w:rPr>
          <w:noProof/>
        </w:rPr>
        <w:t>64</w:t>
      </w:r>
      <w:r>
        <w:rPr>
          <w:noProof/>
        </w:rPr>
        <w:fldChar w:fldCharType="end"/>
      </w:r>
    </w:p>
    <w:p w:rsidR="00DB5403" w:rsidP="00DB5403">
      <w:pPr>
        <w:pStyle w:val="TOC2"/>
        <w:tabs>
          <w:tab w:val="right" w:pos="9016"/>
        </w:tabs>
        <w:rPr>
          <w:noProof/>
          <w:sz w:val="22"/>
          <w:szCs w:val="22"/>
          <w:lang w:eastAsia="en-AU"/>
        </w:rPr>
      </w:pPr>
      <w:r>
        <w:rPr>
          <w:noProof/>
        </w:rPr>
        <w:t xml:space="preserve">Private Health Insurance (Benefit Requirements) Amendment Rules 2011 (No. 10) [under item 3A of the table in section 333-20 of the </w:t>
      </w:r>
      <w:r w:rsidRPr="00AB268C">
        <w:rPr>
          <w:i/>
          <w:noProof/>
        </w:rPr>
        <w:t>Private Health Insurance Act 2007</w:t>
      </w:r>
      <w:r>
        <w:rPr>
          <w:noProof/>
        </w:rPr>
        <w:t>]</w:t>
      </w:r>
      <w:r>
        <w:rPr>
          <w:noProof/>
        </w:rPr>
        <w:tab/>
      </w:r>
      <w:r>
        <w:rPr>
          <w:noProof/>
        </w:rPr>
        <w:fldChar w:fldCharType="begin"/>
      </w:r>
      <w:r>
        <w:rPr>
          <w:noProof/>
        </w:rPr>
        <w:instrText xml:space="preserve"> PAGEREF _Toc325465801 \h </w:instrText>
      </w:r>
      <w:r>
        <w:rPr>
          <w:noProof/>
        </w:rPr>
        <w:fldChar w:fldCharType="separate"/>
      </w:r>
      <w:r w:rsidR="006B0805">
        <w:rPr>
          <w:noProof/>
        </w:rPr>
        <w:t>65</w:t>
      </w:r>
      <w:r>
        <w:rPr>
          <w:noProof/>
        </w:rPr>
        <w:fldChar w:fldCharType="end"/>
      </w:r>
    </w:p>
    <w:p w:rsidR="00DB5403" w:rsidP="00DB5403">
      <w:pPr>
        <w:pStyle w:val="TOC2"/>
        <w:tabs>
          <w:tab w:val="right" w:pos="9016"/>
        </w:tabs>
        <w:rPr>
          <w:noProof/>
          <w:sz w:val="22"/>
          <w:szCs w:val="22"/>
          <w:lang w:eastAsia="en-AU"/>
        </w:rPr>
      </w:pPr>
      <w:r>
        <w:rPr>
          <w:noProof/>
        </w:rPr>
        <w:t xml:space="preserve">Private Health Insurance (Complying Product) Amendment Rules 2011 (No. 7) [under item 3 of the table in section 333-20 of the </w:t>
      </w:r>
      <w:r w:rsidRPr="00AB268C">
        <w:rPr>
          <w:i/>
          <w:noProof/>
        </w:rPr>
        <w:t>Private Health Insurance Act 2007</w:t>
      </w:r>
      <w:r>
        <w:rPr>
          <w:noProof/>
        </w:rPr>
        <w:t>]</w:t>
      </w:r>
      <w:r>
        <w:rPr>
          <w:noProof/>
        </w:rPr>
        <w:tab/>
      </w:r>
      <w:r>
        <w:rPr>
          <w:noProof/>
        </w:rPr>
        <w:fldChar w:fldCharType="begin"/>
      </w:r>
      <w:r>
        <w:rPr>
          <w:noProof/>
        </w:rPr>
        <w:instrText xml:space="preserve"> PAGEREF _Toc325465802 \h </w:instrText>
      </w:r>
      <w:r>
        <w:rPr>
          <w:noProof/>
        </w:rPr>
        <w:fldChar w:fldCharType="separate"/>
      </w:r>
      <w:r w:rsidR="006B0805">
        <w:rPr>
          <w:noProof/>
        </w:rPr>
        <w:t>65</w:t>
      </w:r>
      <w:r>
        <w:rPr>
          <w:noProof/>
        </w:rPr>
        <w:fldChar w:fldCharType="end"/>
      </w:r>
    </w:p>
    <w:p w:rsidR="00DB5403" w:rsidP="00DB5403">
      <w:pPr>
        <w:pStyle w:val="TOC2"/>
        <w:tabs>
          <w:tab w:val="right" w:pos="9016"/>
        </w:tabs>
        <w:rPr>
          <w:noProof/>
          <w:sz w:val="22"/>
          <w:szCs w:val="22"/>
          <w:lang w:eastAsia="en-AU"/>
        </w:rPr>
      </w:pPr>
      <w:r>
        <w:rPr>
          <w:noProof/>
        </w:rPr>
        <w:t>Therapeutic Goods Amendment Regulations 2011 (No. 3)</w:t>
      </w:r>
      <w:r>
        <w:rPr>
          <w:noProof/>
        </w:rPr>
        <w:tab/>
      </w:r>
      <w:r>
        <w:rPr>
          <w:noProof/>
        </w:rPr>
        <w:fldChar w:fldCharType="begin"/>
      </w:r>
      <w:r>
        <w:rPr>
          <w:noProof/>
        </w:rPr>
        <w:instrText xml:space="preserve"> PAGEREF _Toc325465803 \h </w:instrText>
      </w:r>
      <w:r>
        <w:rPr>
          <w:noProof/>
        </w:rPr>
        <w:fldChar w:fldCharType="separate"/>
      </w:r>
      <w:r w:rsidR="006B0805">
        <w:rPr>
          <w:noProof/>
        </w:rPr>
        <w:t>65</w:t>
      </w:r>
      <w:r>
        <w:rPr>
          <w:noProof/>
        </w:rPr>
        <w:fldChar w:fldCharType="end"/>
      </w:r>
    </w:p>
    <w:p w:rsidR="00DB5403" w:rsidP="00DB5403">
      <w:pPr>
        <w:pStyle w:val="TOC2"/>
        <w:tabs>
          <w:tab w:val="right" w:pos="9016"/>
        </w:tabs>
        <w:rPr>
          <w:noProof/>
          <w:sz w:val="22"/>
          <w:szCs w:val="22"/>
          <w:lang w:eastAsia="en-AU"/>
        </w:rPr>
      </w:pPr>
      <w:r>
        <w:rPr>
          <w:noProof/>
        </w:rPr>
        <w:t>Therapeutic Goods (Medical Devices) Amendment Regulations 2011 (No. 3)</w:t>
      </w:r>
      <w:r>
        <w:rPr>
          <w:noProof/>
        </w:rPr>
        <w:tab/>
      </w:r>
      <w:r>
        <w:rPr>
          <w:noProof/>
        </w:rPr>
        <w:fldChar w:fldCharType="begin"/>
      </w:r>
      <w:r>
        <w:rPr>
          <w:noProof/>
        </w:rPr>
        <w:instrText xml:space="preserve"> PAGEREF _Toc325465804 \h </w:instrText>
      </w:r>
      <w:r>
        <w:rPr>
          <w:noProof/>
        </w:rPr>
        <w:fldChar w:fldCharType="separate"/>
      </w:r>
      <w:r w:rsidR="006B0805">
        <w:rPr>
          <w:noProof/>
        </w:rPr>
        <w:t>65</w:t>
      </w:r>
      <w:r>
        <w:rPr>
          <w:noProof/>
        </w:rPr>
        <w:fldChar w:fldCharType="end"/>
      </w:r>
    </w:p>
    <w:p w:rsidR="00DB5403" w:rsidP="00DB5403">
      <w:pPr>
        <w:pStyle w:val="TOC2"/>
        <w:tabs>
          <w:tab w:val="right" w:pos="9016"/>
        </w:tabs>
        <w:rPr>
          <w:noProof/>
          <w:sz w:val="22"/>
          <w:szCs w:val="22"/>
          <w:lang w:eastAsia="en-AU"/>
        </w:rPr>
      </w:pPr>
      <w:r>
        <w:rPr>
          <w:noProof/>
        </w:rPr>
        <w:t>Tobacco Plain Packaging Regulations 2011</w:t>
      </w:r>
      <w:r>
        <w:rPr>
          <w:noProof/>
        </w:rPr>
        <w:tab/>
      </w:r>
      <w:r>
        <w:rPr>
          <w:noProof/>
        </w:rPr>
        <w:fldChar w:fldCharType="begin"/>
      </w:r>
      <w:r>
        <w:rPr>
          <w:noProof/>
        </w:rPr>
        <w:instrText xml:space="preserve"> PAGEREF _Toc325465805 \h </w:instrText>
      </w:r>
      <w:r>
        <w:rPr>
          <w:noProof/>
        </w:rPr>
        <w:fldChar w:fldCharType="separate"/>
      </w:r>
      <w:r w:rsidR="006B0805">
        <w:rPr>
          <w:noProof/>
        </w:rPr>
        <w:t>65</w:t>
      </w:r>
      <w:r>
        <w:rPr>
          <w:noProof/>
        </w:rPr>
        <w:fldChar w:fldCharType="end"/>
      </w:r>
    </w:p>
    <w:p w:rsidR="00DB5403" w:rsidP="00DB5403">
      <w:pPr>
        <w:pStyle w:val="TOC1"/>
        <w:tabs>
          <w:tab w:val="right" w:pos="9016"/>
        </w:tabs>
        <w:rPr>
          <w:b w:val="0"/>
          <w:caps w:val="0"/>
          <w:noProof/>
          <w:sz w:val="22"/>
          <w:szCs w:val="22"/>
          <w:lang w:eastAsia="en-AU"/>
        </w:rPr>
      </w:pPr>
      <w:r>
        <w:rPr>
          <w:noProof/>
        </w:rPr>
        <w:t>Department of Human Services</w:t>
      </w:r>
      <w:r>
        <w:rPr>
          <w:noProof/>
        </w:rPr>
        <w:tab/>
      </w:r>
      <w:r>
        <w:rPr>
          <w:noProof/>
        </w:rPr>
        <w:fldChar w:fldCharType="begin"/>
      </w:r>
      <w:r>
        <w:rPr>
          <w:noProof/>
        </w:rPr>
        <w:instrText xml:space="preserve"> PAGEREF _Toc325465806 \h </w:instrText>
      </w:r>
      <w:r>
        <w:rPr>
          <w:noProof/>
        </w:rPr>
        <w:fldChar w:fldCharType="separate"/>
      </w:r>
      <w:r w:rsidR="006B0805">
        <w:rPr>
          <w:noProof/>
        </w:rPr>
        <w:t>66</w:t>
      </w:r>
      <w:r>
        <w:rPr>
          <w:noProof/>
        </w:rPr>
        <w:fldChar w:fldCharType="end"/>
      </w:r>
    </w:p>
    <w:p w:rsidR="00DB5403" w:rsidP="00DB5403">
      <w:pPr>
        <w:pStyle w:val="TOC2"/>
        <w:tabs>
          <w:tab w:val="right" w:pos="9016"/>
        </w:tabs>
        <w:rPr>
          <w:noProof/>
          <w:sz w:val="22"/>
          <w:szCs w:val="22"/>
          <w:lang w:eastAsia="en-AU"/>
        </w:rPr>
      </w:pPr>
      <w:r>
        <w:rPr>
          <w:noProof/>
        </w:rPr>
        <w:t>Australian Hearing Services Amendment Regulations 2011 (No. 1)</w:t>
      </w:r>
      <w:r>
        <w:rPr>
          <w:noProof/>
        </w:rPr>
        <w:tab/>
      </w:r>
      <w:r>
        <w:rPr>
          <w:noProof/>
        </w:rPr>
        <w:fldChar w:fldCharType="begin"/>
      </w:r>
      <w:r>
        <w:rPr>
          <w:noProof/>
        </w:rPr>
        <w:instrText xml:space="preserve"> PAGEREF _Toc325465807 \h </w:instrText>
      </w:r>
      <w:r>
        <w:rPr>
          <w:noProof/>
        </w:rPr>
        <w:fldChar w:fldCharType="separate"/>
      </w:r>
      <w:r w:rsidR="006B0805">
        <w:rPr>
          <w:noProof/>
        </w:rPr>
        <w:t>66</w:t>
      </w:r>
      <w:r>
        <w:rPr>
          <w:noProof/>
        </w:rPr>
        <w:fldChar w:fldCharType="end"/>
      </w:r>
    </w:p>
    <w:p w:rsidR="00DB5403" w:rsidP="00DB5403">
      <w:pPr>
        <w:pStyle w:val="TOC2"/>
        <w:tabs>
          <w:tab w:val="right" w:pos="9016"/>
        </w:tabs>
        <w:rPr>
          <w:noProof/>
          <w:sz w:val="22"/>
          <w:szCs w:val="22"/>
          <w:lang w:eastAsia="en-AU"/>
        </w:rPr>
      </w:pPr>
      <w:r>
        <w:rPr>
          <w:noProof/>
        </w:rPr>
        <w:t xml:space="preserve">Child Support (Registration and Collection) (Designated Program Act) Specification 2011 (No. 2) [under paragraph 16AB(3)(o) of the </w:t>
      </w:r>
      <w:r w:rsidRPr="00AB268C">
        <w:rPr>
          <w:i/>
          <w:noProof/>
        </w:rPr>
        <w:t>Child Support (Registration and Collection) Act 1988</w:t>
      </w:r>
      <w:r>
        <w:rPr>
          <w:noProof/>
        </w:rPr>
        <w:t>]</w:t>
      </w:r>
      <w:r>
        <w:rPr>
          <w:noProof/>
        </w:rPr>
        <w:tab/>
      </w:r>
      <w:r>
        <w:rPr>
          <w:noProof/>
        </w:rPr>
        <w:fldChar w:fldCharType="begin"/>
      </w:r>
      <w:r>
        <w:rPr>
          <w:noProof/>
        </w:rPr>
        <w:instrText xml:space="preserve"> PAGEREF _Toc325465808 \h </w:instrText>
      </w:r>
      <w:r>
        <w:rPr>
          <w:noProof/>
        </w:rPr>
        <w:fldChar w:fldCharType="separate"/>
      </w:r>
      <w:r w:rsidR="006B0805">
        <w:rPr>
          <w:noProof/>
        </w:rPr>
        <w:t>66</w:t>
      </w:r>
      <w:r>
        <w:rPr>
          <w:noProof/>
        </w:rPr>
        <w:fldChar w:fldCharType="end"/>
      </w:r>
    </w:p>
    <w:p w:rsidR="00DB5403" w:rsidP="00DB5403">
      <w:pPr>
        <w:pStyle w:val="TOC2"/>
        <w:tabs>
          <w:tab w:val="right" w:pos="9016"/>
        </w:tabs>
        <w:rPr>
          <w:noProof/>
          <w:sz w:val="22"/>
          <w:szCs w:val="22"/>
          <w:lang w:eastAsia="en-AU"/>
        </w:rPr>
      </w:pPr>
      <w:r>
        <w:rPr>
          <w:noProof/>
        </w:rPr>
        <w:t>Human Services (Centrelink) (Designated Program Act) Specification 2011 (No.</w:t>
      </w:r>
      <w:r w:rsidR="00E91F22">
        <w:rPr>
          <w:noProof/>
        </w:rPr>
        <w:t> </w:t>
      </w:r>
      <w:r>
        <w:rPr>
          <w:noProof/>
        </w:rPr>
        <w:t xml:space="preserve">2) [under paragraph 40A(3)(o) of the </w:t>
      </w:r>
      <w:r w:rsidRPr="00AB268C">
        <w:rPr>
          <w:i/>
          <w:noProof/>
        </w:rPr>
        <w:t>Human Services (Centrelink) Act 1997</w:t>
      </w:r>
      <w:r>
        <w:rPr>
          <w:noProof/>
        </w:rPr>
        <w:t>]</w:t>
      </w:r>
      <w:r>
        <w:rPr>
          <w:noProof/>
        </w:rPr>
        <w:tab/>
      </w:r>
      <w:r>
        <w:rPr>
          <w:noProof/>
        </w:rPr>
        <w:fldChar w:fldCharType="begin"/>
      </w:r>
      <w:r>
        <w:rPr>
          <w:noProof/>
        </w:rPr>
        <w:instrText xml:space="preserve"> PAGEREF _Toc325465809 \h </w:instrText>
      </w:r>
      <w:r>
        <w:rPr>
          <w:noProof/>
        </w:rPr>
        <w:fldChar w:fldCharType="separate"/>
      </w:r>
      <w:r w:rsidR="006B0805">
        <w:rPr>
          <w:noProof/>
        </w:rPr>
        <w:t>66</w:t>
      </w:r>
      <w:r>
        <w:rPr>
          <w:noProof/>
        </w:rPr>
        <w:fldChar w:fldCharType="end"/>
      </w:r>
    </w:p>
    <w:p w:rsidR="00DB5403" w:rsidP="00DB5403">
      <w:pPr>
        <w:pStyle w:val="TOC2"/>
        <w:tabs>
          <w:tab w:val="right" w:pos="9016"/>
        </w:tabs>
        <w:rPr>
          <w:noProof/>
          <w:sz w:val="22"/>
          <w:szCs w:val="22"/>
          <w:lang w:eastAsia="en-AU"/>
        </w:rPr>
      </w:pPr>
      <w:r>
        <w:rPr>
          <w:noProof/>
        </w:rPr>
        <w:t>Human Services (Medicare) (Designated Program Act) Specification 2011 (No.</w:t>
      </w:r>
      <w:r w:rsidR="00E91F22">
        <w:rPr>
          <w:noProof/>
        </w:rPr>
        <w:t> </w:t>
      </w:r>
      <w:r>
        <w:rPr>
          <w:noProof/>
        </w:rPr>
        <w:t xml:space="preserve">2) [under paragraph 43A(3)(o) of the </w:t>
      </w:r>
      <w:r w:rsidRPr="00AB268C">
        <w:rPr>
          <w:i/>
          <w:noProof/>
        </w:rPr>
        <w:t>Human Services (Medicare) Act 1973</w:t>
      </w:r>
      <w:r>
        <w:rPr>
          <w:noProof/>
        </w:rPr>
        <w:t>]</w:t>
      </w:r>
      <w:r>
        <w:rPr>
          <w:noProof/>
        </w:rPr>
        <w:tab/>
      </w:r>
      <w:r>
        <w:rPr>
          <w:noProof/>
        </w:rPr>
        <w:fldChar w:fldCharType="begin"/>
      </w:r>
      <w:r>
        <w:rPr>
          <w:noProof/>
        </w:rPr>
        <w:instrText xml:space="preserve"> PAGEREF _Toc325465810 \h </w:instrText>
      </w:r>
      <w:r>
        <w:rPr>
          <w:noProof/>
        </w:rPr>
        <w:fldChar w:fldCharType="separate"/>
      </w:r>
      <w:r w:rsidR="006B0805">
        <w:rPr>
          <w:noProof/>
        </w:rPr>
        <w:t>66</w:t>
      </w:r>
      <w:r>
        <w:rPr>
          <w:noProof/>
        </w:rPr>
        <w:fldChar w:fldCharType="end"/>
      </w:r>
    </w:p>
    <w:p w:rsidR="00DB5403" w:rsidP="00DB5403">
      <w:pPr>
        <w:pStyle w:val="TOC1"/>
        <w:tabs>
          <w:tab w:val="right" w:pos="9016"/>
        </w:tabs>
        <w:rPr>
          <w:b w:val="0"/>
          <w:caps w:val="0"/>
          <w:noProof/>
          <w:sz w:val="22"/>
          <w:szCs w:val="22"/>
          <w:lang w:eastAsia="en-AU"/>
        </w:rPr>
      </w:pPr>
      <w:r>
        <w:rPr>
          <w:noProof/>
        </w:rPr>
        <w:t>Department of Immigration and Citizenship</w:t>
      </w:r>
      <w:r>
        <w:rPr>
          <w:noProof/>
        </w:rPr>
        <w:tab/>
      </w:r>
      <w:r>
        <w:rPr>
          <w:noProof/>
        </w:rPr>
        <w:fldChar w:fldCharType="begin"/>
      </w:r>
      <w:r>
        <w:rPr>
          <w:noProof/>
        </w:rPr>
        <w:instrText xml:space="preserve"> PAGEREF _Toc325465811 \h </w:instrText>
      </w:r>
      <w:r>
        <w:rPr>
          <w:noProof/>
        </w:rPr>
        <w:fldChar w:fldCharType="separate"/>
      </w:r>
      <w:r w:rsidR="006B0805">
        <w:rPr>
          <w:noProof/>
        </w:rPr>
        <w:t>67</w:t>
      </w:r>
      <w:r>
        <w:rPr>
          <w:noProof/>
        </w:rPr>
        <w:fldChar w:fldCharType="end"/>
      </w:r>
    </w:p>
    <w:p w:rsidR="00DB5403" w:rsidP="00DB5403">
      <w:pPr>
        <w:pStyle w:val="TOC2"/>
        <w:tabs>
          <w:tab w:val="right" w:pos="9016"/>
        </w:tabs>
        <w:rPr>
          <w:noProof/>
          <w:sz w:val="22"/>
          <w:szCs w:val="22"/>
          <w:lang w:eastAsia="en-AU"/>
        </w:rPr>
      </w:pPr>
      <w:r>
        <w:rPr>
          <w:noProof/>
        </w:rPr>
        <w:t xml:space="preserve">Australian Citizenship Act 2007 — Instrument of Authorisation — Classes of persons authorised to receive pledge of commitment under subsection 27(5) — December 2011 [under subsection 27(5) of the </w:t>
      </w:r>
      <w:r w:rsidRPr="00AB268C">
        <w:rPr>
          <w:i/>
          <w:noProof/>
        </w:rPr>
        <w:t>Australian Citizenship Act 2007</w:t>
      </w:r>
      <w:r>
        <w:rPr>
          <w:noProof/>
        </w:rPr>
        <w:t>]</w:t>
      </w:r>
      <w:r>
        <w:rPr>
          <w:noProof/>
        </w:rPr>
        <w:tab/>
      </w:r>
      <w:r>
        <w:rPr>
          <w:noProof/>
        </w:rPr>
        <w:fldChar w:fldCharType="begin"/>
      </w:r>
      <w:r>
        <w:rPr>
          <w:noProof/>
        </w:rPr>
        <w:instrText xml:space="preserve"> PAGEREF _Toc325465812 \h </w:instrText>
      </w:r>
      <w:r>
        <w:rPr>
          <w:noProof/>
        </w:rPr>
        <w:fldChar w:fldCharType="separate"/>
      </w:r>
      <w:r w:rsidR="006B0805">
        <w:rPr>
          <w:noProof/>
        </w:rPr>
        <w:t>67</w:t>
      </w:r>
      <w:r>
        <w:rPr>
          <w:noProof/>
        </w:rPr>
        <w:fldChar w:fldCharType="end"/>
      </w:r>
    </w:p>
    <w:p w:rsidR="00DB5403" w:rsidP="00DB5403">
      <w:pPr>
        <w:pStyle w:val="TOC2"/>
        <w:tabs>
          <w:tab w:val="right" w:pos="9016"/>
        </w:tabs>
        <w:rPr>
          <w:noProof/>
          <w:sz w:val="22"/>
          <w:szCs w:val="22"/>
          <w:lang w:eastAsia="en-AU"/>
        </w:rPr>
      </w:pPr>
      <w:r>
        <w:rPr>
          <w:noProof/>
        </w:rPr>
        <w:t>Migration Legislation Amendment Regulations 2011 (No. 2)</w:t>
      </w:r>
      <w:r>
        <w:rPr>
          <w:noProof/>
        </w:rPr>
        <w:tab/>
      </w:r>
      <w:r>
        <w:rPr>
          <w:noProof/>
        </w:rPr>
        <w:fldChar w:fldCharType="begin"/>
      </w:r>
      <w:r>
        <w:rPr>
          <w:noProof/>
        </w:rPr>
        <w:instrText xml:space="preserve"> PAGEREF _Toc325465813 \h </w:instrText>
      </w:r>
      <w:r>
        <w:rPr>
          <w:noProof/>
        </w:rPr>
        <w:fldChar w:fldCharType="separate"/>
      </w:r>
      <w:r w:rsidR="006B0805">
        <w:rPr>
          <w:noProof/>
        </w:rPr>
        <w:t>67</w:t>
      </w:r>
      <w:r>
        <w:rPr>
          <w:noProof/>
        </w:rPr>
        <w:fldChar w:fldCharType="end"/>
      </w:r>
    </w:p>
    <w:p w:rsidR="00DB5403" w:rsidP="00DB5403">
      <w:pPr>
        <w:pStyle w:val="TOC2"/>
        <w:tabs>
          <w:tab w:val="right" w:pos="9016"/>
        </w:tabs>
        <w:rPr>
          <w:noProof/>
          <w:sz w:val="22"/>
          <w:szCs w:val="22"/>
          <w:lang w:eastAsia="en-AU"/>
        </w:rPr>
      </w:pPr>
      <w:r>
        <w:rPr>
          <w:noProof/>
        </w:rPr>
        <w:t xml:space="preserve">Migration Regulations 1994 — Specification under regulation 3.10A — Access to Movement Records — December 2011 [under regulation 3.10A of the </w:t>
      </w:r>
      <w:r w:rsidRPr="00AB268C">
        <w:rPr>
          <w:i/>
          <w:noProof/>
        </w:rPr>
        <w:t>Migration Regulations 1994</w:t>
      </w:r>
      <w:r>
        <w:rPr>
          <w:noProof/>
        </w:rPr>
        <w:t>]</w:t>
      </w:r>
      <w:r>
        <w:rPr>
          <w:noProof/>
        </w:rPr>
        <w:tab/>
      </w:r>
      <w:r>
        <w:rPr>
          <w:noProof/>
        </w:rPr>
        <w:fldChar w:fldCharType="begin"/>
      </w:r>
      <w:r>
        <w:rPr>
          <w:noProof/>
        </w:rPr>
        <w:instrText xml:space="preserve"> PAGEREF _Toc325465814 \h </w:instrText>
      </w:r>
      <w:r>
        <w:rPr>
          <w:noProof/>
        </w:rPr>
        <w:fldChar w:fldCharType="separate"/>
      </w:r>
      <w:r w:rsidR="006B0805">
        <w:rPr>
          <w:noProof/>
        </w:rPr>
        <w:t>67</w:t>
      </w:r>
      <w:r>
        <w:rPr>
          <w:noProof/>
        </w:rPr>
        <w:fldChar w:fldCharType="end"/>
      </w:r>
    </w:p>
    <w:p w:rsidR="00DB5403" w:rsidP="00DB5403">
      <w:pPr>
        <w:pStyle w:val="TOC1"/>
        <w:tabs>
          <w:tab w:val="right" w:pos="9016"/>
        </w:tabs>
        <w:rPr>
          <w:b w:val="0"/>
          <w:caps w:val="0"/>
          <w:noProof/>
          <w:sz w:val="22"/>
          <w:szCs w:val="22"/>
          <w:lang w:eastAsia="en-AU"/>
        </w:rPr>
      </w:pPr>
      <w:r>
        <w:rPr>
          <w:noProof/>
        </w:rPr>
        <w:t>Department of Infrastructure and Transport</w:t>
      </w:r>
      <w:r>
        <w:rPr>
          <w:noProof/>
        </w:rPr>
        <w:tab/>
      </w:r>
      <w:r>
        <w:rPr>
          <w:noProof/>
        </w:rPr>
        <w:fldChar w:fldCharType="begin"/>
      </w:r>
      <w:r>
        <w:rPr>
          <w:noProof/>
        </w:rPr>
        <w:instrText xml:space="preserve"> PAGEREF _Toc325465815 \h </w:instrText>
      </w:r>
      <w:r>
        <w:rPr>
          <w:noProof/>
        </w:rPr>
        <w:fldChar w:fldCharType="separate"/>
      </w:r>
      <w:r w:rsidR="006B0805">
        <w:rPr>
          <w:noProof/>
        </w:rPr>
        <w:t>68</w:t>
      </w:r>
      <w:r>
        <w:rPr>
          <w:noProof/>
        </w:rPr>
        <w:fldChar w:fldCharType="end"/>
      </w:r>
    </w:p>
    <w:p w:rsidR="00DB5403" w:rsidP="00DB5403">
      <w:pPr>
        <w:pStyle w:val="TOC2"/>
        <w:tabs>
          <w:tab w:val="right" w:pos="9016"/>
        </w:tabs>
        <w:rPr>
          <w:noProof/>
          <w:sz w:val="22"/>
          <w:szCs w:val="22"/>
          <w:lang w:eastAsia="en-AU"/>
        </w:rPr>
      </w:pPr>
      <w:r>
        <w:rPr>
          <w:noProof/>
        </w:rPr>
        <w:t>AD/B737/297 Amdt 2 — De-Icing Fluids and Main Wheel Well Electrical Connectors [under regulation 39.001(1) of the Civil Aviation Safety Regulations 1998]</w:t>
      </w:r>
      <w:r>
        <w:rPr>
          <w:noProof/>
        </w:rPr>
        <w:tab/>
      </w:r>
      <w:r>
        <w:rPr>
          <w:noProof/>
        </w:rPr>
        <w:fldChar w:fldCharType="begin"/>
      </w:r>
      <w:r>
        <w:rPr>
          <w:noProof/>
        </w:rPr>
        <w:instrText xml:space="preserve"> PAGEREF _Toc325465816 \h </w:instrText>
      </w:r>
      <w:r>
        <w:rPr>
          <w:noProof/>
        </w:rPr>
        <w:fldChar w:fldCharType="separate"/>
      </w:r>
      <w:r w:rsidR="006B0805">
        <w:rPr>
          <w:noProof/>
        </w:rPr>
        <w:t>68</w:t>
      </w:r>
      <w:r>
        <w:rPr>
          <w:noProof/>
        </w:rPr>
        <w:fldChar w:fldCharType="end"/>
      </w:r>
    </w:p>
    <w:p w:rsidR="00DB5403" w:rsidP="00DB5403">
      <w:pPr>
        <w:pStyle w:val="TOC2"/>
        <w:tabs>
          <w:tab w:val="right" w:pos="9016"/>
        </w:tabs>
        <w:rPr>
          <w:noProof/>
          <w:sz w:val="22"/>
          <w:szCs w:val="22"/>
          <w:lang w:eastAsia="en-AU"/>
        </w:rPr>
      </w:pPr>
      <w:r>
        <w:rPr>
          <w:noProof/>
        </w:rPr>
        <w:t>AD/B737/297 Amdt 3 — De-Icing Fluids and Main Wheel Well Electrical Connectors [under subregulation 39.001(1) of the Civil Aviation Safety Regulations 1998]</w:t>
      </w:r>
      <w:r>
        <w:rPr>
          <w:noProof/>
        </w:rPr>
        <w:tab/>
      </w:r>
      <w:r>
        <w:rPr>
          <w:noProof/>
        </w:rPr>
        <w:fldChar w:fldCharType="begin"/>
      </w:r>
      <w:r>
        <w:rPr>
          <w:noProof/>
        </w:rPr>
        <w:instrText xml:space="preserve"> PAGEREF _Toc325465817 \h </w:instrText>
      </w:r>
      <w:r>
        <w:rPr>
          <w:noProof/>
        </w:rPr>
        <w:fldChar w:fldCharType="separate"/>
      </w:r>
      <w:r w:rsidR="006B0805">
        <w:rPr>
          <w:noProof/>
        </w:rPr>
        <w:t>68</w:t>
      </w:r>
      <w:r>
        <w:rPr>
          <w:noProof/>
        </w:rPr>
        <w:fldChar w:fldCharType="end"/>
      </w:r>
    </w:p>
    <w:p w:rsidR="00DB5403" w:rsidP="00DB5403">
      <w:pPr>
        <w:pStyle w:val="TOC2"/>
        <w:tabs>
          <w:tab w:val="right" w:pos="9016"/>
        </w:tabs>
        <w:rPr>
          <w:noProof/>
          <w:sz w:val="22"/>
          <w:szCs w:val="22"/>
          <w:lang w:eastAsia="en-AU"/>
        </w:rPr>
      </w:pPr>
      <w:r>
        <w:rPr>
          <w:noProof/>
        </w:rPr>
        <w:t>AD/BEECH 200/67 Amdt 6 — Fuselage Rear Pressure Bulkhead [under subregulation 39.001(1) of the Civil Aviation Safety Regulations 1998]</w:t>
      </w:r>
      <w:r>
        <w:rPr>
          <w:noProof/>
        </w:rPr>
        <w:tab/>
      </w:r>
      <w:r>
        <w:rPr>
          <w:noProof/>
        </w:rPr>
        <w:fldChar w:fldCharType="begin"/>
      </w:r>
      <w:r>
        <w:rPr>
          <w:noProof/>
        </w:rPr>
        <w:instrText xml:space="preserve"> PAGEREF _Toc325465818 \h </w:instrText>
      </w:r>
      <w:r>
        <w:rPr>
          <w:noProof/>
        </w:rPr>
        <w:fldChar w:fldCharType="separate"/>
      </w:r>
      <w:r w:rsidR="006B0805">
        <w:rPr>
          <w:noProof/>
        </w:rPr>
        <w:t>68</w:t>
      </w:r>
      <w:r>
        <w:rPr>
          <w:noProof/>
        </w:rPr>
        <w:fldChar w:fldCharType="end"/>
      </w:r>
    </w:p>
    <w:p w:rsidR="00DB5403" w:rsidP="00DB5403">
      <w:pPr>
        <w:pStyle w:val="TOC2"/>
        <w:tabs>
          <w:tab w:val="right" w:pos="9016"/>
        </w:tabs>
        <w:rPr>
          <w:noProof/>
          <w:sz w:val="22"/>
          <w:szCs w:val="22"/>
          <w:lang w:eastAsia="en-AU"/>
        </w:rPr>
      </w:pPr>
      <w:r>
        <w:rPr>
          <w:noProof/>
        </w:rPr>
        <w:t>AD/BEECH 33/48 — Beechcraft Forward Elevator Cable — Replacement [under subregulation 39.001(1) of the Civil Aviation Safety Regulations 1998]</w:t>
      </w:r>
      <w:r>
        <w:rPr>
          <w:noProof/>
        </w:rPr>
        <w:tab/>
      </w:r>
      <w:r>
        <w:rPr>
          <w:noProof/>
        </w:rPr>
        <w:fldChar w:fldCharType="begin"/>
      </w:r>
      <w:r>
        <w:rPr>
          <w:noProof/>
        </w:rPr>
        <w:instrText xml:space="preserve"> PAGEREF _Toc325465819 \h </w:instrText>
      </w:r>
      <w:r>
        <w:rPr>
          <w:noProof/>
        </w:rPr>
        <w:fldChar w:fldCharType="separate"/>
      </w:r>
      <w:r w:rsidR="006B0805">
        <w:rPr>
          <w:noProof/>
        </w:rPr>
        <w:t>68</w:t>
      </w:r>
      <w:r>
        <w:rPr>
          <w:noProof/>
        </w:rPr>
        <w:fldChar w:fldCharType="end"/>
      </w:r>
    </w:p>
    <w:p w:rsidR="00DB5403" w:rsidP="00DB5403">
      <w:pPr>
        <w:pStyle w:val="TOC2"/>
        <w:tabs>
          <w:tab w:val="right" w:pos="9016"/>
        </w:tabs>
        <w:rPr>
          <w:noProof/>
          <w:sz w:val="22"/>
          <w:szCs w:val="22"/>
          <w:lang w:eastAsia="en-AU"/>
        </w:rPr>
      </w:pPr>
      <w:r>
        <w:rPr>
          <w:noProof/>
        </w:rPr>
        <w:t>AD/BEECH 35/74 — Beechcraft Forward Elevator Cable — Replacement [under subregulation 39.001(1) of the Civil Aviation Safety Regulations 1998]</w:t>
      </w:r>
      <w:r>
        <w:rPr>
          <w:noProof/>
        </w:rPr>
        <w:tab/>
      </w:r>
      <w:r>
        <w:rPr>
          <w:noProof/>
        </w:rPr>
        <w:fldChar w:fldCharType="begin"/>
      </w:r>
      <w:r>
        <w:rPr>
          <w:noProof/>
        </w:rPr>
        <w:instrText xml:space="preserve"> PAGEREF _Toc325465820 \h </w:instrText>
      </w:r>
      <w:r>
        <w:rPr>
          <w:noProof/>
        </w:rPr>
        <w:fldChar w:fldCharType="separate"/>
      </w:r>
      <w:r w:rsidR="006B0805">
        <w:rPr>
          <w:noProof/>
        </w:rPr>
        <w:t>68</w:t>
      </w:r>
      <w:r>
        <w:rPr>
          <w:noProof/>
        </w:rPr>
        <w:fldChar w:fldCharType="end"/>
      </w:r>
    </w:p>
    <w:p w:rsidR="00DB5403" w:rsidP="00DB5403">
      <w:pPr>
        <w:pStyle w:val="TOC2"/>
        <w:tabs>
          <w:tab w:val="right" w:pos="9016"/>
        </w:tabs>
        <w:rPr>
          <w:noProof/>
          <w:sz w:val="22"/>
          <w:szCs w:val="22"/>
          <w:lang w:eastAsia="en-AU"/>
        </w:rPr>
      </w:pPr>
      <w:r>
        <w:rPr>
          <w:noProof/>
        </w:rPr>
        <w:t>AD/BEECH 36/54 — Beechcraft Forward Elevator Cable — Replacement [under subregulation 39.001(1) of the Civil Aviation Safety Regulations 1998]</w:t>
      </w:r>
      <w:r>
        <w:rPr>
          <w:noProof/>
        </w:rPr>
        <w:tab/>
      </w:r>
      <w:r>
        <w:rPr>
          <w:noProof/>
        </w:rPr>
        <w:fldChar w:fldCharType="begin"/>
      </w:r>
      <w:r>
        <w:rPr>
          <w:noProof/>
        </w:rPr>
        <w:instrText xml:space="preserve"> PAGEREF _Toc325465821 \h </w:instrText>
      </w:r>
      <w:r>
        <w:rPr>
          <w:noProof/>
        </w:rPr>
        <w:fldChar w:fldCharType="separate"/>
      </w:r>
      <w:r w:rsidR="006B0805">
        <w:rPr>
          <w:noProof/>
        </w:rPr>
        <w:t>68</w:t>
      </w:r>
      <w:r>
        <w:rPr>
          <w:noProof/>
        </w:rPr>
        <w:fldChar w:fldCharType="end"/>
      </w:r>
    </w:p>
    <w:p w:rsidR="00DB5403" w:rsidP="00DB5403">
      <w:pPr>
        <w:pStyle w:val="TOC2"/>
        <w:tabs>
          <w:tab w:val="right" w:pos="9016"/>
        </w:tabs>
        <w:rPr>
          <w:noProof/>
          <w:sz w:val="22"/>
          <w:szCs w:val="22"/>
          <w:lang w:eastAsia="en-AU"/>
        </w:rPr>
      </w:pPr>
      <w:r>
        <w:rPr>
          <w:noProof/>
        </w:rPr>
        <w:t>AD/BEECH 50/34 — Beechcraft Forward Elevator Cable — Replacement [under subregulation 39.001(1) of the Civil Aviation Safety Regulations 1998]</w:t>
      </w:r>
      <w:r>
        <w:rPr>
          <w:noProof/>
        </w:rPr>
        <w:tab/>
      </w:r>
      <w:r>
        <w:rPr>
          <w:noProof/>
        </w:rPr>
        <w:fldChar w:fldCharType="begin"/>
      </w:r>
      <w:r>
        <w:rPr>
          <w:noProof/>
        </w:rPr>
        <w:instrText xml:space="preserve"> PAGEREF _Toc325465822 \h </w:instrText>
      </w:r>
      <w:r>
        <w:rPr>
          <w:noProof/>
        </w:rPr>
        <w:fldChar w:fldCharType="separate"/>
      </w:r>
      <w:r w:rsidR="006B0805">
        <w:rPr>
          <w:noProof/>
        </w:rPr>
        <w:t>69</w:t>
      </w:r>
      <w:r>
        <w:rPr>
          <w:noProof/>
        </w:rPr>
        <w:fldChar w:fldCharType="end"/>
      </w:r>
    </w:p>
    <w:p w:rsidR="00DB5403" w:rsidP="00DB5403">
      <w:pPr>
        <w:pStyle w:val="TOC2"/>
        <w:tabs>
          <w:tab w:val="right" w:pos="9016"/>
        </w:tabs>
        <w:rPr>
          <w:noProof/>
          <w:sz w:val="22"/>
          <w:szCs w:val="22"/>
          <w:lang w:eastAsia="en-AU"/>
        </w:rPr>
      </w:pPr>
      <w:r>
        <w:rPr>
          <w:noProof/>
        </w:rPr>
        <w:t>AD/BEECH 55/98 — Beechcraft Forward Elevator Cable — Replacement [under subregulation 39.001(1) of the Civil Aviation Safety Regulations 1998]</w:t>
      </w:r>
      <w:r>
        <w:rPr>
          <w:noProof/>
        </w:rPr>
        <w:tab/>
      </w:r>
      <w:r>
        <w:rPr>
          <w:noProof/>
        </w:rPr>
        <w:fldChar w:fldCharType="begin"/>
      </w:r>
      <w:r>
        <w:rPr>
          <w:noProof/>
        </w:rPr>
        <w:instrText xml:space="preserve"> PAGEREF _Toc325465823 \h </w:instrText>
      </w:r>
      <w:r>
        <w:rPr>
          <w:noProof/>
        </w:rPr>
        <w:fldChar w:fldCharType="separate"/>
      </w:r>
      <w:r w:rsidR="006B0805">
        <w:rPr>
          <w:noProof/>
        </w:rPr>
        <w:t>69</w:t>
      </w:r>
      <w:r>
        <w:rPr>
          <w:noProof/>
        </w:rPr>
        <w:fldChar w:fldCharType="end"/>
      </w:r>
    </w:p>
    <w:p w:rsidR="00DB5403" w:rsidP="00DB5403">
      <w:pPr>
        <w:pStyle w:val="TOC2"/>
        <w:tabs>
          <w:tab w:val="right" w:pos="9016"/>
        </w:tabs>
        <w:rPr>
          <w:noProof/>
          <w:sz w:val="22"/>
          <w:szCs w:val="22"/>
          <w:lang w:eastAsia="en-AU"/>
        </w:rPr>
      </w:pPr>
      <w:r>
        <w:rPr>
          <w:noProof/>
        </w:rPr>
        <w:t>AD/BEECH 56/36 — Beechcraft Forward Elevator Cable — Replacement [under subregulation 39.001(1) of the Civil Aviation Safety Regulations 1998]</w:t>
      </w:r>
      <w:r>
        <w:rPr>
          <w:noProof/>
        </w:rPr>
        <w:tab/>
      </w:r>
      <w:r>
        <w:rPr>
          <w:noProof/>
        </w:rPr>
        <w:fldChar w:fldCharType="begin"/>
      </w:r>
      <w:r>
        <w:rPr>
          <w:noProof/>
        </w:rPr>
        <w:instrText xml:space="preserve"> PAGEREF _Toc325465824 \h </w:instrText>
      </w:r>
      <w:r>
        <w:rPr>
          <w:noProof/>
        </w:rPr>
        <w:fldChar w:fldCharType="separate"/>
      </w:r>
      <w:r w:rsidR="006B0805">
        <w:rPr>
          <w:noProof/>
        </w:rPr>
        <w:t>69</w:t>
      </w:r>
      <w:r>
        <w:rPr>
          <w:noProof/>
        </w:rPr>
        <w:fldChar w:fldCharType="end"/>
      </w:r>
    </w:p>
    <w:p w:rsidR="00DB5403" w:rsidP="00DB5403">
      <w:pPr>
        <w:pStyle w:val="TOC2"/>
        <w:tabs>
          <w:tab w:val="right" w:pos="9016"/>
        </w:tabs>
        <w:rPr>
          <w:noProof/>
          <w:sz w:val="22"/>
          <w:szCs w:val="22"/>
          <w:lang w:eastAsia="en-AU"/>
        </w:rPr>
      </w:pPr>
      <w:r>
        <w:rPr>
          <w:noProof/>
        </w:rPr>
        <w:t>AD/CF6/74 Amdt 1 — High Pressure Compressor Spool Shaft Stage 14 Disc [under subregulation 39.001(1) of the Civil Aviation Safety Regulations 1998]</w:t>
      </w:r>
      <w:r>
        <w:rPr>
          <w:noProof/>
        </w:rPr>
        <w:tab/>
      </w:r>
      <w:r>
        <w:rPr>
          <w:noProof/>
        </w:rPr>
        <w:fldChar w:fldCharType="begin"/>
      </w:r>
      <w:r>
        <w:rPr>
          <w:noProof/>
        </w:rPr>
        <w:instrText xml:space="preserve"> PAGEREF _Toc325465825 \h </w:instrText>
      </w:r>
      <w:r>
        <w:rPr>
          <w:noProof/>
        </w:rPr>
        <w:fldChar w:fldCharType="separate"/>
      </w:r>
      <w:r w:rsidR="006B0805">
        <w:rPr>
          <w:noProof/>
        </w:rPr>
        <w:t>69</w:t>
      </w:r>
      <w:r>
        <w:rPr>
          <w:noProof/>
        </w:rPr>
        <w:fldChar w:fldCharType="end"/>
      </w:r>
    </w:p>
    <w:p w:rsidR="00DB5403" w:rsidP="00DB5403">
      <w:pPr>
        <w:pStyle w:val="TOC2"/>
        <w:tabs>
          <w:tab w:val="right" w:pos="9016"/>
        </w:tabs>
        <w:rPr>
          <w:noProof/>
          <w:sz w:val="22"/>
          <w:szCs w:val="22"/>
          <w:lang w:eastAsia="en-AU"/>
        </w:rPr>
      </w:pPr>
      <w:r>
        <w:rPr>
          <w:noProof/>
        </w:rPr>
        <w:t>AD/CON/60 Amdt 3 — Fuel Injection Supply Lines [under subregulation 39.001(1) of the Civil Aviation Safety Regulations 1998]</w:t>
      </w:r>
      <w:r>
        <w:rPr>
          <w:noProof/>
        </w:rPr>
        <w:tab/>
      </w:r>
      <w:r>
        <w:rPr>
          <w:noProof/>
        </w:rPr>
        <w:fldChar w:fldCharType="begin"/>
      </w:r>
      <w:r>
        <w:rPr>
          <w:noProof/>
        </w:rPr>
        <w:instrText xml:space="preserve"> PAGEREF _Toc325465826 \h </w:instrText>
      </w:r>
      <w:r>
        <w:rPr>
          <w:noProof/>
        </w:rPr>
        <w:fldChar w:fldCharType="separate"/>
      </w:r>
      <w:r w:rsidR="006B0805">
        <w:rPr>
          <w:noProof/>
        </w:rPr>
        <w:t>69</w:t>
      </w:r>
      <w:r>
        <w:rPr>
          <w:noProof/>
        </w:rPr>
        <w:fldChar w:fldCharType="end"/>
      </w:r>
    </w:p>
    <w:p w:rsidR="00DB5403" w:rsidP="00DB5403">
      <w:pPr>
        <w:pStyle w:val="TOC2"/>
        <w:tabs>
          <w:tab w:val="right" w:pos="9016"/>
        </w:tabs>
        <w:rPr>
          <w:noProof/>
          <w:sz w:val="22"/>
          <w:szCs w:val="22"/>
          <w:lang w:eastAsia="en-AU"/>
        </w:rPr>
      </w:pPr>
      <w:r>
        <w:rPr>
          <w:noProof/>
        </w:rPr>
        <w:t>AD/CON/60 Amdt 4 — Fuel Injection Supply Lines [under subregulation 39.001(1) of the Civil Aviation Safety Regulations 1998]</w:t>
      </w:r>
      <w:r>
        <w:rPr>
          <w:noProof/>
        </w:rPr>
        <w:tab/>
      </w:r>
      <w:r>
        <w:rPr>
          <w:noProof/>
        </w:rPr>
        <w:fldChar w:fldCharType="begin"/>
      </w:r>
      <w:r>
        <w:rPr>
          <w:noProof/>
        </w:rPr>
        <w:instrText xml:space="preserve"> PAGEREF _Toc325465827 \h </w:instrText>
      </w:r>
      <w:r>
        <w:rPr>
          <w:noProof/>
        </w:rPr>
        <w:fldChar w:fldCharType="separate"/>
      </w:r>
      <w:r w:rsidR="006B0805">
        <w:rPr>
          <w:noProof/>
        </w:rPr>
        <w:t>69</w:t>
      </w:r>
      <w:r>
        <w:rPr>
          <w:noProof/>
        </w:rPr>
        <w:fldChar w:fldCharType="end"/>
      </w:r>
    </w:p>
    <w:p w:rsidR="00DB5403" w:rsidP="00DB5403">
      <w:pPr>
        <w:pStyle w:val="TOC2"/>
        <w:tabs>
          <w:tab w:val="right" w:pos="9016"/>
        </w:tabs>
        <w:rPr>
          <w:noProof/>
          <w:sz w:val="22"/>
          <w:szCs w:val="22"/>
          <w:lang w:eastAsia="en-AU"/>
        </w:rPr>
      </w:pPr>
      <w:r>
        <w:rPr>
          <w:noProof/>
        </w:rPr>
        <w:t>AD/LYC/90 Amdt 2 — Fuel Injection Supply Lines [under subregulation 39.001(1) of the Civil Aviation Safety Regulations 1998]</w:t>
      </w:r>
      <w:r>
        <w:rPr>
          <w:noProof/>
        </w:rPr>
        <w:tab/>
      </w:r>
      <w:r>
        <w:rPr>
          <w:noProof/>
        </w:rPr>
        <w:fldChar w:fldCharType="begin"/>
      </w:r>
      <w:r>
        <w:rPr>
          <w:noProof/>
        </w:rPr>
        <w:instrText xml:space="preserve"> PAGEREF _Toc325465828 \h </w:instrText>
      </w:r>
      <w:r>
        <w:rPr>
          <w:noProof/>
        </w:rPr>
        <w:fldChar w:fldCharType="separate"/>
      </w:r>
      <w:r w:rsidR="006B0805">
        <w:rPr>
          <w:noProof/>
        </w:rPr>
        <w:t>70</w:t>
      </w:r>
      <w:r>
        <w:rPr>
          <w:noProof/>
        </w:rPr>
        <w:fldChar w:fldCharType="end"/>
      </w:r>
    </w:p>
    <w:p w:rsidR="00DB5403" w:rsidP="00DB5403">
      <w:pPr>
        <w:pStyle w:val="TOC2"/>
        <w:tabs>
          <w:tab w:val="right" w:pos="9016"/>
        </w:tabs>
        <w:rPr>
          <w:noProof/>
          <w:sz w:val="22"/>
          <w:szCs w:val="22"/>
          <w:lang w:eastAsia="en-AU"/>
        </w:rPr>
      </w:pPr>
      <w:r>
        <w:rPr>
          <w:noProof/>
        </w:rPr>
        <w:t>AD/PA-31/37 Amdt 11 — Airframe Retirement Lives [under subregulation 39.001(1) of the Civil Aviation Safety Regulations 1998]</w:t>
      </w:r>
      <w:r>
        <w:rPr>
          <w:noProof/>
        </w:rPr>
        <w:tab/>
      </w:r>
      <w:r>
        <w:rPr>
          <w:noProof/>
        </w:rPr>
        <w:fldChar w:fldCharType="begin"/>
      </w:r>
      <w:r>
        <w:rPr>
          <w:noProof/>
        </w:rPr>
        <w:instrText xml:space="preserve"> PAGEREF _Toc325465829 \h </w:instrText>
      </w:r>
      <w:r>
        <w:rPr>
          <w:noProof/>
        </w:rPr>
        <w:fldChar w:fldCharType="separate"/>
      </w:r>
      <w:r w:rsidR="006B0805">
        <w:rPr>
          <w:noProof/>
        </w:rPr>
        <w:t>70</w:t>
      </w:r>
      <w:r>
        <w:rPr>
          <w:noProof/>
        </w:rPr>
        <w:fldChar w:fldCharType="end"/>
      </w:r>
    </w:p>
    <w:p w:rsidR="00DB5403" w:rsidP="00DB5403">
      <w:pPr>
        <w:pStyle w:val="TOC2"/>
        <w:tabs>
          <w:tab w:val="right" w:pos="9016"/>
        </w:tabs>
        <w:rPr>
          <w:noProof/>
          <w:sz w:val="22"/>
          <w:szCs w:val="22"/>
          <w:lang w:eastAsia="en-AU"/>
        </w:rPr>
      </w:pPr>
      <w:r>
        <w:rPr>
          <w:noProof/>
        </w:rPr>
        <w:t>AD/ROBIN/38 Amdt 1 — Oil Lines and Oil Transmitter Hoses [under subregulation 39.001(1) of the Civil Aviation Safety Regulations 1998]</w:t>
      </w:r>
      <w:r>
        <w:rPr>
          <w:noProof/>
        </w:rPr>
        <w:tab/>
      </w:r>
      <w:r>
        <w:rPr>
          <w:noProof/>
        </w:rPr>
        <w:fldChar w:fldCharType="begin"/>
      </w:r>
      <w:r>
        <w:rPr>
          <w:noProof/>
        </w:rPr>
        <w:instrText xml:space="preserve"> PAGEREF _Toc325465830 \h </w:instrText>
      </w:r>
      <w:r>
        <w:rPr>
          <w:noProof/>
        </w:rPr>
        <w:fldChar w:fldCharType="separate"/>
      </w:r>
      <w:r w:rsidR="006B0805">
        <w:rPr>
          <w:noProof/>
        </w:rPr>
        <w:t>70</w:t>
      </w:r>
      <w:r>
        <w:rPr>
          <w:noProof/>
        </w:rPr>
        <w:fldChar w:fldCharType="end"/>
      </w:r>
    </w:p>
    <w:p w:rsidR="00DB5403" w:rsidP="00DB5403">
      <w:pPr>
        <w:pStyle w:val="TOC2"/>
        <w:tabs>
          <w:tab w:val="right" w:pos="9016"/>
        </w:tabs>
        <w:rPr>
          <w:noProof/>
          <w:sz w:val="22"/>
          <w:szCs w:val="22"/>
          <w:lang w:eastAsia="en-AU"/>
        </w:rPr>
      </w:pPr>
      <w:r>
        <w:rPr>
          <w:noProof/>
        </w:rPr>
        <w:t>AD/SWSA226/43 Amdt 7 — Supplement Inspection Program and Life Limited Items [under subregulation 39.001(1) of the Civil Aviation Safety Regulations 1998]</w:t>
      </w:r>
      <w:r>
        <w:rPr>
          <w:noProof/>
        </w:rPr>
        <w:tab/>
      </w:r>
      <w:r>
        <w:rPr>
          <w:noProof/>
        </w:rPr>
        <w:fldChar w:fldCharType="begin"/>
      </w:r>
      <w:r>
        <w:rPr>
          <w:noProof/>
        </w:rPr>
        <w:instrText xml:space="preserve"> PAGEREF _Toc325465831 \h </w:instrText>
      </w:r>
      <w:r>
        <w:rPr>
          <w:noProof/>
        </w:rPr>
        <w:fldChar w:fldCharType="separate"/>
      </w:r>
      <w:r w:rsidR="006B0805">
        <w:rPr>
          <w:noProof/>
        </w:rPr>
        <w:t>70</w:t>
      </w:r>
      <w:r>
        <w:rPr>
          <w:noProof/>
        </w:rPr>
        <w:fldChar w:fldCharType="end"/>
      </w:r>
    </w:p>
    <w:p w:rsidR="00DB5403" w:rsidP="00DB5403">
      <w:pPr>
        <w:pStyle w:val="TOC2"/>
        <w:tabs>
          <w:tab w:val="right" w:pos="9016"/>
        </w:tabs>
        <w:rPr>
          <w:noProof/>
          <w:sz w:val="22"/>
          <w:szCs w:val="22"/>
          <w:lang w:eastAsia="en-AU"/>
        </w:rPr>
      </w:pPr>
      <w:r>
        <w:rPr>
          <w:noProof/>
        </w:rPr>
        <w:t>AD/TFE 731/33 Amdt 1 — LPT Stage 1 Nozzle and Disks [under subregulation 39.001(1) of the Civil Aviation Safety Regulations 1998]</w:t>
      </w:r>
      <w:r>
        <w:rPr>
          <w:noProof/>
        </w:rPr>
        <w:tab/>
      </w:r>
      <w:r>
        <w:rPr>
          <w:noProof/>
        </w:rPr>
        <w:fldChar w:fldCharType="begin"/>
      </w:r>
      <w:r>
        <w:rPr>
          <w:noProof/>
        </w:rPr>
        <w:instrText xml:space="preserve"> PAGEREF _Toc325465832 \h </w:instrText>
      </w:r>
      <w:r>
        <w:rPr>
          <w:noProof/>
        </w:rPr>
        <w:fldChar w:fldCharType="separate"/>
      </w:r>
      <w:r w:rsidR="006B0805">
        <w:rPr>
          <w:noProof/>
        </w:rPr>
        <w:t>70</w:t>
      </w:r>
      <w:r>
        <w:rPr>
          <w:noProof/>
        </w:rPr>
        <w:fldChar w:fldCharType="end"/>
      </w:r>
    </w:p>
    <w:p w:rsidR="00DB5403" w:rsidP="00DB5403">
      <w:pPr>
        <w:pStyle w:val="TOC2"/>
        <w:tabs>
          <w:tab w:val="right" w:pos="9016"/>
        </w:tabs>
        <w:rPr>
          <w:noProof/>
          <w:sz w:val="22"/>
          <w:szCs w:val="22"/>
          <w:lang w:eastAsia="en-AU"/>
        </w:rPr>
      </w:pPr>
      <w:r>
        <w:rPr>
          <w:noProof/>
        </w:rPr>
        <w:t>Aviation Transport Security Amendment Regulations 2011 (No. 2)</w:t>
      </w:r>
      <w:r>
        <w:rPr>
          <w:noProof/>
        </w:rPr>
        <w:tab/>
      </w:r>
      <w:r>
        <w:rPr>
          <w:noProof/>
        </w:rPr>
        <w:fldChar w:fldCharType="begin"/>
      </w:r>
      <w:r>
        <w:rPr>
          <w:noProof/>
        </w:rPr>
        <w:instrText xml:space="preserve"> PAGEREF _Toc325465833 \h </w:instrText>
      </w:r>
      <w:r>
        <w:rPr>
          <w:noProof/>
        </w:rPr>
        <w:fldChar w:fldCharType="separate"/>
      </w:r>
      <w:r w:rsidR="006B0805">
        <w:rPr>
          <w:noProof/>
        </w:rPr>
        <w:t>70</w:t>
      </w:r>
      <w:r>
        <w:rPr>
          <w:noProof/>
        </w:rPr>
        <w:fldChar w:fldCharType="end"/>
      </w:r>
    </w:p>
    <w:p w:rsidR="00DB5403" w:rsidP="00DB5403">
      <w:pPr>
        <w:pStyle w:val="TOC2"/>
        <w:tabs>
          <w:tab w:val="right" w:pos="9016"/>
        </w:tabs>
        <w:rPr>
          <w:noProof/>
          <w:sz w:val="22"/>
          <w:szCs w:val="22"/>
          <w:lang w:eastAsia="en-AU"/>
        </w:rPr>
      </w:pPr>
      <w:r>
        <w:rPr>
          <w:noProof/>
        </w:rPr>
        <w:t>CASA 11/12 — Direction — number of cabin attendants in Boeing 737-800 series aircraft, Qantas Airways Limited [under regulation 208 of the Civil Aviation Regulations 1988]</w:t>
      </w:r>
      <w:r>
        <w:rPr>
          <w:noProof/>
        </w:rPr>
        <w:tab/>
      </w:r>
      <w:r>
        <w:rPr>
          <w:noProof/>
        </w:rPr>
        <w:fldChar w:fldCharType="begin"/>
      </w:r>
      <w:r>
        <w:rPr>
          <w:noProof/>
        </w:rPr>
        <w:instrText xml:space="preserve"> PAGEREF _Toc325465834 \h </w:instrText>
      </w:r>
      <w:r>
        <w:rPr>
          <w:noProof/>
        </w:rPr>
        <w:fldChar w:fldCharType="separate"/>
      </w:r>
      <w:r w:rsidR="006B0805">
        <w:rPr>
          <w:noProof/>
        </w:rPr>
        <w:t>71</w:t>
      </w:r>
      <w:r>
        <w:rPr>
          <w:noProof/>
        </w:rPr>
        <w:fldChar w:fldCharType="end"/>
      </w:r>
    </w:p>
    <w:p w:rsidR="00DB5403" w:rsidP="00DB5403">
      <w:pPr>
        <w:pStyle w:val="TOC2"/>
        <w:tabs>
          <w:tab w:val="right" w:pos="9016"/>
        </w:tabs>
        <w:rPr>
          <w:noProof/>
          <w:sz w:val="22"/>
          <w:szCs w:val="22"/>
          <w:lang w:eastAsia="en-AU"/>
        </w:rPr>
      </w:pPr>
      <w:r>
        <w:rPr>
          <w:noProof/>
        </w:rPr>
        <w:t>CASA 12/12 — Instructions and exemption — B737-800 RNAV (RNP-AR) approaches and departures [under subregulation 179A(1) of the Civil Aviation Regulations 1988 and regulation 11.160 of the Civil Aviation Safety Regulations 1998]</w:t>
      </w:r>
      <w:r>
        <w:rPr>
          <w:noProof/>
        </w:rPr>
        <w:tab/>
      </w:r>
      <w:r>
        <w:rPr>
          <w:noProof/>
        </w:rPr>
        <w:fldChar w:fldCharType="begin"/>
      </w:r>
      <w:r>
        <w:rPr>
          <w:noProof/>
        </w:rPr>
        <w:instrText xml:space="preserve"> PAGEREF _Toc325465835 \h </w:instrText>
      </w:r>
      <w:r>
        <w:rPr>
          <w:noProof/>
        </w:rPr>
        <w:fldChar w:fldCharType="separate"/>
      </w:r>
      <w:r w:rsidR="006B0805">
        <w:rPr>
          <w:noProof/>
        </w:rPr>
        <w:t>71</w:t>
      </w:r>
      <w:r>
        <w:rPr>
          <w:noProof/>
        </w:rPr>
        <w:fldChar w:fldCharType="end"/>
      </w:r>
    </w:p>
    <w:p w:rsidR="00DB5403" w:rsidP="00DB5403">
      <w:pPr>
        <w:pStyle w:val="TOC2"/>
        <w:tabs>
          <w:tab w:val="right" w:pos="9016"/>
        </w:tabs>
        <w:rPr>
          <w:noProof/>
          <w:sz w:val="22"/>
          <w:szCs w:val="22"/>
          <w:lang w:eastAsia="en-AU"/>
        </w:rPr>
      </w:pPr>
      <w:r>
        <w:rPr>
          <w:noProof/>
        </w:rPr>
        <w:t>CASA 28/12 — Direction — number of cabin attendants for Fokker F70 and Fokker F100 aircraft [under regulation 208 of the Civil Aviation Regulations 1988]</w:t>
      </w:r>
      <w:r>
        <w:rPr>
          <w:noProof/>
        </w:rPr>
        <w:tab/>
      </w:r>
      <w:r>
        <w:rPr>
          <w:noProof/>
        </w:rPr>
        <w:fldChar w:fldCharType="begin"/>
      </w:r>
      <w:r>
        <w:rPr>
          <w:noProof/>
        </w:rPr>
        <w:instrText xml:space="preserve"> PAGEREF _Toc325465836 \h </w:instrText>
      </w:r>
      <w:r>
        <w:rPr>
          <w:noProof/>
        </w:rPr>
        <w:fldChar w:fldCharType="separate"/>
      </w:r>
      <w:r w:rsidR="006B0805">
        <w:rPr>
          <w:noProof/>
        </w:rPr>
        <w:t>71</w:t>
      </w:r>
      <w:r>
        <w:rPr>
          <w:noProof/>
        </w:rPr>
        <w:fldChar w:fldCharType="end"/>
      </w:r>
    </w:p>
    <w:p w:rsidR="00DB5403" w:rsidP="00DB5403">
      <w:pPr>
        <w:pStyle w:val="TOC2"/>
        <w:tabs>
          <w:tab w:val="right" w:pos="9016"/>
        </w:tabs>
        <w:rPr>
          <w:noProof/>
          <w:sz w:val="22"/>
          <w:szCs w:val="22"/>
          <w:lang w:eastAsia="en-AU"/>
        </w:rPr>
      </w:pPr>
      <w:r>
        <w:rPr>
          <w:noProof/>
        </w:rPr>
        <w:t>CASA 31/12 — Permission and direction — helicopter charter operations [under subregulations 207(3), 250(2) and (3), and 251(9) of the Civil Aviation Regulations 1988]</w:t>
      </w:r>
      <w:r>
        <w:rPr>
          <w:noProof/>
        </w:rPr>
        <w:tab/>
      </w:r>
      <w:r>
        <w:rPr>
          <w:noProof/>
        </w:rPr>
        <w:fldChar w:fldCharType="begin"/>
      </w:r>
      <w:r>
        <w:rPr>
          <w:noProof/>
        </w:rPr>
        <w:instrText xml:space="preserve"> PAGEREF _Toc325465837 \h </w:instrText>
      </w:r>
      <w:r>
        <w:rPr>
          <w:noProof/>
        </w:rPr>
        <w:fldChar w:fldCharType="separate"/>
      </w:r>
      <w:r w:rsidR="006B0805">
        <w:rPr>
          <w:noProof/>
        </w:rPr>
        <w:t>71</w:t>
      </w:r>
      <w:r>
        <w:rPr>
          <w:noProof/>
        </w:rPr>
        <w:fldChar w:fldCharType="end"/>
      </w:r>
    </w:p>
    <w:p w:rsidR="00DB5403" w:rsidP="00DB5403">
      <w:pPr>
        <w:pStyle w:val="TOC2"/>
        <w:tabs>
          <w:tab w:val="right" w:pos="9016"/>
        </w:tabs>
        <w:rPr>
          <w:noProof/>
          <w:sz w:val="22"/>
          <w:szCs w:val="22"/>
          <w:lang w:eastAsia="en-AU"/>
        </w:rPr>
      </w:pPr>
      <w:r>
        <w:rPr>
          <w:noProof/>
        </w:rPr>
        <w:t>CASA 475/11 — Direction — number of cabin attendants — Jetstar Airways [under regulation 208 of the Civil Aviation Regulations 1988]</w:t>
      </w:r>
      <w:r>
        <w:rPr>
          <w:noProof/>
        </w:rPr>
        <w:tab/>
      </w:r>
      <w:r>
        <w:rPr>
          <w:noProof/>
        </w:rPr>
        <w:fldChar w:fldCharType="begin"/>
      </w:r>
      <w:r>
        <w:rPr>
          <w:noProof/>
        </w:rPr>
        <w:instrText xml:space="preserve"> PAGEREF _Toc325465838 \h </w:instrText>
      </w:r>
      <w:r>
        <w:rPr>
          <w:noProof/>
        </w:rPr>
        <w:fldChar w:fldCharType="separate"/>
      </w:r>
      <w:r w:rsidR="006B0805">
        <w:rPr>
          <w:noProof/>
        </w:rPr>
        <w:t>71</w:t>
      </w:r>
      <w:r>
        <w:rPr>
          <w:noProof/>
        </w:rPr>
        <w:fldChar w:fldCharType="end"/>
      </w:r>
    </w:p>
    <w:p w:rsidR="00DB5403" w:rsidP="00DB5403">
      <w:pPr>
        <w:pStyle w:val="TOC2"/>
        <w:tabs>
          <w:tab w:val="right" w:pos="9016"/>
        </w:tabs>
        <w:rPr>
          <w:noProof/>
          <w:sz w:val="22"/>
          <w:szCs w:val="22"/>
          <w:lang w:eastAsia="en-AU"/>
        </w:rPr>
      </w:pPr>
      <w:r>
        <w:rPr>
          <w:noProof/>
        </w:rPr>
        <w:t>CASA 48/12 — Instructions — V.F.R. flights conducted by Fugro Airborne Surveys Pty Ltd [under subregulation 174D(1) of the Civil Aviation Regulations 1988]</w:t>
      </w:r>
      <w:r>
        <w:rPr>
          <w:noProof/>
        </w:rPr>
        <w:tab/>
      </w:r>
      <w:r>
        <w:rPr>
          <w:noProof/>
        </w:rPr>
        <w:fldChar w:fldCharType="begin"/>
      </w:r>
      <w:r>
        <w:rPr>
          <w:noProof/>
        </w:rPr>
        <w:instrText xml:space="preserve"> PAGEREF _Toc325465839 \h </w:instrText>
      </w:r>
      <w:r>
        <w:rPr>
          <w:noProof/>
        </w:rPr>
        <w:fldChar w:fldCharType="separate"/>
      </w:r>
      <w:r w:rsidR="006B0805">
        <w:rPr>
          <w:noProof/>
        </w:rPr>
        <w:t>71</w:t>
      </w:r>
      <w:r>
        <w:rPr>
          <w:noProof/>
        </w:rPr>
        <w:fldChar w:fldCharType="end"/>
      </w:r>
    </w:p>
    <w:p w:rsidR="00DB5403" w:rsidP="00DB5403">
      <w:pPr>
        <w:pStyle w:val="TOC2"/>
        <w:tabs>
          <w:tab w:val="right" w:pos="9016"/>
        </w:tabs>
        <w:rPr>
          <w:noProof/>
          <w:sz w:val="22"/>
          <w:szCs w:val="22"/>
          <w:lang w:eastAsia="en-AU"/>
        </w:rPr>
      </w:pPr>
      <w:r>
        <w:rPr>
          <w:noProof/>
        </w:rPr>
        <w:t>CASA 485/11 — Permission and direction — helicopter special operations [under subregulations 151(3), 207(3), 250(2) and 251(9) of the Civil Aviation Regulations 1988]</w:t>
      </w:r>
      <w:r>
        <w:rPr>
          <w:noProof/>
        </w:rPr>
        <w:tab/>
      </w:r>
      <w:r>
        <w:rPr>
          <w:noProof/>
        </w:rPr>
        <w:fldChar w:fldCharType="begin"/>
      </w:r>
      <w:r>
        <w:rPr>
          <w:noProof/>
        </w:rPr>
        <w:instrText xml:space="preserve"> PAGEREF _Toc325465840 \h </w:instrText>
      </w:r>
      <w:r>
        <w:rPr>
          <w:noProof/>
        </w:rPr>
        <w:fldChar w:fldCharType="separate"/>
      </w:r>
      <w:r w:rsidR="006B0805">
        <w:rPr>
          <w:noProof/>
        </w:rPr>
        <w:t>72</w:t>
      </w:r>
      <w:r>
        <w:rPr>
          <w:noProof/>
        </w:rPr>
        <w:fldChar w:fldCharType="end"/>
      </w:r>
    </w:p>
    <w:p w:rsidR="00DB5403" w:rsidP="00DB5403">
      <w:pPr>
        <w:pStyle w:val="TOC2"/>
        <w:tabs>
          <w:tab w:val="right" w:pos="9016"/>
        </w:tabs>
        <w:rPr>
          <w:noProof/>
          <w:sz w:val="22"/>
          <w:szCs w:val="22"/>
          <w:lang w:eastAsia="en-AU"/>
        </w:rPr>
      </w:pPr>
      <w:r>
        <w:rPr>
          <w:noProof/>
        </w:rPr>
        <w:t>CASA 489/11 — Direction — number of cabin attendants [under regulation 208 of the Civil Aviation Regulations 1988]</w:t>
      </w:r>
      <w:r>
        <w:rPr>
          <w:noProof/>
        </w:rPr>
        <w:tab/>
      </w:r>
      <w:r>
        <w:rPr>
          <w:noProof/>
        </w:rPr>
        <w:fldChar w:fldCharType="begin"/>
      </w:r>
      <w:r>
        <w:rPr>
          <w:noProof/>
        </w:rPr>
        <w:instrText xml:space="preserve"> PAGEREF _Toc325465841 \h </w:instrText>
      </w:r>
      <w:r>
        <w:rPr>
          <w:noProof/>
        </w:rPr>
        <w:fldChar w:fldCharType="separate"/>
      </w:r>
      <w:r w:rsidR="006B0805">
        <w:rPr>
          <w:noProof/>
        </w:rPr>
        <w:t>72</w:t>
      </w:r>
      <w:r>
        <w:rPr>
          <w:noProof/>
        </w:rPr>
        <w:fldChar w:fldCharType="end"/>
      </w:r>
    </w:p>
    <w:p w:rsidR="00DB5403" w:rsidP="00DB5403">
      <w:pPr>
        <w:pStyle w:val="TOC2"/>
        <w:tabs>
          <w:tab w:val="right" w:pos="9016"/>
        </w:tabs>
        <w:rPr>
          <w:noProof/>
          <w:sz w:val="22"/>
          <w:szCs w:val="22"/>
          <w:lang w:eastAsia="en-AU"/>
        </w:rPr>
      </w:pPr>
      <w:r>
        <w:rPr>
          <w:noProof/>
        </w:rPr>
        <w:t>CASA 492/11 — Direction — number of cabin attendants — Strategic Airlines [under regulation 208 of the Civil Aviation Regulations 1988]</w:t>
      </w:r>
      <w:r>
        <w:rPr>
          <w:noProof/>
        </w:rPr>
        <w:tab/>
      </w:r>
      <w:r>
        <w:rPr>
          <w:noProof/>
        </w:rPr>
        <w:fldChar w:fldCharType="begin"/>
      </w:r>
      <w:r>
        <w:rPr>
          <w:noProof/>
        </w:rPr>
        <w:instrText xml:space="preserve"> PAGEREF _Toc325465842 \h </w:instrText>
      </w:r>
      <w:r>
        <w:rPr>
          <w:noProof/>
        </w:rPr>
        <w:fldChar w:fldCharType="separate"/>
      </w:r>
      <w:r w:rsidR="006B0805">
        <w:rPr>
          <w:noProof/>
        </w:rPr>
        <w:t>72</w:t>
      </w:r>
      <w:r>
        <w:rPr>
          <w:noProof/>
        </w:rPr>
        <w:fldChar w:fldCharType="end"/>
      </w:r>
    </w:p>
    <w:p w:rsidR="00DB5403" w:rsidP="00DB5403">
      <w:pPr>
        <w:pStyle w:val="TOC2"/>
        <w:tabs>
          <w:tab w:val="right" w:pos="9016"/>
        </w:tabs>
        <w:rPr>
          <w:noProof/>
          <w:sz w:val="22"/>
          <w:szCs w:val="22"/>
          <w:lang w:eastAsia="en-AU"/>
        </w:rPr>
      </w:pPr>
      <w:r>
        <w:rPr>
          <w:noProof/>
        </w:rPr>
        <w:t>CASA 498/11 — Amendment of Direction — use of ADS-B in foreign aircraft in private operations in Australian territory [under subregulation 209(1) of the Civil Aviation Regulations 1988]</w:t>
      </w:r>
      <w:r>
        <w:rPr>
          <w:noProof/>
        </w:rPr>
        <w:tab/>
      </w:r>
      <w:r>
        <w:rPr>
          <w:noProof/>
        </w:rPr>
        <w:fldChar w:fldCharType="begin"/>
      </w:r>
      <w:r>
        <w:rPr>
          <w:noProof/>
        </w:rPr>
        <w:instrText xml:space="preserve"> PAGEREF _Toc325465843 \h </w:instrText>
      </w:r>
      <w:r>
        <w:rPr>
          <w:noProof/>
        </w:rPr>
        <w:fldChar w:fldCharType="separate"/>
      </w:r>
      <w:r w:rsidR="006B0805">
        <w:rPr>
          <w:noProof/>
        </w:rPr>
        <w:t>72</w:t>
      </w:r>
      <w:r>
        <w:rPr>
          <w:noProof/>
        </w:rPr>
        <w:fldChar w:fldCharType="end"/>
      </w:r>
    </w:p>
    <w:p w:rsidR="00DB5403" w:rsidP="00DB5403">
      <w:pPr>
        <w:pStyle w:val="TOC2"/>
        <w:tabs>
          <w:tab w:val="right" w:pos="9016"/>
        </w:tabs>
        <w:rPr>
          <w:noProof/>
          <w:sz w:val="22"/>
          <w:szCs w:val="22"/>
          <w:lang w:eastAsia="en-AU"/>
        </w:rPr>
      </w:pPr>
      <w:r>
        <w:rPr>
          <w:noProof/>
        </w:rPr>
        <w:t>CASA 506/11 — Direction — number of cabin attendants (Sunstate Airlines) [under regulation 208 of the Civil Aviation Regulations 1988]</w:t>
      </w:r>
      <w:r>
        <w:rPr>
          <w:noProof/>
        </w:rPr>
        <w:tab/>
      </w:r>
      <w:r>
        <w:rPr>
          <w:noProof/>
        </w:rPr>
        <w:fldChar w:fldCharType="begin"/>
      </w:r>
      <w:r>
        <w:rPr>
          <w:noProof/>
        </w:rPr>
        <w:instrText xml:space="preserve"> PAGEREF _Toc325465844 \h </w:instrText>
      </w:r>
      <w:r>
        <w:rPr>
          <w:noProof/>
        </w:rPr>
        <w:fldChar w:fldCharType="separate"/>
      </w:r>
      <w:r w:rsidR="006B0805">
        <w:rPr>
          <w:noProof/>
        </w:rPr>
        <w:t>72</w:t>
      </w:r>
      <w:r>
        <w:rPr>
          <w:noProof/>
        </w:rPr>
        <w:fldChar w:fldCharType="end"/>
      </w:r>
    </w:p>
    <w:p w:rsidR="00DB5403" w:rsidP="00DB5403">
      <w:pPr>
        <w:pStyle w:val="TOC2"/>
        <w:tabs>
          <w:tab w:val="right" w:pos="9016"/>
        </w:tabs>
        <w:rPr>
          <w:noProof/>
          <w:sz w:val="22"/>
          <w:szCs w:val="22"/>
          <w:lang w:eastAsia="en-AU"/>
        </w:rPr>
      </w:pPr>
      <w:r>
        <w:rPr>
          <w:noProof/>
        </w:rPr>
        <w:t>CASA 507/11 — Direction — number of cabin attendants (Virgin Australia Airlines) [under regulation 208 of the Civil Aviation Regulations 1988]</w:t>
      </w:r>
      <w:r>
        <w:rPr>
          <w:noProof/>
        </w:rPr>
        <w:tab/>
      </w:r>
      <w:r>
        <w:rPr>
          <w:noProof/>
        </w:rPr>
        <w:fldChar w:fldCharType="begin"/>
      </w:r>
      <w:r>
        <w:rPr>
          <w:noProof/>
        </w:rPr>
        <w:instrText xml:space="preserve"> PAGEREF _Toc325465845 \h </w:instrText>
      </w:r>
      <w:r>
        <w:rPr>
          <w:noProof/>
        </w:rPr>
        <w:fldChar w:fldCharType="separate"/>
      </w:r>
      <w:r w:rsidR="006B0805">
        <w:rPr>
          <w:noProof/>
        </w:rPr>
        <w:t>72</w:t>
      </w:r>
      <w:r>
        <w:rPr>
          <w:noProof/>
        </w:rPr>
        <w:fldChar w:fldCharType="end"/>
      </w:r>
    </w:p>
    <w:p w:rsidR="00DB5403" w:rsidP="00DB5403">
      <w:pPr>
        <w:pStyle w:val="TOC2"/>
        <w:tabs>
          <w:tab w:val="right" w:pos="9016"/>
        </w:tabs>
        <w:rPr>
          <w:noProof/>
          <w:sz w:val="22"/>
          <w:szCs w:val="22"/>
          <w:lang w:eastAsia="en-AU"/>
        </w:rPr>
      </w:pPr>
      <w:r>
        <w:rPr>
          <w:noProof/>
        </w:rPr>
        <w:t>CASA 510/11 — Instructions — for approved use of P-RNAV procedures — Execujet Australia Pty Limited [under regulation 179A(1) of the Civil Aviation Regulations 1988]</w:t>
      </w:r>
      <w:r>
        <w:rPr>
          <w:noProof/>
        </w:rPr>
        <w:tab/>
      </w:r>
      <w:r>
        <w:rPr>
          <w:noProof/>
        </w:rPr>
        <w:fldChar w:fldCharType="begin"/>
      </w:r>
      <w:r>
        <w:rPr>
          <w:noProof/>
        </w:rPr>
        <w:instrText xml:space="preserve"> PAGEREF _Toc325465846 \h </w:instrText>
      </w:r>
      <w:r>
        <w:rPr>
          <w:noProof/>
        </w:rPr>
        <w:fldChar w:fldCharType="separate"/>
      </w:r>
      <w:r w:rsidR="006B0805">
        <w:rPr>
          <w:noProof/>
        </w:rPr>
        <w:t>73</w:t>
      </w:r>
      <w:r>
        <w:rPr>
          <w:noProof/>
        </w:rPr>
        <w:fldChar w:fldCharType="end"/>
      </w:r>
    </w:p>
    <w:p w:rsidR="00DB5403" w:rsidP="00DB5403">
      <w:pPr>
        <w:pStyle w:val="TOC2"/>
        <w:tabs>
          <w:tab w:val="right" w:pos="9016"/>
        </w:tabs>
        <w:rPr>
          <w:noProof/>
          <w:sz w:val="22"/>
          <w:szCs w:val="22"/>
          <w:lang w:eastAsia="en-AU"/>
        </w:rPr>
      </w:pPr>
      <w:r>
        <w:rPr>
          <w:noProof/>
        </w:rPr>
        <w:t>CASA 511/11 — Direction — number of cabin attendants [under regulation 208 of the Civil Aviation Regulations 1988]</w:t>
      </w:r>
      <w:r>
        <w:rPr>
          <w:noProof/>
        </w:rPr>
        <w:tab/>
      </w:r>
      <w:r>
        <w:rPr>
          <w:noProof/>
        </w:rPr>
        <w:fldChar w:fldCharType="begin"/>
      </w:r>
      <w:r>
        <w:rPr>
          <w:noProof/>
        </w:rPr>
        <w:instrText xml:space="preserve"> PAGEREF _Toc325465847 \h </w:instrText>
      </w:r>
      <w:r>
        <w:rPr>
          <w:noProof/>
        </w:rPr>
        <w:fldChar w:fldCharType="separate"/>
      </w:r>
      <w:r w:rsidR="006B0805">
        <w:rPr>
          <w:noProof/>
        </w:rPr>
        <w:t>73</w:t>
      </w:r>
      <w:r>
        <w:rPr>
          <w:noProof/>
        </w:rPr>
        <w:fldChar w:fldCharType="end"/>
      </w:r>
    </w:p>
    <w:p w:rsidR="00DB5403" w:rsidP="00DB5403">
      <w:pPr>
        <w:pStyle w:val="TOC2"/>
        <w:tabs>
          <w:tab w:val="right" w:pos="9016"/>
        </w:tabs>
        <w:rPr>
          <w:noProof/>
          <w:sz w:val="22"/>
          <w:szCs w:val="22"/>
          <w:lang w:eastAsia="en-AU"/>
        </w:rPr>
      </w:pPr>
      <w:r>
        <w:rPr>
          <w:noProof/>
        </w:rPr>
        <w:t>CASA 512/11 — Direction — number of cabin attendants for Airbus A320 and Fokker F100 aircraft [under regulation 208 of the Civil Aviation Regulations 1988]</w:t>
      </w:r>
      <w:r>
        <w:rPr>
          <w:noProof/>
        </w:rPr>
        <w:tab/>
      </w:r>
      <w:r>
        <w:rPr>
          <w:noProof/>
        </w:rPr>
        <w:fldChar w:fldCharType="begin"/>
      </w:r>
      <w:r>
        <w:rPr>
          <w:noProof/>
        </w:rPr>
        <w:instrText xml:space="preserve"> PAGEREF _Toc325465848 \h </w:instrText>
      </w:r>
      <w:r>
        <w:rPr>
          <w:noProof/>
        </w:rPr>
        <w:fldChar w:fldCharType="separate"/>
      </w:r>
      <w:r w:rsidR="006B0805">
        <w:rPr>
          <w:noProof/>
        </w:rPr>
        <w:t>73</w:t>
      </w:r>
      <w:r>
        <w:rPr>
          <w:noProof/>
        </w:rPr>
        <w:fldChar w:fldCharType="end"/>
      </w:r>
    </w:p>
    <w:p w:rsidR="00DB5403" w:rsidP="00DB5403">
      <w:pPr>
        <w:pStyle w:val="TOC2"/>
        <w:tabs>
          <w:tab w:val="right" w:pos="9016"/>
        </w:tabs>
        <w:rPr>
          <w:noProof/>
          <w:sz w:val="22"/>
          <w:szCs w:val="22"/>
          <w:lang w:eastAsia="en-AU"/>
        </w:rPr>
      </w:pPr>
      <w:r>
        <w:rPr>
          <w:noProof/>
        </w:rPr>
        <w:t>CASA ADCX 001/12 — Revocation of Airworthiness Directives [under subregulation 39.001(1) of the Civil Aviation Safety Regulations 1998]</w:t>
      </w:r>
      <w:r>
        <w:rPr>
          <w:noProof/>
        </w:rPr>
        <w:tab/>
      </w:r>
      <w:r>
        <w:rPr>
          <w:noProof/>
        </w:rPr>
        <w:fldChar w:fldCharType="begin"/>
      </w:r>
      <w:r>
        <w:rPr>
          <w:noProof/>
        </w:rPr>
        <w:instrText xml:space="preserve"> PAGEREF _Toc325465849 \h </w:instrText>
      </w:r>
      <w:r>
        <w:rPr>
          <w:noProof/>
        </w:rPr>
        <w:fldChar w:fldCharType="separate"/>
      </w:r>
      <w:r w:rsidR="006B0805">
        <w:rPr>
          <w:noProof/>
        </w:rPr>
        <w:t>73</w:t>
      </w:r>
      <w:r>
        <w:rPr>
          <w:noProof/>
        </w:rPr>
        <w:fldChar w:fldCharType="end"/>
      </w:r>
    </w:p>
    <w:p w:rsidR="00DB5403" w:rsidP="00DB5403">
      <w:pPr>
        <w:pStyle w:val="TOC2"/>
        <w:tabs>
          <w:tab w:val="right" w:pos="9016"/>
        </w:tabs>
        <w:rPr>
          <w:noProof/>
          <w:sz w:val="22"/>
          <w:szCs w:val="22"/>
          <w:lang w:eastAsia="en-AU"/>
        </w:rPr>
      </w:pPr>
      <w:r>
        <w:rPr>
          <w:noProof/>
        </w:rPr>
        <w:t>CASA ADCX 002/12 — Revocation of Airworthiness Directives [under subregulation 39.001(1) of the Civil Aviation Safety Regulations 1998]</w:t>
      </w:r>
      <w:r>
        <w:rPr>
          <w:noProof/>
        </w:rPr>
        <w:tab/>
      </w:r>
      <w:r>
        <w:rPr>
          <w:noProof/>
        </w:rPr>
        <w:fldChar w:fldCharType="begin"/>
      </w:r>
      <w:r>
        <w:rPr>
          <w:noProof/>
        </w:rPr>
        <w:instrText xml:space="preserve"> PAGEREF _Toc325465850 \h </w:instrText>
      </w:r>
      <w:r>
        <w:rPr>
          <w:noProof/>
        </w:rPr>
        <w:fldChar w:fldCharType="separate"/>
      </w:r>
      <w:r w:rsidR="006B0805">
        <w:rPr>
          <w:noProof/>
        </w:rPr>
        <w:t>73</w:t>
      </w:r>
      <w:r>
        <w:rPr>
          <w:noProof/>
        </w:rPr>
        <w:fldChar w:fldCharType="end"/>
      </w:r>
    </w:p>
    <w:p w:rsidR="00DB5403" w:rsidP="00DB5403">
      <w:pPr>
        <w:pStyle w:val="TOC2"/>
        <w:tabs>
          <w:tab w:val="right" w:pos="9016"/>
        </w:tabs>
        <w:rPr>
          <w:noProof/>
          <w:sz w:val="22"/>
          <w:szCs w:val="22"/>
          <w:lang w:eastAsia="en-AU"/>
        </w:rPr>
      </w:pPr>
      <w:r>
        <w:rPr>
          <w:noProof/>
        </w:rPr>
        <w:t>CASA ADCX 025/11 — Revocation of Airworthiness Directives [under subregulation 39.001(1) of the Civil Aviation Safety Regulations 1998]</w:t>
      </w:r>
      <w:r>
        <w:rPr>
          <w:noProof/>
        </w:rPr>
        <w:tab/>
      </w:r>
      <w:r>
        <w:rPr>
          <w:noProof/>
        </w:rPr>
        <w:fldChar w:fldCharType="begin"/>
      </w:r>
      <w:r>
        <w:rPr>
          <w:noProof/>
        </w:rPr>
        <w:instrText xml:space="preserve"> PAGEREF _Toc325465851 \h </w:instrText>
      </w:r>
      <w:r>
        <w:rPr>
          <w:noProof/>
        </w:rPr>
        <w:fldChar w:fldCharType="separate"/>
      </w:r>
      <w:r w:rsidR="006B0805">
        <w:rPr>
          <w:noProof/>
        </w:rPr>
        <w:t>73</w:t>
      </w:r>
      <w:r>
        <w:rPr>
          <w:noProof/>
        </w:rPr>
        <w:fldChar w:fldCharType="end"/>
      </w:r>
    </w:p>
    <w:p w:rsidR="00DB5403" w:rsidP="00DB5403">
      <w:pPr>
        <w:pStyle w:val="TOC2"/>
        <w:tabs>
          <w:tab w:val="right" w:pos="9016"/>
        </w:tabs>
        <w:rPr>
          <w:noProof/>
          <w:sz w:val="22"/>
          <w:szCs w:val="22"/>
          <w:lang w:eastAsia="en-AU"/>
        </w:rPr>
      </w:pPr>
      <w:r>
        <w:rPr>
          <w:noProof/>
        </w:rPr>
        <w:t>CASA ADCX 026/11 — Revocation of Airworthiness Directives [under subregulation 39.001(1) of the Civil Aviation Safety Regulations 1998]</w:t>
      </w:r>
      <w:r>
        <w:rPr>
          <w:noProof/>
        </w:rPr>
        <w:tab/>
      </w:r>
      <w:r>
        <w:rPr>
          <w:noProof/>
        </w:rPr>
        <w:fldChar w:fldCharType="begin"/>
      </w:r>
      <w:r>
        <w:rPr>
          <w:noProof/>
        </w:rPr>
        <w:instrText xml:space="preserve"> PAGEREF _Toc325465852 \h </w:instrText>
      </w:r>
      <w:r>
        <w:rPr>
          <w:noProof/>
        </w:rPr>
        <w:fldChar w:fldCharType="separate"/>
      </w:r>
      <w:r w:rsidR="006B0805">
        <w:rPr>
          <w:noProof/>
        </w:rPr>
        <w:t>74</w:t>
      </w:r>
      <w:r>
        <w:rPr>
          <w:noProof/>
        </w:rPr>
        <w:fldChar w:fldCharType="end"/>
      </w:r>
    </w:p>
    <w:p w:rsidR="00DB5403" w:rsidP="00DB5403">
      <w:pPr>
        <w:pStyle w:val="TOC2"/>
        <w:tabs>
          <w:tab w:val="right" w:pos="9016"/>
        </w:tabs>
        <w:rPr>
          <w:noProof/>
          <w:sz w:val="22"/>
          <w:szCs w:val="22"/>
          <w:lang w:eastAsia="en-AU"/>
        </w:rPr>
      </w:pPr>
      <w:r>
        <w:rPr>
          <w:noProof/>
        </w:rPr>
        <w:t>CASA ADCX 027/11 — Revocation of Airworthiness Directives [under subregulation 39.001(1) of the Civil Aviation Safety Regulations 1998]</w:t>
      </w:r>
      <w:r>
        <w:rPr>
          <w:noProof/>
        </w:rPr>
        <w:tab/>
      </w:r>
      <w:r>
        <w:rPr>
          <w:noProof/>
        </w:rPr>
        <w:fldChar w:fldCharType="begin"/>
      </w:r>
      <w:r>
        <w:rPr>
          <w:noProof/>
        </w:rPr>
        <w:instrText xml:space="preserve"> PAGEREF _Toc325465853 \h </w:instrText>
      </w:r>
      <w:r>
        <w:rPr>
          <w:noProof/>
        </w:rPr>
        <w:fldChar w:fldCharType="separate"/>
      </w:r>
      <w:r w:rsidR="006B0805">
        <w:rPr>
          <w:noProof/>
        </w:rPr>
        <w:t>74</w:t>
      </w:r>
      <w:r>
        <w:rPr>
          <w:noProof/>
        </w:rPr>
        <w:fldChar w:fldCharType="end"/>
      </w:r>
    </w:p>
    <w:p w:rsidR="00DB5403" w:rsidP="00DB5403">
      <w:pPr>
        <w:pStyle w:val="TOC2"/>
        <w:tabs>
          <w:tab w:val="right" w:pos="9016"/>
        </w:tabs>
        <w:rPr>
          <w:noProof/>
          <w:sz w:val="22"/>
          <w:szCs w:val="22"/>
          <w:lang w:eastAsia="en-AU"/>
        </w:rPr>
      </w:pPr>
      <w:r>
        <w:rPr>
          <w:noProof/>
        </w:rPr>
        <w:t>CASA EX02/12 — Exemption — agricultural rating (incendiary dropping at or above 500 feet) — Exemption — CASR Part 137 (incendiary dropping above or below 500 feet) [under regulation 11.160 of the Civil Aviation Safety Regulations 1998]</w:t>
      </w:r>
      <w:r>
        <w:rPr>
          <w:noProof/>
        </w:rPr>
        <w:tab/>
      </w:r>
      <w:r>
        <w:rPr>
          <w:noProof/>
        </w:rPr>
        <w:fldChar w:fldCharType="begin"/>
      </w:r>
      <w:r>
        <w:rPr>
          <w:noProof/>
        </w:rPr>
        <w:instrText xml:space="preserve"> PAGEREF _Toc325465854 \h </w:instrText>
      </w:r>
      <w:r>
        <w:rPr>
          <w:noProof/>
        </w:rPr>
        <w:fldChar w:fldCharType="separate"/>
      </w:r>
      <w:r w:rsidR="006B0805">
        <w:rPr>
          <w:noProof/>
        </w:rPr>
        <w:t>74</w:t>
      </w:r>
      <w:r>
        <w:rPr>
          <w:noProof/>
        </w:rPr>
        <w:fldChar w:fldCharType="end"/>
      </w:r>
    </w:p>
    <w:p w:rsidR="00DB5403" w:rsidP="00DB5403">
      <w:pPr>
        <w:pStyle w:val="TOC2"/>
        <w:tabs>
          <w:tab w:val="right" w:pos="9016"/>
        </w:tabs>
        <w:rPr>
          <w:noProof/>
          <w:sz w:val="22"/>
          <w:szCs w:val="22"/>
          <w:lang w:eastAsia="en-AU"/>
        </w:rPr>
      </w:pPr>
      <w:r>
        <w:rPr>
          <w:noProof/>
        </w:rPr>
        <w:t>CASA EX03/12 — Exemption — Unmanned Aerial Vehicles (UAV) Controller’s Certificate requirement for manufacturer training [under regulation 11.160 of the Civil Aviation Safety Regulations 1998]</w:t>
      </w:r>
      <w:r>
        <w:rPr>
          <w:noProof/>
        </w:rPr>
        <w:tab/>
      </w:r>
      <w:r>
        <w:rPr>
          <w:noProof/>
        </w:rPr>
        <w:fldChar w:fldCharType="begin"/>
      </w:r>
      <w:r>
        <w:rPr>
          <w:noProof/>
        </w:rPr>
        <w:instrText xml:space="preserve"> PAGEREF _Toc325465855 \h </w:instrText>
      </w:r>
      <w:r>
        <w:rPr>
          <w:noProof/>
        </w:rPr>
        <w:fldChar w:fldCharType="separate"/>
      </w:r>
      <w:r w:rsidR="006B0805">
        <w:rPr>
          <w:noProof/>
        </w:rPr>
        <w:t>74</w:t>
      </w:r>
      <w:r>
        <w:rPr>
          <w:noProof/>
        </w:rPr>
        <w:fldChar w:fldCharType="end"/>
      </w:r>
    </w:p>
    <w:p w:rsidR="00DB5403" w:rsidP="00DB5403">
      <w:pPr>
        <w:pStyle w:val="TOC2"/>
        <w:tabs>
          <w:tab w:val="right" w:pos="9016"/>
        </w:tabs>
        <w:rPr>
          <w:noProof/>
          <w:sz w:val="22"/>
          <w:szCs w:val="22"/>
          <w:lang w:eastAsia="en-AU"/>
        </w:rPr>
      </w:pPr>
      <w:r>
        <w:rPr>
          <w:noProof/>
        </w:rPr>
        <w:t>CASA EX04/12 — Exemption — display of markings and carriage of identification plates [under regulation 11.160 of the Civil Aviation Safety Regulations 1998]</w:t>
      </w:r>
      <w:r>
        <w:rPr>
          <w:noProof/>
        </w:rPr>
        <w:tab/>
      </w:r>
      <w:r>
        <w:rPr>
          <w:noProof/>
        </w:rPr>
        <w:fldChar w:fldCharType="begin"/>
      </w:r>
      <w:r>
        <w:rPr>
          <w:noProof/>
        </w:rPr>
        <w:instrText xml:space="preserve"> PAGEREF _Toc325465856 \h </w:instrText>
      </w:r>
      <w:r>
        <w:rPr>
          <w:noProof/>
        </w:rPr>
        <w:fldChar w:fldCharType="separate"/>
      </w:r>
      <w:r w:rsidR="006B0805">
        <w:rPr>
          <w:noProof/>
        </w:rPr>
        <w:t>74</w:t>
      </w:r>
      <w:r>
        <w:rPr>
          <w:noProof/>
        </w:rPr>
        <w:fldChar w:fldCharType="end"/>
      </w:r>
    </w:p>
    <w:p w:rsidR="00DB5403" w:rsidP="00DB5403">
      <w:pPr>
        <w:pStyle w:val="TOC2"/>
        <w:tabs>
          <w:tab w:val="right" w:pos="9016"/>
        </w:tabs>
        <w:rPr>
          <w:noProof/>
          <w:sz w:val="22"/>
          <w:szCs w:val="22"/>
          <w:lang w:eastAsia="en-AU"/>
        </w:rPr>
      </w:pPr>
      <w:r>
        <w:rPr>
          <w:noProof/>
        </w:rPr>
        <w:t xml:space="preserve">CASA EX05/12 – Exemption — from provisions in Part 172 of CASR 1998 [under subsection 73(2) of the </w:t>
      </w:r>
      <w:r w:rsidRPr="00AB268C">
        <w:rPr>
          <w:i/>
          <w:noProof/>
        </w:rPr>
        <w:t>Civil Aviation Act 1988</w:t>
      </w:r>
      <w:r>
        <w:rPr>
          <w:noProof/>
        </w:rPr>
        <w:t>]</w:t>
      </w:r>
      <w:r>
        <w:rPr>
          <w:noProof/>
        </w:rPr>
        <w:tab/>
      </w:r>
      <w:r>
        <w:rPr>
          <w:noProof/>
        </w:rPr>
        <w:fldChar w:fldCharType="begin"/>
      </w:r>
      <w:r>
        <w:rPr>
          <w:noProof/>
        </w:rPr>
        <w:instrText xml:space="preserve"> PAGEREF _Toc325465857 \h </w:instrText>
      </w:r>
      <w:r>
        <w:rPr>
          <w:noProof/>
        </w:rPr>
        <w:fldChar w:fldCharType="separate"/>
      </w:r>
      <w:r w:rsidR="006B0805">
        <w:rPr>
          <w:noProof/>
        </w:rPr>
        <w:t>74</w:t>
      </w:r>
      <w:r>
        <w:rPr>
          <w:noProof/>
        </w:rPr>
        <w:fldChar w:fldCharType="end"/>
      </w:r>
    </w:p>
    <w:p w:rsidR="00DB5403" w:rsidP="00DB5403">
      <w:pPr>
        <w:pStyle w:val="TOC2"/>
        <w:tabs>
          <w:tab w:val="right" w:pos="9016"/>
        </w:tabs>
        <w:rPr>
          <w:noProof/>
          <w:sz w:val="22"/>
          <w:szCs w:val="22"/>
          <w:lang w:eastAsia="en-AU"/>
        </w:rPr>
      </w:pPr>
      <w:r>
        <w:rPr>
          <w:noProof/>
        </w:rPr>
        <w:t>CASA EX08/12 – Exemption — recency requirements for night flying (Skywest Airlines Pty Ltd) [under regulation 11.160 of the Civil Aviation Safety Regulations 1998]</w:t>
      </w:r>
      <w:r>
        <w:rPr>
          <w:noProof/>
        </w:rPr>
        <w:tab/>
      </w:r>
      <w:r>
        <w:rPr>
          <w:noProof/>
        </w:rPr>
        <w:fldChar w:fldCharType="begin"/>
      </w:r>
      <w:r>
        <w:rPr>
          <w:noProof/>
        </w:rPr>
        <w:instrText xml:space="preserve"> PAGEREF _Toc325465858 \h </w:instrText>
      </w:r>
      <w:r>
        <w:rPr>
          <w:noProof/>
        </w:rPr>
        <w:fldChar w:fldCharType="separate"/>
      </w:r>
      <w:r w:rsidR="006B0805">
        <w:rPr>
          <w:noProof/>
        </w:rPr>
        <w:t>75</w:t>
      </w:r>
      <w:r>
        <w:rPr>
          <w:noProof/>
        </w:rPr>
        <w:fldChar w:fldCharType="end"/>
      </w:r>
    </w:p>
    <w:p w:rsidR="00DB5403" w:rsidP="00DB5403">
      <w:pPr>
        <w:pStyle w:val="TOC2"/>
        <w:tabs>
          <w:tab w:val="right" w:pos="9016"/>
        </w:tabs>
        <w:rPr>
          <w:noProof/>
          <w:sz w:val="22"/>
          <w:szCs w:val="22"/>
          <w:lang w:eastAsia="en-AU"/>
        </w:rPr>
      </w:pPr>
      <w:r>
        <w:rPr>
          <w:noProof/>
        </w:rPr>
        <w:t>CASA EX09/12 — Exemption — provision of Part 139H of CASR 1998 – application of foam by attack vehicle monitor [under regulation 11.160 of the Civil Aviation Safety Regulations 1998]</w:t>
      </w:r>
      <w:r>
        <w:rPr>
          <w:noProof/>
        </w:rPr>
        <w:tab/>
      </w:r>
      <w:r>
        <w:rPr>
          <w:noProof/>
        </w:rPr>
        <w:fldChar w:fldCharType="begin"/>
      </w:r>
      <w:r>
        <w:rPr>
          <w:noProof/>
        </w:rPr>
        <w:instrText xml:space="preserve"> PAGEREF _Toc325465859 \h </w:instrText>
      </w:r>
      <w:r>
        <w:rPr>
          <w:noProof/>
        </w:rPr>
        <w:fldChar w:fldCharType="separate"/>
      </w:r>
      <w:r w:rsidR="006B0805">
        <w:rPr>
          <w:noProof/>
        </w:rPr>
        <w:t>75</w:t>
      </w:r>
      <w:r>
        <w:rPr>
          <w:noProof/>
        </w:rPr>
        <w:fldChar w:fldCharType="end"/>
      </w:r>
    </w:p>
    <w:p w:rsidR="00DB5403" w:rsidP="00DB5403">
      <w:pPr>
        <w:pStyle w:val="TOC2"/>
        <w:tabs>
          <w:tab w:val="right" w:pos="9016"/>
        </w:tabs>
        <w:rPr>
          <w:noProof/>
          <w:sz w:val="22"/>
          <w:szCs w:val="22"/>
          <w:lang w:eastAsia="en-AU"/>
        </w:rPr>
      </w:pPr>
      <w:r>
        <w:rPr>
          <w:noProof/>
        </w:rPr>
        <w:t>CASA EX120/11 – Exemption – participation in land and hold short operations [under regulation 11.160 of the Civil Aviation Safety Regulations 1998]</w:t>
      </w:r>
      <w:r>
        <w:rPr>
          <w:noProof/>
        </w:rPr>
        <w:tab/>
      </w:r>
      <w:r>
        <w:rPr>
          <w:noProof/>
        </w:rPr>
        <w:fldChar w:fldCharType="begin"/>
      </w:r>
      <w:r>
        <w:rPr>
          <w:noProof/>
        </w:rPr>
        <w:instrText xml:space="preserve"> PAGEREF _Toc325465860 \h </w:instrText>
      </w:r>
      <w:r>
        <w:rPr>
          <w:noProof/>
        </w:rPr>
        <w:fldChar w:fldCharType="separate"/>
      </w:r>
      <w:r w:rsidR="006B0805">
        <w:rPr>
          <w:noProof/>
        </w:rPr>
        <w:t>75</w:t>
      </w:r>
      <w:r>
        <w:rPr>
          <w:noProof/>
        </w:rPr>
        <w:fldChar w:fldCharType="end"/>
      </w:r>
    </w:p>
    <w:p w:rsidR="00DB5403" w:rsidP="00DB5403">
      <w:pPr>
        <w:pStyle w:val="TOC2"/>
        <w:tabs>
          <w:tab w:val="right" w:pos="9016"/>
        </w:tabs>
        <w:rPr>
          <w:noProof/>
          <w:sz w:val="22"/>
          <w:szCs w:val="22"/>
          <w:lang w:eastAsia="en-AU"/>
        </w:rPr>
      </w:pPr>
      <w:r>
        <w:rPr>
          <w:noProof/>
        </w:rPr>
        <w:t>CASA EX125/11 — Exemption — from standard take-off minima – Virgin Australia [made under regulation 11.160 of the Civil Aviation Safety Regulations 1998]</w:t>
      </w:r>
      <w:r>
        <w:rPr>
          <w:noProof/>
        </w:rPr>
        <w:tab/>
      </w:r>
      <w:r>
        <w:rPr>
          <w:noProof/>
        </w:rPr>
        <w:fldChar w:fldCharType="begin"/>
      </w:r>
      <w:r>
        <w:rPr>
          <w:noProof/>
        </w:rPr>
        <w:instrText xml:space="preserve"> PAGEREF _Toc325465861 \h </w:instrText>
      </w:r>
      <w:r>
        <w:rPr>
          <w:noProof/>
        </w:rPr>
        <w:fldChar w:fldCharType="separate"/>
      </w:r>
      <w:r w:rsidR="006B0805">
        <w:rPr>
          <w:noProof/>
        </w:rPr>
        <w:t>75</w:t>
      </w:r>
      <w:r>
        <w:rPr>
          <w:noProof/>
        </w:rPr>
        <w:fldChar w:fldCharType="end"/>
      </w:r>
    </w:p>
    <w:p w:rsidR="00DB5403" w:rsidP="00DB5403">
      <w:pPr>
        <w:pStyle w:val="TOC2"/>
        <w:tabs>
          <w:tab w:val="right" w:pos="9016"/>
        </w:tabs>
        <w:rPr>
          <w:noProof/>
          <w:sz w:val="22"/>
          <w:szCs w:val="22"/>
          <w:lang w:eastAsia="en-AU"/>
        </w:rPr>
      </w:pPr>
      <w:r>
        <w:rPr>
          <w:noProof/>
        </w:rPr>
        <w:t>CASA EX126/11 — Exemption — requirement to wear seat belt and safety harness [under regulation 11.160 of the Civil Aviation Safety Regulations 1998]</w:t>
      </w:r>
      <w:r>
        <w:rPr>
          <w:noProof/>
        </w:rPr>
        <w:tab/>
      </w:r>
      <w:r>
        <w:rPr>
          <w:noProof/>
        </w:rPr>
        <w:fldChar w:fldCharType="begin"/>
      </w:r>
      <w:r>
        <w:rPr>
          <w:noProof/>
        </w:rPr>
        <w:instrText xml:space="preserve"> PAGEREF _Toc325465862 \h </w:instrText>
      </w:r>
      <w:r>
        <w:rPr>
          <w:noProof/>
        </w:rPr>
        <w:fldChar w:fldCharType="separate"/>
      </w:r>
      <w:r w:rsidR="006B0805">
        <w:rPr>
          <w:noProof/>
        </w:rPr>
        <w:t>75</w:t>
      </w:r>
      <w:r>
        <w:rPr>
          <w:noProof/>
        </w:rPr>
        <w:fldChar w:fldCharType="end"/>
      </w:r>
    </w:p>
    <w:p w:rsidR="00DB5403" w:rsidP="00DB5403">
      <w:pPr>
        <w:pStyle w:val="TOC2"/>
        <w:tabs>
          <w:tab w:val="right" w:pos="9016"/>
        </w:tabs>
        <w:rPr>
          <w:noProof/>
          <w:sz w:val="22"/>
          <w:szCs w:val="22"/>
          <w:lang w:eastAsia="en-AU"/>
        </w:rPr>
      </w:pPr>
      <w:r>
        <w:rPr>
          <w:noProof/>
        </w:rPr>
        <w:t>CASA EX127/11 — Exemption — recency requirements for night flying (Eastern Australia Airlines Pty Limited and Sunstate Airlines (Qld) Pty Limited) [under subregulation 11.160(1) of the Civil Aviation Safety Regulations 1998]</w:t>
      </w:r>
      <w:r>
        <w:rPr>
          <w:noProof/>
        </w:rPr>
        <w:tab/>
      </w:r>
      <w:r>
        <w:rPr>
          <w:noProof/>
        </w:rPr>
        <w:fldChar w:fldCharType="begin"/>
      </w:r>
      <w:r>
        <w:rPr>
          <w:noProof/>
        </w:rPr>
        <w:instrText xml:space="preserve"> PAGEREF _Toc325465863 \h </w:instrText>
      </w:r>
      <w:r>
        <w:rPr>
          <w:noProof/>
        </w:rPr>
        <w:fldChar w:fldCharType="separate"/>
      </w:r>
      <w:r w:rsidR="006B0805">
        <w:rPr>
          <w:noProof/>
        </w:rPr>
        <w:t>75</w:t>
      </w:r>
      <w:r>
        <w:rPr>
          <w:noProof/>
        </w:rPr>
        <w:fldChar w:fldCharType="end"/>
      </w:r>
    </w:p>
    <w:p w:rsidR="00DB5403" w:rsidP="00DB5403">
      <w:pPr>
        <w:pStyle w:val="TOC2"/>
        <w:tabs>
          <w:tab w:val="right" w:pos="9016"/>
        </w:tabs>
        <w:rPr>
          <w:noProof/>
          <w:sz w:val="22"/>
          <w:szCs w:val="22"/>
          <w:lang w:eastAsia="en-AU"/>
        </w:rPr>
      </w:pPr>
      <w:r>
        <w:rPr>
          <w:noProof/>
        </w:rPr>
        <w:t>CASA EX129/11 — Exemption — refuelling in Ordinance Loading Areas at Tindal [under regulation 11.160 of the Civil Aviation Safety Regulations 1998]</w:t>
      </w:r>
      <w:r>
        <w:rPr>
          <w:noProof/>
        </w:rPr>
        <w:tab/>
      </w:r>
      <w:r>
        <w:rPr>
          <w:noProof/>
        </w:rPr>
        <w:fldChar w:fldCharType="begin"/>
      </w:r>
      <w:r>
        <w:rPr>
          <w:noProof/>
        </w:rPr>
        <w:instrText xml:space="preserve"> PAGEREF _Toc325465864 \h </w:instrText>
      </w:r>
      <w:r>
        <w:rPr>
          <w:noProof/>
        </w:rPr>
        <w:fldChar w:fldCharType="separate"/>
      </w:r>
      <w:r w:rsidR="006B0805">
        <w:rPr>
          <w:noProof/>
        </w:rPr>
        <w:t>76</w:t>
      </w:r>
      <w:r>
        <w:rPr>
          <w:noProof/>
        </w:rPr>
        <w:fldChar w:fldCharType="end"/>
      </w:r>
    </w:p>
    <w:p w:rsidR="00DB5403" w:rsidP="00DB5403">
      <w:pPr>
        <w:pStyle w:val="TOC2"/>
        <w:tabs>
          <w:tab w:val="right" w:pos="9016"/>
        </w:tabs>
        <w:rPr>
          <w:noProof/>
          <w:sz w:val="22"/>
          <w:szCs w:val="22"/>
          <w:lang w:eastAsia="en-AU"/>
        </w:rPr>
      </w:pPr>
      <w:r>
        <w:rPr>
          <w:noProof/>
        </w:rPr>
        <w:t>CASA EX130/11 — Exemption — solo flight training using ultralight aeroplanes registered with Recreational Aviation Australia Incorporated at Archerfield Aerodrome [under regulation 11.160 of the Civil Aviation Safety Regulations 1998]</w:t>
      </w:r>
      <w:r>
        <w:rPr>
          <w:noProof/>
        </w:rPr>
        <w:tab/>
      </w:r>
      <w:r>
        <w:rPr>
          <w:noProof/>
        </w:rPr>
        <w:fldChar w:fldCharType="begin"/>
      </w:r>
      <w:r>
        <w:rPr>
          <w:noProof/>
        </w:rPr>
        <w:instrText xml:space="preserve"> PAGEREF _Toc325465865 \h </w:instrText>
      </w:r>
      <w:r>
        <w:rPr>
          <w:noProof/>
        </w:rPr>
        <w:fldChar w:fldCharType="separate"/>
      </w:r>
      <w:r w:rsidR="006B0805">
        <w:rPr>
          <w:noProof/>
        </w:rPr>
        <w:t>76</w:t>
      </w:r>
      <w:r>
        <w:rPr>
          <w:noProof/>
        </w:rPr>
        <w:fldChar w:fldCharType="end"/>
      </w:r>
    </w:p>
    <w:p w:rsidR="00DB5403" w:rsidP="00DB5403">
      <w:pPr>
        <w:pStyle w:val="TOC2"/>
        <w:tabs>
          <w:tab w:val="right" w:pos="9016"/>
        </w:tabs>
        <w:rPr>
          <w:noProof/>
          <w:sz w:val="22"/>
          <w:szCs w:val="22"/>
          <w:lang w:eastAsia="en-AU"/>
        </w:rPr>
      </w:pPr>
      <w:r>
        <w:rPr>
          <w:noProof/>
        </w:rPr>
        <w:t>CASA EX132/11 — Exemption — recency requirements for night flying (Jetstar Airways Pty Limited) [under subregulation 11.160(1) of the Civil Aviation Safety Regulations 1998]</w:t>
      </w:r>
      <w:r>
        <w:rPr>
          <w:noProof/>
        </w:rPr>
        <w:tab/>
      </w:r>
      <w:r>
        <w:rPr>
          <w:noProof/>
        </w:rPr>
        <w:fldChar w:fldCharType="begin"/>
      </w:r>
      <w:r>
        <w:rPr>
          <w:noProof/>
        </w:rPr>
        <w:instrText xml:space="preserve"> PAGEREF _Toc325465866 \h </w:instrText>
      </w:r>
      <w:r>
        <w:rPr>
          <w:noProof/>
        </w:rPr>
        <w:fldChar w:fldCharType="separate"/>
      </w:r>
      <w:r w:rsidR="006B0805">
        <w:rPr>
          <w:noProof/>
        </w:rPr>
        <w:t>76</w:t>
      </w:r>
      <w:r>
        <w:rPr>
          <w:noProof/>
        </w:rPr>
        <w:fldChar w:fldCharType="end"/>
      </w:r>
    </w:p>
    <w:p w:rsidR="00DB5403" w:rsidP="00DB5403">
      <w:pPr>
        <w:pStyle w:val="TOC2"/>
        <w:tabs>
          <w:tab w:val="right" w:pos="9016"/>
        </w:tabs>
        <w:rPr>
          <w:noProof/>
          <w:sz w:val="22"/>
          <w:szCs w:val="22"/>
          <w:lang w:eastAsia="en-AU"/>
        </w:rPr>
      </w:pPr>
      <w:r>
        <w:rPr>
          <w:noProof/>
        </w:rPr>
        <w:t>CASA EX136/11 — Exemption — CASR Part 99 DAMP requirements for CAR 30 or Part 145 organisations overseas [under regulation 11.160 of the Civil Aviation Safety Regulations 1998]</w:t>
      </w:r>
      <w:r>
        <w:rPr>
          <w:noProof/>
        </w:rPr>
        <w:tab/>
      </w:r>
      <w:r>
        <w:rPr>
          <w:noProof/>
        </w:rPr>
        <w:fldChar w:fldCharType="begin"/>
      </w:r>
      <w:r>
        <w:rPr>
          <w:noProof/>
        </w:rPr>
        <w:instrText xml:space="preserve"> PAGEREF _Toc325465867 \h </w:instrText>
      </w:r>
      <w:r>
        <w:rPr>
          <w:noProof/>
        </w:rPr>
        <w:fldChar w:fldCharType="separate"/>
      </w:r>
      <w:r w:rsidR="006B0805">
        <w:rPr>
          <w:noProof/>
        </w:rPr>
        <w:t>76</w:t>
      </w:r>
      <w:r>
        <w:rPr>
          <w:noProof/>
        </w:rPr>
        <w:fldChar w:fldCharType="end"/>
      </w:r>
    </w:p>
    <w:p w:rsidR="00DB5403" w:rsidP="00DB5403">
      <w:pPr>
        <w:pStyle w:val="TOC2"/>
        <w:tabs>
          <w:tab w:val="right" w:pos="9016"/>
        </w:tabs>
        <w:rPr>
          <w:noProof/>
          <w:sz w:val="22"/>
          <w:szCs w:val="22"/>
          <w:lang w:eastAsia="en-AU"/>
        </w:rPr>
      </w:pPr>
      <w:r>
        <w:rPr>
          <w:noProof/>
        </w:rPr>
        <w:t>CASA EX138/11 — Exemption — Hawker Pacific Pty Ltd — certification of maintenance [under regulation 11.160 of the Civil Aviation Safety Regulations 1998]</w:t>
      </w:r>
      <w:r>
        <w:rPr>
          <w:noProof/>
        </w:rPr>
        <w:tab/>
      </w:r>
      <w:r>
        <w:rPr>
          <w:noProof/>
        </w:rPr>
        <w:fldChar w:fldCharType="begin"/>
      </w:r>
      <w:r>
        <w:rPr>
          <w:noProof/>
        </w:rPr>
        <w:instrText xml:space="preserve"> PAGEREF _Toc325465868 \h </w:instrText>
      </w:r>
      <w:r>
        <w:rPr>
          <w:noProof/>
        </w:rPr>
        <w:fldChar w:fldCharType="separate"/>
      </w:r>
      <w:r w:rsidR="006B0805">
        <w:rPr>
          <w:noProof/>
        </w:rPr>
        <w:t>76</w:t>
      </w:r>
      <w:r>
        <w:rPr>
          <w:noProof/>
        </w:rPr>
        <w:fldChar w:fldCharType="end"/>
      </w:r>
    </w:p>
    <w:p w:rsidR="00DB5403" w:rsidP="00DB5403">
      <w:pPr>
        <w:pStyle w:val="TOC2"/>
        <w:tabs>
          <w:tab w:val="right" w:pos="9016"/>
        </w:tabs>
        <w:rPr>
          <w:noProof/>
          <w:sz w:val="22"/>
          <w:szCs w:val="22"/>
          <w:lang w:eastAsia="en-AU"/>
        </w:rPr>
      </w:pPr>
      <w:r>
        <w:rPr>
          <w:noProof/>
        </w:rPr>
        <w:t>CASA EX139/11 — Exemption — operations by paragliders in the Ozone Corryong Open and hang-gliders in the Corryong Cup [under regulation 11.160 of the Civil Aviation Safety Regulations 1998]</w:t>
      </w:r>
      <w:r>
        <w:rPr>
          <w:noProof/>
        </w:rPr>
        <w:tab/>
      </w:r>
      <w:r>
        <w:rPr>
          <w:noProof/>
        </w:rPr>
        <w:fldChar w:fldCharType="begin"/>
      </w:r>
      <w:r>
        <w:rPr>
          <w:noProof/>
        </w:rPr>
        <w:instrText xml:space="preserve"> PAGEREF _Toc325465869 \h </w:instrText>
      </w:r>
      <w:r>
        <w:rPr>
          <w:noProof/>
        </w:rPr>
        <w:fldChar w:fldCharType="separate"/>
      </w:r>
      <w:r w:rsidR="006B0805">
        <w:rPr>
          <w:noProof/>
        </w:rPr>
        <w:t>76</w:t>
      </w:r>
      <w:r>
        <w:rPr>
          <w:noProof/>
        </w:rPr>
        <w:fldChar w:fldCharType="end"/>
      </w:r>
    </w:p>
    <w:p w:rsidR="00DB5403" w:rsidP="00DB5403">
      <w:pPr>
        <w:pStyle w:val="TOC2"/>
        <w:tabs>
          <w:tab w:val="right" w:pos="9016"/>
        </w:tabs>
        <w:rPr>
          <w:noProof/>
          <w:sz w:val="22"/>
          <w:szCs w:val="22"/>
          <w:lang w:eastAsia="en-AU"/>
        </w:rPr>
      </w:pPr>
      <w:r>
        <w:rPr>
          <w:noProof/>
        </w:rPr>
        <w:t>CASA EX140/11 — Exemption — operations by hang-gliders in the Forbes Flatlands Hang Gliding Championships 2011-2012 [under subregulation 11.160(1) of the Civil Aviation Safety Regulations 1998]</w:t>
      </w:r>
      <w:r>
        <w:rPr>
          <w:noProof/>
        </w:rPr>
        <w:tab/>
      </w:r>
      <w:r>
        <w:rPr>
          <w:noProof/>
        </w:rPr>
        <w:fldChar w:fldCharType="begin"/>
      </w:r>
      <w:r>
        <w:rPr>
          <w:noProof/>
        </w:rPr>
        <w:instrText xml:space="preserve"> PAGEREF _Toc325465870 \h </w:instrText>
      </w:r>
      <w:r>
        <w:rPr>
          <w:noProof/>
        </w:rPr>
        <w:fldChar w:fldCharType="separate"/>
      </w:r>
      <w:r w:rsidR="006B0805">
        <w:rPr>
          <w:noProof/>
        </w:rPr>
        <w:t>77</w:t>
      </w:r>
      <w:r>
        <w:rPr>
          <w:noProof/>
        </w:rPr>
        <w:fldChar w:fldCharType="end"/>
      </w:r>
    </w:p>
    <w:p w:rsidR="00DB5403" w:rsidP="00DB5403">
      <w:pPr>
        <w:pStyle w:val="TOC2"/>
        <w:tabs>
          <w:tab w:val="right" w:pos="9016"/>
        </w:tabs>
        <w:rPr>
          <w:noProof/>
          <w:sz w:val="22"/>
          <w:szCs w:val="22"/>
          <w:lang w:eastAsia="en-AU"/>
        </w:rPr>
      </w:pPr>
      <w:r>
        <w:rPr>
          <w:noProof/>
        </w:rPr>
        <w:t>CASA EX141/11 — Exemption — navigation and anti-collision lights [under regulation 11.160 of the Civil Aviation Safety Regulations 1998]</w:t>
      </w:r>
      <w:r>
        <w:rPr>
          <w:noProof/>
        </w:rPr>
        <w:tab/>
      </w:r>
      <w:r>
        <w:rPr>
          <w:noProof/>
        </w:rPr>
        <w:fldChar w:fldCharType="begin"/>
      </w:r>
      <w:r>
        <w:rPr>
          <w:noProof/>
        </w:rPr>
        <w:instrText xml:space="preserve"> PAGEREF _Toc325465871 \h </w:instrText>
      </w:r>
      <w:r>
        <w:rPr>
          <w:noProof/>
        </w:rPr>
        <w:fldChar w:fldCharType="separate"/>
      </w:r>
      <w:r w:rsidR="006B0805">
        <w:rPr>
          <w:noProof/>
        </w:rPr>
        <w:t>77</w:t>
      </w:r>
      <w:r>
        <w:rPr>
          <w:noProof/>
        </w:rPr>
        <w:fldChar w:fldCharType="end"/>
      </w:r>
    </w:p>
    <w:p w:rsidR="00DB5403" w:rsidP="00DB5403">
      <w:pPr>
        <w:pStyle w:val="TOC2"/>
        <w:tabs>
          <w:tab w:val="right" w:pos="9016"/>
        </w:tabs>
        <w:rPr>
          <w:noProof/>
          <w:sz w:val="22"/>
          <w:szCs w:val="22"/>
          <w:lang w:eastAsia="en-AU"/>
        </w:rPr>
      </w:pPr>
      <w:r>
        <w:rPr>
          <w:noProof/>
        </w:rPr>
        <w:t>Civil Aviation Order 100.5 Amendment Instrument 2012 (No. 1) [under subregulation 38(1) of the Civil Aviation Regulations 1988]</w:t>
      </w:r>
      <w:r>
        <w:rPr>
          <w:noProof/>
        </w:rPr>
        <w:tab/>
      </w:r>
      <w:r>
        <w:rPr>
          <w:noProof/>
        </w:rPr>
        <w:fldChar w:fldCharType="begin"/>
      </w:r>
      <w:r>
        <w:rPr>
          <w:noProof/>
        </w:rPr>
        <w:instrText xml:space="preserve"> PAGEREF _Toc325465872 \h </w:instrText>
      </w:r>
      <w:r>
        <w:rPr>
          <w:noProof/>
        </w:rPr>
        <w:fldChar w:fldCharType="separate"/>
      </w:r>
      <w:r w:rsidR="006B0805">
        <w:rPr>
          <w:noProof/>
        </w:rPr>
        <w:t>77</w:t>
      </w:r>
      <w:r>
        <w:rPr>
          <w:noProof/>
        </w:rPr>
        <w:fldChar w:fldCharType="end"/>
      </w:r>
    </w:p>
    <w:p w:rsidR="00DB5403" w:rsidP="00DB5403">
      <w:pPr>
        <w:pStyle w:val="TOC2"/>
        <w:tabs>
          <w:tab w:val="right" w:pos="9016"/>
        </w:tabs>
        <w:rPr>
          <w:noProof/>
          <w:sz w:val="22"/>
          <w:szCs w:val="22"/>
          <w:lang w:eastAsia="en-AU"/>
        </w:rPr>
      </w:pPr>
      <w:r>
        <w:rPr>
          <w:noProof/>
        </w:rPr>
        <w:t>Civil Aviation Order 100.5 Amendment Instrument 2012 (No. 2) [under regulation 38 of the Civil Aviation Regulations 1988]</w:t>
      </w:r>
      <w:r>
        <w:rPr>
          <w:noProof/>
        </w:rPr>
        <w:tab/>
      </w:r>
      <w:r>
        <w:rPr>
          <w:noProof/>
        </w:rPr>
        <w:fldChar w:fldCharType="begin"/>
      </w:r>
      <w:r>
        <w:rPr>
          <w:noProof/>
        </w:rPr>
        <w:instrText xml:space="preserve"> PAGEREF _Toc325465873 \h </w:instrText>
      </w:r>
      <w:r>
        <w:rPr>
          <w:noProof/>
        </w:rPr>
        <w:fldChar w:fldCharType="separate"/>
      </w:r>
      <w:r w:rsidR="006B0805">
        <w:rPr>
          <w:noProof/>
        </w:rPr>
        <w:t>77</w:t>
      </w:r>
      <w:r>
        <w:rPr>
          <w:noProof/>
        </w:rPr>
        <w:fldChar w:fldCharType="end"/>
      </w:r>
    </w:p>
    <w:p w:rsidR="00DB5403" w:rsidP="00DB5403">
      <w:pPr>
        <w:pStyle w:val="TOC2"/>
        <w:tabs>
          <w:tab w:val="right" w:pos="9016"/>
        </w:tabs>
        <w:rPr>
          <w:noProof/>
          <w:sz w:val="22"/>
          <w:szCs w:val="22"/>
          <w:lang w:eastAsia="en-AU"/>
        </w:rPr>
      </w:pPr>
      <w:r>
        <w:rPr>
          <w:noProof/>
        </w:rPr>
        <w:t>Civil Aviation Order 20.18 Amendment Instrument 2011 (No. 2) [under regulation 207 of the Civil Aviation Regulations 1998]</w:t>
      </w:r>
      <w:r>
        <w:rPr>
          <w:noProof/>
        </w:rPr>
        <w:tab/>
      </w:r>
      <w:r>
        <w:rPr>
          <w:noProof/>
        </w:rPr>
        <w:fldChar w:fldCharType="begin"/>
      </w:r>
      <w:r>
        <w:rPr>
          <w:noProof/>
        </w:rPr>
        <w:instrText xml:space="preserve"> PAGEREF _Toc325465874 \h </w:instrText>
      </w:r>
      <w:r>
        <w:rPr>
          <w:noProof/>
        </w:rPr>
        <w:fldChar w:fldCharType="separate"/>
      </w:r>
      <w:r w:rsidR="006B0805">
        <w:rPr>
          <w:noProof/>
        </w:rPr>
        <w:t>77</w:t>
      </w:r>
      <w:r>
        <w:rPr>
          <w:noProof/>
        </w:rPr>
        <w:fldChar w:fldCharType="end"/>
      </w:r>
    </w:p>
    <w:p w:rsidR="00DB5403" w:rsidP="00DB5403">
      <w:pPr>
        <w:pStyle w:val="TOC2"/>
        <w:tabs>
          <w:tab w:val="right" w:pos="9016"/>
        </w:tabs>
        <w:rPr>
          <w:noProof/>
          <w:sz w:val="22"/>
          <w:szCs w:val="22"/>
          <w:lang w:eastAsia="en-AU"/>
        </w:rPr>
      </w:pPr>
      <w:r>
        <w:rPr>
          <w:noProof/>
        </w:rPr>
        <w:t>Civil Aviation Order 20.18 Amendment Instruments 2011 (No. 1) [under regulations 207 and 232A of the Civil Aviation Regulations 1988]</w:t>
      </w:r>
      <w:r>
        <w:rPr>
          <w:noProof/>
        </w:rPr>
        <w:tab/>
      </w:r>
      <w:r>
        <w:rPr>
          <w:noProof/>
        </w:rPr>
        <w:fldChar w:fldCharType="begin"/>
      </w:r>
      <w:r>
        <w:rPr>
          <w:noProof/>
        </w:rPr>
        <w:instrText xml:space="preserve"> PAGEREF _Toc325465875 \h </w:instrText>
      </w:r>
      <w:r>
        <w:rPr>
          <w:noProof/>
        </w:rPr>
        <w:fldChar w:fldCharType="separate"/>
      </w:r>
      <w:r w:rsidR="006B0805">
        <w:rPr>
          <w:noProof/>
        </w:rPr>
        <w:t>77</w:t>
      </w:r>
      <w:r>
        <w:rPr>
          <w:noProof/>
        </w:rPr>
        <w:fldChar w:fldCharType="end"/>
      </w:r>
    </w:p>
    <w:p w:rsidR="00DB5403" w:rsidP="00DB5403">
      <w:pPr>
        <w:pStyle w:val="TOC2"/>
        <w:tabs>
          <w:tab w:val="right" w:pos="9016"/>
        </w:tabs>
        <w:rPr>
          <w:noProof/>
          <w:sz w:val="22"/>
          <w:szCs w:val="22"/>
          <w:lang w:eastAsia="en-AU"/>
        </w:rPr>
      </w:pPr>
      <w:r>
        <w:rPr>
          <w:noProof/>
        </w:rPr>
        <w:t>Civil Aviation Order 40.1.0 Amendment Instrument 2012 (No. 1) [under subregulations 5.22(1) and (2) and subregulation 5.23(1) of the Civil Aviation Regulations 1988]</w:t>
      </w:r>
      <w:r>
        <w:rPr>
          <w:noProof/>
        </w:rPr>
        <w:tab/>
      </w:r>
      <w:r>
        <w:rPr>
          <w:noProof/>
        </w:rPr>
        <w:fldChar w:fldCharType="begin"/>
      </w:r>
      <w:r>
        <w:rPr>
          <w:noProof/>
        </w:rPr>
        <w:instrText xml:space="preserve"> PAGEREF _Toc325465876 \h </w:instrText>
      </w:r>
      <w:r>
        <w:rPr>
          <w:noProof/>
        </w:rPr>
        <w:fldChar w:fldCharType="separate"/>
      </w:r>
      <w:r w:rsidR="006B0805">
        <w:rPr>
          <w:noProof/>
        </w:rPr>
        <w:t>78</w:t>
      </w:r>
      <w:r>
        <w:rPr>
          <w:noProof/>
        </w:rPr>
        <w:fldChar w:fldCharType="end"/>
      </w:r>
    </w:p>
    <w:p w:rsidR="00DB5403" w:rsidP="00DB5403">
      <w:pPr>
        <w:pStyle w:val="TOC2"/>
        <w:tabs>
          <w:tab w:val="right" w:pos="9016"/>
        </w:tabs>
        <w:rPr>
          <w:noProof/>
          <w:sz w:val="22"/>
          <w:szCs w:val="22"/>
          <w:lang w:eastAsia="en-AU"/>
        </w:rPr>
      </w:pPr>
      <w:r>
        <w:rPr>
          <w:noProof/>
        </w:rPr>
        <w:t xml:space="preserve">Civil Aviation Order 82.1 Amendment Instrument 2011 (No. 1) [under paragraph 28BA(1)(b) and subsection 98(4A) of the </w:t>
      </w:r>
      <w:r w:rsidRPr="00AB268C">
        <w:rPr>
          <w:i/>
          <w:noProof/>
        </w:rPr>
        <w:t>Civil Aviation Act 1988</w:t>
      </w:r>
      <w:r>
        <w:rPr>
          <w:noProof/>
        </w:rPr>
        <w:t>]</w:t>
      </w:r>
      <w:r>
        <w:rPr>
          <w:noProof/>
        </w:rPr>
        <w:tab/>
      </w:r>
      <w:r>
        <w:rPr>
          <w:noProof/>
        </w:rPr>
        <w:fldChar w:fldCharType="begin"/>
      </w:r>
      <w:r>
        <w:rPr>
          <w:noProof/>
        </w:rPr>
        <w:instrText xml:space="preserve"> PAGEREF _Toc325465877 \h </w:instrText>
      </w:r>
      <w:r>
        <w:rPr>
          <w:noProof/>
        </w:rPr>
        <w:fldChar w:fldCharType="separate"/>
      </w:r>
      <w:r w:rsidR="006B0805">
        <w:rPr>
          <w:noProof/>
        </w:rPr>
        <w:t>78</w:t>
      </w:r>
      <w:r>
        <w:rPr>
          <w:noProof/>
        </w:rPr>
        <w:fldChar w:fldCharType="end"/>
      </w:r>
    </w:p>
    <w:p w:rsidR="00DB5403" w:rsidP="00DB5403">
      <w:pPr>
        <w:pStyle w:val="TOC2"/>
        <w:tabs>
          <w:tab w:val="right" w:pos="9016"/>
        </w:tabs>
        <w:rPr>
          <w:noProof/>
          <w:sz w:val="22"/>
          <w:szCs w:val="22"/>
          <w:lang w:eastAsia="en-AU"/>
        </w:rPr>
      </w:pPr>
      <w:r>
        <w:rPr>
          <w:noProof/>
        </w:rPr>
        <w:t xml:space="preserve">Civil Aviation Order 82.3 Amendment Instrument 2011 (No. 2) [under paragraph 28BA(1)(b) and subsection 98(4A) of the </w:t>
      </w:r>
      <w:r w:rsidRPr="00AB268C">
        <w:rPr>
          <w:i/>
          <w:noProof/>
        </w:rPr>
        <w:t>Civil Aviation Act 1988</w:t>
      </w:r>
      <w:r>
        <w:rPr>
          <w:noProof/>
        </w:rPr>
        <w:t>]</w:t>
      </w:r>
      <w:r>
        <w:rPr>
          <w:noProof/>
        </w:rPr>
        <w:tab/>
      </w:r>
      <w:r>
        <w:rPr>
          <w:noProof/>
        </w:rPr>
        <w:fldChar w:fldCharType="begin"/>
      </w:r>
      <w:r>
        <w:rPr>
          <w:noProof/>
        </w:rPr>
        <w:instrText xml:space="preserve"> PAGEREF _Toc325465878 \h </w:instrText>
      </w:r>
      <w:r>
        <w:rPr>
          <w:noProof/>
        </w:rPr>
        <w:fldChar w:fldCharType="separate"/>
      </w:r>
      <w:r w:rsidR="006B0805">
        <w:rPr>
          <w:noProof/>
        </w:rPr>
        <w:t>78</w:t>
      </w:r>
      <w:r>
        <w:rPr>
          <w:noProof/>
        </w:rPr>
        <w:fldChar w:fldCharType="end"/>
      </w:r>
    </w:p>
    <w:p w:rsidR="00DB5403" w:rsidP="00DB5403">
      <w:pPr>
        <w:pStyle w:val="TOC2"/>
        <w:tabs>
          <w:tab w:val="right" w:pos="9016"/>
        </w:tabs>
        <w:rPr>
          <w:noProof/>
          <w:sz w:val="22"/>
          <w:szCs w:val="22"/>
          <w:lang w:eastAsia="en-AU"/>
        </w:rPr>
      </w:pPr>
      <w:r>
        <w:rPr>
          <w:noProof/>
        </w:rPr>
        <w:t xml:space="preserve">Civil Aviation Order 82.5 Amendment Instrument 2011 (No. 3) [under paragraph 28BA(1)(b) and subsection 98(4A) of the </w:t>
      </w:r>
      <w:r w:rsidRPr="00AB268C">
        <w:rPr>
          <w:i/>
          <w:noProof/>
        </w:rPr>
        <w:t>Civil Aviation Act 1988</w:t>
      </w:r>
      <w:r>
        <w:rPr>
          <w:noProof/>
        </w:rPr>
        <w:t>]</w:t>
      </w:r>
      <w:r>
        <w:rPr>
          <w:noProof/>
        </w:rPr>
        <w:tab/>
      </w:r>
      <w:r>
        <w:rPr>
          <w:noProof/>
        </w:rPr>
        <w:fldChar w:fldCharType="begin"/>
      </w:r>
      <w:r>
        <w:rPr>
          <w:noProof/>
        </w:rPr>
        <w:instrText xml:space="preserve"> PAGEREF _Toc325465879 \h </w:instrText>
      </w:r>
      <w:r>
        <w:rPr>
          <w:noProof/>
        </w:rPr>
        <w:fldChar w:fldCharType="separate"/>
      </w:r>
      <w:r w:rsidR="006B0805">
        <w:rPr>
          <w:noProof/>
        </w:rPr>
        <w:t>78</w:t>
      </w:r>
      <w:r>
        <w:rPr>
          <w:noProof/>
        </w:rPr>
        <w:fldChar w:fldCharType="end"/>
      </w:r>
    </w:p>
    <w:p w:rsidR="00DB5403" w:rsidP="00DB5403">
      <w:pPr>
        <w:pStyle w:val="TOC2"/>
        <w:tabs>
          <w:tab w:val="right" w:pos="9016"/>
        </w:tabs>
        <w:rPr>
          <w:noProof/>
          <w:sz w:val="22"/>
          <w:szCs w:val="22"/>
          <w:lang w:eastAsia="en-AU"/>
        </w:rPr>
      </w:pPr>
      <w:r>
        <w:rPr>
          <w:noProof/>
        </w:rPr>
        <w:t xml:space="preserve">Civil Aviation Order 82.6 Amendment Instrument 2011 (No. 1) [under paragraph 28BA(1)(b) and subsection 98(4A) of the </w:t>
      </w:r>
      <w:r w:rsidRPr="00AB268C">
        <w:rPr>
          <w:i/>
          <w:noProof/>
        </w:rPr>
        <w:t>Civil Aviation Act 1988</w:t>
      </w:r>
      <w:r>
        <w:rPr>
          <w:noProof/>
        </w:rPr>
        <w:t>, regulation 11.160 of the Civil Aviation Safety Regulations 1998 and subregulations 5(1), 207(2), 215(3), 217(1) and 308(1) of the Civil Aviation Regulations 1988]</w:t>
      </w:r>
      <w:r>
        <w:rPr>
          <w:noProof/>
        </w:rPr>
        <w:tab/>
      </w:r>
      <w:r>
        <w:rPr>
          <w:noProof/>
        </w:rPr>
        <w:fldChar w:fldCharType="begin"/>
      </w:r>
      <w:r>
        <w:rPr>
          <w:noProof/>
        </w:rPr>
        <w:instrText xml:space="preserve"> PAGEREF _Toc325465880 \h </w:instrText>
      </w:r>
      <w:r>
        <w:rPr>
          <w:noProof/>
        </w:rPr>
        <w:fldChar w:fldCharType="separate"/>
      </w:r>
      <w:r w:rsidR="006B0805">
        <w:rPr>
          <w:noProof/>
        </w:rPr>
        <w:t>78</w:t>
      </w:r>
      <w:r>
        <w:rPr>
          <w:noProof/>
        </w:rPr>
        <w:fldChar w:fldCharType="end"/>
      </w:r>
    </w:p>
    <w:p w:rsidR="00DB5403" w:rsidP="00DB5403">
      <w:pPr>
        <w:pStyle w:val="TOC2"/>
        <w:tabs>
          <w:tab w:val="right" w:pos="9016"/>
        </w:tabs>
        <w:rPr>
          <w:noProof/>
          <w:sz w:val="22"/>
          <w:szCs w:val="22"/>
          <w:lang w:eastAsia="en-AU"/>
        </w:rPr>
      </w:pPr>
      <w:r>
        <w:rPr>
          <w:noProof/>
        </w:rPr>
        <w:t>Civil Aviation Safety Amendment Regulations 2011 (No. 2)</w:t>
      </w:r>
      <w:r>
        <w:rPr>
          <w:noProof/>
        </w:rPr>
        <w:tab/>
      </w:r>
      <w:r>
        <w:rPr>
          <w:noProof/>
        </w:rPr>
        <w:fldChar w:fldCharType="begin"/>
      </w:r>
      <w:r>
        <w:rPr>
          <w:noProof/>
        </w:rPr>
        <w:instrText xml:space="preserve"> PAGEREF _Toc325465881 \h </w:instrText>
      </w:r>
      <w:r>
        <w:rPr>
          <w:noProof/>
        </w:rPr>
        <w:fldChar w:fldCharType="separate"/>
      </w:r>
      <w:r w:rsidR="006B0805">
        <w:rPr>
          <w:noProof/>
        </w:rPr>
        <w:t>79</w:t>
      </w:r>
      <w:r>
        <w:rPr>
          <w:noProof/>
        </w:rPr>
        <w:fldChar w:fldCharType="end"/>
      </w:r>
    </w:p>
    <w:p w:rsidR="00DB5403" w:rsidP="00DB5403">
      <w:pPr>
        <w:pStyle w:val="TOC2"/>
        <w:tabs>
          <w:tab w:val="right" w:pos="9016"/>
        </w:tabs>
        <w:rPr>
          <w:noProof/>
          <w:sz w:val="22"/>
          <w:szCs w:val="22"/>
          <w:lang w:eastAsia="en-AU"/>
        </w:rPr>
      </w:pPr>
      <w:r>
        <w:rPr>
          <w:noProof/>
        </w:rPr>
        <w:t>Manual of Standards Part 139 Amendment Instrument 2012 (No. 1) [under subregulation 139.015 and subparagraph 139.254(3)(a)(i) of the Civil Aviation Safety Regulations 1998]</w:t>
      </w:r>
      <w:r>
        <w:rPr>
          <w:noProof/>
        </w:rPr>
        <w:tab/>
      </w:r>
      <w:r>
        <w:rPr>
          <w:noProof/>
        </w:rPr>
        <w:fldChar w:fldCharType="begin"/>
      </w:r>
      <w:r>
        <w:rPr>
          <w:noProof/>
        </w:rPr>
        <w:instrText xml:space="preserve"> PAGEREF _Toc325465882 \h </w:instrText>
      </w:r>
      <w:r>
        <w:rPr>
          <w:noProof/>
        </w:rPr>
        <w:fldChar w:fldCharType="separate"/>
      </w:r>
      <w:r w:rsidR="006B0805">
        <w:rPr>
          <w:noProof/>
        </w:rPr>
        <w:t>79</w:t>
      </w:r>
      <w:r>
        <w:rPr>
          <w:noProof/>
        </w:rPr>
        <w:fldChar w:fldCharType="end"/>
      </w:r>
    </w:p>
    <w:p w:rsidR="00DB5403" w:rsidP="00DB5403">
      <w:pPr>
        <w:pStyle w:val="TOC2"/>
        <w:tabs>
          <w:tab w:val="right" w:pos="9016"/>
        </w:tabs>
        <w:rPr>
          <w:noProof/>
          <w:sz w:val="22"/>
          <w:szCs w:val="22"/>
          <w:lang w:eastAsia="en-AU"/>
        </w:rPr>
      </w:pPr>
      <w:r>
        <w:rPr>
          <w:noProof/>
        </w:rPr>
        <w:t xml:space="preserve">Marine Order 32, issue 3 [under subsection 425(1AA) of the </w:t>
      </w:r>
      <w:r w:rsidRPr="00AB268C">
        <w:rPr>
          <w:i/>
          <w:noProof/>
        </w:rPr>
        <w:t>Navigation Act 1912</w:t>
      </w:r>
      <w:r>
        <w:rPr>
          <w:noProof/>
        </w:rPr>
        <w:t>]</w:t>
      </w:r>
      <w:r>
        <w:rPr>
          <w:noProof/>
        </w:rPr>
        <w:tab/>
      </w:r>
      <w:r>
        <w:rPr>
          <w:noProof/>
        </w:rPr>
        <w:fldChar w:fldCharType="begin"/>
      </w:r>
      <w:r>
        <w:rPr>
          <w:noProof/>
        </w:rPr>
        <w:instrText xml:space="preserve"> PAGEREF _Toc325465883 \h </w:instrText>
      </w:r>
      <w:r>
        <w:rPr>
          <w:noProof/>
        </w:rPr>
        <w:fldChar w:fldCharType="separate"/>
      </w:r>
      <w:r w:rsidR="006B0805">
        <w:rPr>
          <w:noProof/>
        </w:rPr>
        <w:t>79</w:t>
      </w:r>
      <w:r>
        <w:rPr>
          <w:noProof/>
        </w:rPr>
        <w:fldChar w:fldCharType="end"/>
      </w:r>
    </w:p>
    <w:p w:rsidR="00DB5403" w:rsidP="00DB5403">
      <w:pPr>
        <w:pStyle w:val="TOC2"/>
        <w:tabs>
          <w:tab w:val="right" w:pos="9016"/>
        </w:tabs>
        <w:rPr>
          <w:noProof/>
          <w:sz w:val="22"/>
          <w:szCs w:val="22"/>
          <w:lang w:eastAsia="en-AU"/>
        </w:rPr>
      </w:pPr>
      <w:r>
        <w:rPr>
          <w:noProof/>
        </w:rPr>
        <w:t xml:space="preserve">Marine Orders Part 12 Amendment 2011 (No. 1) [under subsection 425(1AA) of the </w:t>
      </w:r>
      <w:r w:rsidRPr="00AB268C">
        <w:rPr>
          <w:i/>
          <w:noProof/>
        </w:rPr>
        <w:t>Navigation Act 1912</w:t>
      </w:r>
      <w:r>
        <w:rPr>
          <w:noProof/>
        </w:rPr>
        <w:t>]</w:t>
      </w:r>
      <w:r>
        <w:rPr>
          <w:noProof/>
        </w:rPr>
        <w:tab/>
      </w:r>
      <w:r>
        <w:rPr>
          <w:noProof/>
        </w:rPr>
        <w:fldChar w:fldCharType="begin"/>
      </w:r>
      <w:r>
        <w:rPr>
          <w:noProof/>
        </w:rPr>
        <w:instrText xml:space="preserve"> PAGEREF _Toc325465884 \h </w:instrText>
      </w:r>
      <w:r>
        <w:rPr>
          <w:noProof/>
        </w:rPr>
        <w:fldChar w:fldCharType="separate"/>
      </w:r>
      <w:r w:rsidR="006B0805">
        <w:rPr>
          <w:noProof/>
        </w:rPr>
        <w:t>79</w:t>
      </w:r>
      <w:r>
        <w:rPr>
          <w:noProof/>
        </w:rPr>
        <w:fldChar w:fldCharType="end"/>
      </w:r>
    </w:p>
    <w:p w:rsidR="00DB5403" w:rsidP="00DB5403">
      <w:pPr>
        <w:pStyle w:val="TOC2"/>
        <w:tabs>
          <w:tab w:val="right" w:pos="9016"/>
        </w:tabs>
        <w:rPr>
          <w:noProof/>
          <w:sz w:val="22"/>
          <w:szCs w:val="22"/>
          <w:lang w:eastAsia="en-AU"/>
        </w:rPr>
      </w:pPr>
      <w:r>
        <w:rPr>
          <w:noProof/>
        </w:rPr>
        <w:t xml:space="preserve">Marine Orders Part 15 Amendment 2011 (No. 1) [under subsection 425(1AA) of the </w:t>
      </w:r>
      <w:r w:rsidRPr="00AB268C">
        <w:rPr>
          <w:i/>
          <w:noProof/>
        </w:rPr>
        <w:t>Navigation Act 1912</w:t>
      </w:r>
      <w:r>
        <w:rPr>
          <w:noProof/>
        </w:rPr>
        <w:t>]</w:t>
      </w:r>
      <w:r>
        <w:rPr>
          <w:noProof/>
        </w:rPr>
        <w:tab/>
      </w:r>
      <w:r>
        <w:rPr>
          <w:noProof/>
        </w:rPr>
        <w:fldChar w:fldCharType="begin"/>
      </w:r>
      <w:r>
        <w:rPr>
          <w:noProof/>
        </w:rPr>
        <w:instrText xml:space="preserve"> PAGEREF _Toc325465885 \h </w:instrText>
      </w:r>
      <w:r>
        <w:rPr>
          <w:noProof/>
        </w:rPr>
        <w:fldChar w:fldCharType="separate"/>
      </w:r>
      <w:r w:rsidR="006B0805">
        <w:rPr>
          <w:noProof/>
        </w:rPr>
        <w:t>79</w:t>
      </w:r>
      <w:r>
        <w:rPr>
          <w:noProof/>
        </w:rPr>
        <w:fldChar w:fldCharType="end"/>
      </w:r>
    </w:p>
    <w:p w:rsidR="00DB5403" w:rsidP="00DB5403">
      <w:pPr>
        <w:pStyle w:val="TOC2"/>
        <w:tabs>
          <w:tab w:val="right" w:pos="9016"/>
        </w:tabs>
        <w:rPr>
          <w:noProof/>
          <w:sz w:val="22"/>
          <w:szCs w:val="22"/>
          <w:lang w:eastAsia="en-AU"/>
        </w:rPr>
      </w:pPr>
      <w:r>
        <w:rPr>
          <w:noProof/>
        </w:rPr>
        <w:t xml:space="preserve">Marine Orders Part 25 Amendment 2011 (No. 1) [under subsection 425(1AA) of the </w:t>
      </w:r>
      <w:r w:rsidRPr="00AB268C">
        <w:rPr>
          <w:i/>
          <w:noProof/>
        </w:rPr>
        <w:t>Navigation Act 1912</w:t>
      </w:r>
      <w:r>
        <w:rPr>
          <w:noProof/>
        </w:rPr>
        <w:t>]</w:t>
      </w:r>
      <w:r>
        <w:rPr>
          <w:noProof/>
        </w:rPr>
        <w:tab/>
      </w:r>
      <w:r>
        <w:rPr>
          <w:noProof/>
        </w:rPr>
        <w:fldChar w:fldCharType="begin"/>
      </w:r>
      <w:r>
        <w:rPr>
          <w:noProof/>
        </w:rPr>
        <w:instrText xml:space="preserve"> PAGEREF _Toc325465886 \h </w:instrText>
      </w:r>
      <w:r>
        <w:rPr>
          <w:noProof/>
        </w:rPr>
        <w:fldChar w:fldCharType="separate"/>
      </w:r>
      <w:r w:rsidR="006B0805">
        <w:rPr>
          <w:noProof/>
        </w:rPr>
        <w:t>79</w:t>
      </w:r>
      <w:r>
        <w:rPr>
          <w:noProof/>
        </w:rPr>
        <w:fldChar w:fldCharType="end"/>
      </w:r>
    </w:p>
    <w:p w:rsidR="00DB5403" w:rsidP="00DB5403">
      <w:pPr>
        <w:pStyle w:val="TOC2"/>
        <w:tabs>
          <w:tab w:val="right" w:pos="9016"/>
        </w:tabs>
        <w:rPr>
          <w:noProof/>
          <w:sz w:val="22"/>
          <w:szCs w:val="22"/>
          <w:lang w:eastAsia="en-AU"/>
        </w:rPr>
      </w:pPr>
      <w:r>
        <w:rPr>
          <w:noProof/>
        </w:rPr>
        <w:t xml:space="preserve">Marine Orders Part 34 Amendment (No. 1) [under subsection 425(1AA) of the </w:t>
      </w:r>
      <w:r w:rsidRPr="00AB268C">
        <w:rPr>
          <w:i/>
          <w:noProof/>
        </w:rPr>
        <w:t>Navigation Act 1912</w:t>
      </w:r>
      <w:r>
        <w:rPr>
          <w:noProof/>
        </w:rPr>
        <w:t>]</w:t>
      </w:r>
      <w:r>
        <w:rPr>
          <w:noProof/>
        </w:rPr>
        <w:tab/>
      </w:r>
      <w:r>
        <w:rPr>
          <w:noProof/>
        </w:rPr>
        <w:fldChar w:fldCharType="begin"/>
      </w:r>
      <w:r>
        <w:rPr>
          <w:noProof/>
        </w:rPr>
        <w:instrText xml:space="preserve"> PAGEREF _Toc325465887 \h </w:instrText>
      </w:r>
      <w:r>
        <w:rPr>
          <w:noProof/>
        </w:rPr>
        <w:fldChar w:fldCharType="separate"/>
      </w:r>
      <w:r w:rsidR="006B0805">
        <w:rPr>
          <w:noProof/>
        </w:rPr>
        <w:t>80</w:t>
      </w:r>
      <w:r>
        <w:rPr>
          <w:noProof/>
        </w:rPr>
        <w:fldChar w:fldCharType="end"/>
      </w:r>
    </w:p>
    <w:p w:rsidR="00DB5403" w:rsidP="00DB5403">
      <w:pPr>
        <w:pStyle w:val="TOC2"/>
        <w:tabs>
          <w:tab w:val="right" w:pos="9016"/>
        </w:tabs>
        <w:rPr>
          <w:noProof/>
          <w:sz w:val="22"/>
          <w:szCs w:val="22"/>
          <w:lang w:eastAsia="en-AU"/>
        </w:rPr>
      </w:pPr>
      <w:r>
        <w:rPr>
          <w:noProof/>
        </w:rPr>
        <w:t xml:space="preserve">Marine Orders Part 44 Amendment 2012 (No. 1) [under subsection 425(1AA) of the </w:t>
      </w:r>
      <w:r w:rsidRPr="00AB268C">
        <w:rPr>
          <w:i/>
          <w:noProof/>
        </w:rPr>
        <w:t>Navigation Act 1912</w:t>
      </w:r>
      <w:r>
        <w:rPr>
          <w:noProof/>
        </w:rPr>
        <w:t>]</w:t>
      </w:r>
      <w:r>
        <w:rPr>
          <w:noProof/>
        </w:rPr>
        <w:tab/>
      </w:r>
      <w:r>
        <w:rPr>
          <w:noProof/>
        </w:rPr>
        <w:fldChar w:fldCharType="begin"/>
      </w:r>
      <w:r>
        <w:rPr>
          <w:noProof/>
        </w:rPr>
        <w:instrText xml:space="preserve"> PAGEREF _Toc325465888 \h </w:instrText>
      </w:r>
      <w:r>
        <w:rPr>
          <w:noProof/>
        </w:rPr>
        <w:fldChar w:fldCharType="separate"/>
      </w:r>
      <w:r w:rsidR="006B0805">
        <w:rPr>
          <w:noProof/>
        </w:rPr>
        <w:t>80</w:t>
      </w:r>
      <w:r>
        <w:rPr>
          <w:noProof/>
        </w:rPr>
        <w:fldChar w:fldCharType="end"/>
      </w:r>
    </w:p>
    <w:p w:rsidR="00DB5403" w:rsidP="00DB5403">
      <w:pPr>
        <w:pStyle w:val="TOC2"/>
        <w:tabs>
          <w:tab w:val="right" w:pos="9016"/>
        </w:tabs>
        <w:rPr>
          <w:noProof/>
          <w:sz w:val="22"/>
          <w:szCs w:val="22"/>
          <w:lang w:eastAsia="en-AU"/>
        </w:rPr>
      </w:pPr>
      <w:r>
        <w:rPr>
          <w:noProof/>
        </w:rPr>
        <w:t xml:space="preserve">Marine Orders Part 54 Amendment 2011 (No. 1) [under subsection 425(1AA) of the </w:t>
      </w:r>
      <w:r w:rsidRPr="00AB268C">
        <w:rPr>
          <w:i/>
          <w:noProof/>
        </w:rPr>
        <w:t>Navigation Act 1912</w:t>
      </w:r>
      <w:r>
        <w:rPr>
          <w:noProof/>
        </w:rPr>
        <w:t>]</w:t>
      </w:r>
      <w:r>
        <w:rPr>
          <w:noProof/>
        </w:rPr>
        <w:tab/>
      </w:r>
      <w:r>
        <w:rPr>
          <w:noProof/>
        </w:rPr>
        <w:fldChar w:fldCharType="begin"/>
      </w:r>
      <w:r>
        <w:rPr>
          <w:noProof/>
        </w:rPr>
        <w:instrText xml:space="preserve"> PAGEREF _Toc325465889 \h </w:instrText>
      </w:r>
      <w:r>
        <w:rPr>
          <w:noProof/>
        </w:rPr>
        <w:fldChar w:fldCharType="separate"/>
      </w:r>
      <w:r w:rsidR="006B0805">
        <w:rPr>
          <w:noProof/>
        </w:rPr>
        <w:t>80</w:t>
      </w:r>
      <w:r>
        <w:rPr>
          <w:noProof/>
        </w:rPr>
        <w:fldChar w:fldCharType="end"/>
      </w:r>
    </w:p>
    <w:p w:rsidR="00DB5403" w:rsidP="00DB5403">
      <w:pPr>
        <w:pStyle w:val="TOC1"/>
        <w:tabs>
          <w:tab w:val="right" w:pos="9016"/>
        </w:tabs>
        <w:rPr>
          <w:b w:val="0"/>
          <w:caps w:val="0"/>
          <w:noProof/>
          <w:sz w:val="22"/>
          <w:szCs w:val="22"/>
          <w:lang w:eastAsia="en-AU"/>
        </w:rPr>
      </w:pPr>
      <w:r>
        <w:rPr>
          <w:noProof/>
        </w:rPr>
        <w:t>Department of Innovation, Industry, Science and Research</w:t>
      </w:r>
      <w:r>
        <w:rPr>
          <w:noProof/>
        </w:rPr>
        <w:tab/>
      </w:r>
      <w:r>
        <w:rPr>
          <w:noProof/>
        </w:rPr>
        <w:fldChar w:fldCharType="begin"/>
      </w:r>
      <w:r>
        <w:rPr>
          <w:noProof/>
        </w:rPr>
        <w:instrText xml:space="preserve"> PAGEREF _Toc325465890 \h </w:instrText>
      </w:r>
      <w:r>
        <w:rPr>
          <w:noProof/>
        </w:rPr>
        <w:fldChar w:fldCharType="separate"/>
      </w:r>
      <w:r w:rsidR="006B0805">
        <w:rPr>
          <w:noProof/>
        </w:rPr>
        <w:t>81</w:t>
      </w:r>
      <w:r>
        <w:rPr>
          <w:noProof/>
        </w:rPr>
        <w:fldChar w:fldCharType="end"/>
      </w:r>
    </w:p>
    <w:p w:rsidR="00DB5403" w:rsidP="00DB5403">
      <w:pPr>
        <w:pStyle w:val="TOC2"/>
        <w:tabs>
          <w:tab w:val="right" w:pos="9016"/>
        </w:tabs>
        <w:rPr>
          <w:noProof/>
          <w:sz w:val="22"/>
          <w:szCs w:val="22"/>
          <w:lang w:eastAsia="en-AU"/>
        </w:rPr>
      </w:pPr>
      <w:r>
        <w:rPr>
          <w:noProof/>
        </w:rPr>
        <w:t>Automotive Transformation Scheme Amendment Order 2011 (No. 1) [under regulation 3.12 of the Automotive Transformation Scheme Regulations 2010]</w:t>
      </w:r>
      <w:r>
        <w:rPr>
          <w:noProof/>
        </w:rPr>
        <w:tab/>
      </w:r>
      <w:r>
        <w:rPr>
          <w:noProof/>
        </w:rPr>
        <w:fldChar w:fldCharType="begin"/>
      </w:r>
      <w:r>
        <w:rPr>
          <w:noProof/>
        </w:rPr>
        <w:instrText xml:space="preserve"> PAGEREF _Toc325465891 \h </w:instrText>
      </w:r>
      <w:r>
        <w:rPr>
          <w:noProof/>
        </w:rPr>
        <w:fldChar w:fldCharType="separate"/>
      </w:r>
      <w:r w:rsidR="006B0805">
        <w:rPr>
          <w:noProof/>
        </w:rPr>
        <w:t>81</w:t>
      </w:r>
      <w:r>
        <w:rPr>
          <w:noProof/>
        </w:rPr>
        <w:fldChar w:fldCharType="end"/>
      </w:r>
    </w:p>
    <w:p w:rsidR="00DB5403" w:rsidP="00DB5403">
      <w:pPr>
        <w:pStyle w:val="TOC2"/>
        <w:tabs>
          <w:tab w:val="right" w:pos="9016"/>
        </w:tabs>
        <w:rPr>
          <w:noProof/>
          <w:sz w:val="22"/>
          <w:szCs w:val="22"/>
          <w:lang w:eastAsia="en-AU"/>
        </w:rPr>
      </w:pPr>
      <w:r>
        <w:rPr>
          <w:noProof/>
        </w:rPr>
        <w:t xml:space="preserve">Higher Education Support Act 2003 — Declaration of List of Other Grants (Research) under Division 41 for 2012 [under section 41-50 of the </w:t>
      </w:r>
      <w:r w:rsidRPr="00AB268C">
        <w:rPr>
          <w:i/>
          <w:noProof/>
        </w:rPr>
        <w:t>Higher Education Support Act 2003</w:t>
      </w:r>
      <w:r>
        <w:rPr>
          <w:noProof/>
        </w:rPr>
        <w:t>]</w:t>
      </w:r>
      <w:r>
        <w:rPr>
          <w:noProof/>
        </w:rPr>
        <w:tab/>
      </w:r>
      <w:r>
        <w:rPr>
          <w:noProof/>
        </w:rPr>
        <w:fldChar w:fldCharType="begin"/>
      </w:r>
      <w:r>
        <w:rPr>
          <w:noProof/>
        </w:rPr>
        <w:instrText xml:space="preserve"> PAGEREF _Toc325465892 \h </w:instrText>
      </w:r>
      <w:r>
        <w:rPr>
          <w:noProof/>
        </w:rPr>
        <w:fldChar w:fldCharType="separate"/>
      </w:r>
      <w:r w:rsidR="006B0805">
        <w:rPr>
          <w:noProof/>
        </w:rPr>
        <w:t>81</w:t>
      </w:r>
      <w:r>
        <w:rPr>
          <w:noProof/>
        </w:rPr>
        <w:fldChar w:fldCharType="end"/>
      </w:r>
    </w:p>
    <w:p w:rsidR="00DB5403" w:rsidP="00DB5403">
      <w:pPr>
        <w:pStyle w:val="TOC2"/>
        <w:tabs>
          <w:tab w:val="right" w:pos="9016"/>
        </w:tabs>
        <w:rPr>
          <w:noProof/>
          <w:sz w:val="22"/>
          <w:szCs w:val="22"/>
          <w:lang w:eastAsia="en-AU"/>
        </w:rPr>
      </w:pPr>
      <w:r>
        <w:rPr>
          <w:noProof/>
        </w:rPr>
        <w:t xml:space="preserve">Industry Research and Development Decision-making Principles 2011 [under section 32A of the </w:t>
      </w:r>
      <w:r w:rsidRPr="00AB268C">
        <w:rPr>
          <w:i/>
          <w:noProof/>
        </w:rPr>
        <w:t>Industry Research and Development Act 1986</w:t>
      </w:r>
      <w:r>
        <w:rPr>
          <w:noProof/>
        </w:rPr>
        <w:t>]</w:t>
      </w:r>
      <w:r>
        <w:rPr>
          <w:noProof/>
        </w:rPr>
        <w:tab/>
      </w:r>
      <w:r>
        <w:rPr>
          <w:noProof/>
        </w:rPr>
        <w:fldChar w:fldCharType="begin"/>
      </w:r>
      <w:r>
        <w:rPr>
          <w:noProof/>
        </w:rPr>
        <w:instrText xml:space="preserve"> PAGEREF _Toc325465893 \h </w:instrText>
      </w:r>
      <w:r>
        <w:rPr>
          <w:noProof/>
        </w:rPr>
        <w:fldChar w:fldCharType="separate"/>
      </w:r>
      <w:r w:rsidR="006B0805">
        <w:rPr>
          <w:noProof/>
        </w:rPr>
        <w:t>81</w:t>
      </w:r>
      <w:r>
        <w:rPr>
          <w:noProof/>
        </w:rPr>
        <w:fldChar w:fldCharType="end"/>
      </w:r>
    </w:p>
    <w:p w:rsidR="00DB5403" w:rsidP="00DB5403">
      <w:pPr>
        <w:pStyle w:val="TOC2"/>
        <w:tabs>
          <w:tab w:val="right" w:pos="9016"/>
        </w:tabs>
        <w:rPr>
          <w:noProof/>
          <w:sz w:val="22"/>
          <w:szCs w:val="22"/>
          <w:lang w:eastAsia="en-AU"/>
        </w:rPr>
      </w:pPr>
      <w:r>
        <w:rPr>
          <w:noProof/>
        </w:rPr>
        <w:t>Industry Research and Development Regulations 2011</w:t>
      </w:r>
      <w:r>
        <w:rPr>
          <w:noProof/>
        </w:rPr>
        <w:tab/>
      </w:r>
      <w:r>
        <w:rPr>
          <w:noProof/>
        </w:rPr>
        <w:fldChar w:fldCharType="begin"/>
      </w:r>
      <w:r>
        <w:rPr>
          <w:noProof/>
        </w:rPr>
        <w:instrText xml:space="preserve"> PAGEREF _Toc325465894 \h </w:instrText>
      </w:r>
      <w:r>
        <w:rPr>
          <w:noProof/>
        </w:rPr>
        <w:fldChar w:fldCharType="separate"/>
      </w:r>
      <w:r w:rsidR="006B0805">
        <w:rPr>
          <w:noProof/>
        </w:rPr>
        <w:t>81</w:t>
      </w:r>
      <w:r>
        <w:rPr>
          <w:noProof/>
        </w:rPr>
        <w:fldChar w:fldCharType="end"/>
      </w:r>
    </w:p>
    <w:p w:rsidR="00DB5403" w:rsidP="00DB5403">
      <w:pPr>
        <w:pStyle w:val="TOC2"/>
        <w:tabs>
          <w:tab w:val="right" w:pos="9016"/>
        </w:tabs>
        <w:rPr>
          <w:noProof/>
          <w:sz w:val="22"/>
          <w:szCs w:val="22"/>
          <w:lang w:eastAsia="en-AU"/>
        </w:rPr>
      </w:pPr>
      <w:r>
        <w:rPr>
          <w:noProof/>
        </w:rPr>
        <w:t>Intellectual Property Legislation Amendment Regulations 2011 (No. 2)</w:t>
      </w:r>
      <w:r>
        <w:rPr>
          <w:noProof/>
        </w:rPr>
        <w:tab/>
      </w:r>
      <w:r>
        <w:rPr>
          <w:noProof/>
        </w:rPr>
        <w:fldChar w:fldCharType="begin"/>
      </w:r>
      <w:r>
        <w:rPr>
          <w:noProof/>
        </w:rPr>
        <w:instrText xml:space="preserve"> PAGEREF _Toc325465895 \h </w:instrText>
      </w:r>
      <w:r>
        <w:rPr>
          <w:noProof/>
        </w:rPr>
        <w:fldChar w:fldCharType="separate"/>
      </w:r>
      <w:r w:rsidR="006B0805">
        <w:rPr>
          <w:noProof/>
        </w:rPr>
        <w:t>81</w:t>
      </w:r>
      <w:r>
        <w:rPr>
          <w:noProof/>
        </w:rPr>
        <w:fldChar w:fldCharType="end"/>
      </w:r>
    </w:p>
    <w:p w:rsidR="00DB5403" w:rsidP="00DB5403">
      <w:pPr>
        <w:pStyle w:val="TOC2"/>
        <w:tabs>
          <w:tab w:val="right" w:pos="9016"/>
        </w:tabs>
        <w:rPr>
          <w:noProof/>
          <w:sz w:val="22"/>
          <w:szCs w:val="22"/>
          <w:lang w:eastAsia="en-AU"/>
        </w:rPr>
      </w:pPr>
      <w:r>
        <w:rPr>
          <w:noProof/>
        </w:rPr>
        <w:t xml:space="preserve">Textile, Clothing and Footwear Small Business Program Determination (Amendment) 2011 [under section 37ZJ of the </w:t>
      </w:r>
      <w:r w:rsidRPr="00AB268C">
        <w:rPr>
          <w:i/>
          <w:noProof/>
        </w:rPr>
        <w:t>Textile, Clothing and Footwear Investment and Innovation Programs Act 1999</w:t>
      </w:r>
      <w:r>
        <w:rPr>
          <w:noProof/>
        </w:rPr>
        <w:t>]</w:t>
      </w:r>
      <w:r>
        <w:rPr>
          <w:noProof/>
        </w:rPr>
        <w:tab/>
      </w:r>
      <w:r>
        <w:rPr>
          <w:noProof/>
        </w:rPr>
        <w:fldChar w:fldCharType="begin"/>
      </w:r>
      <w:r>
        <w:rPr>
          <w:noProof/>
        </w:rPr>
        <w:instrText xml:space="preserve"> PAGEREF _Toc325465896 \h </w:instrText>
      </w:r>
      <w:r>
        <w:rPr>
          <w:noProof/>
        </w:rPr>
        <w:fldChar w:fldCharType="separate"/>
      </w:r>
      <w:r w:rsidR="006B0805">
        <w:rPr>
          <w:noProof/>
        </w:rPr>
        <w:t>82</w:t>
      </w:r>
      <w:r>
        <w:rPr>
          <w:noProof/>
        </w:rPr>
        <w:fldChar w:fldCharType="end"/>
      </w:r>
    </w:p>
    <w:p w:rsidR="00DB5403" w:rsidP="00DB5403">
      <w:pPr>
        <w:pStyle w:val="TOC1"/>
        <w:tabs>
          <w:tab w:val="right" w:pos="9016"/>
        </w:tabs>
        <w:rPr>
          <w:b w:val="0"/>
          <w:caps w:val="0"/>
          <w:noProof/>
          <w:sz w:val="22"/>
          <w:szCs w:val="22"/>
          <w:lang w:eastAsia="en-AU"/>
        </w:rPr>
      </w:pPr>
      <w:r>
        <w:rPr>
          <w:noProof/>
        </w:rPr>
        <w:t>Department of the Prime Minister and Cabinet</w:t>
      </w:r>
      <w:r>
        <w:rPr>
          <w:noProof/>
        </w:rPr>
        <w:tab/>
      </w:r>
      <w:r>
        <w:rPr>
          <w:noProof/>
        </w:rPr>
        <w:fldChar w:fldCharType="begin"/>
      </w:r>
      <w:r>
        <w:rPr>
          <w:noProof/>
        </w:rPr>
        <w:instrText xml:space="preserve"> PAGEREF _Toc325465897 \h </w:instrText>
      </w:r>
      <w:r>
        <w:rPr>
          <w:noProof/>
        </w:rPr>
        <w:fldChar w:fldCharType="separate"/>
      </w:r>
      <w:r w:rsidR="006B0805">
        <w:rPr>
          <w:noProof/>
        </w:rPr>
        <w:t>83</w:t>
      </w:r>
      <w:r>
        <w:rPr>
          <w:noProof/>
        </w:rPr>
        <w:fldChar w:fldCharType="end"/>
      </w:r>
    </w:p>
    <w:p w:rsidR="00DB5403" w:rsidP="00DB5403">
      <w:pPr>
        <w:pStyle w:val="TOC2"/>
        <w:tabs>
          <w:tab w:val="right" w:pos="9016"/>
        </w:tabs>
        <w:rPr>
          <w:noProof/>
          <w:sz w:val="22"/>
          <w:szCs w:val="22"/>
          <w:lang w:eastAsia="en-AU"/>
        </w:rPr>
      </w:pPr>
      <w:r>
        <w:rPr>
          <w:noProof/>
        </w:rPr>
        <w:t>Remuneration Tribunal (Members’ Fees and Allowances) Amendment Regulations 2011 (No. 1)</w:t>
      </w:r>
      <w:r>
        <w:rPr>
          <w:noProof/>
        </w:rPr>
        <w:tab/>
      </w:r>
      <w:r>
        <w:rPr>
          <w:noProof/>
        </w:rPr>
        <w:fldChar w:fldCharType="begin"/>
      </w:r>
      <w:r>
        <w:rPr>
          <w:noProof/>
        </w:rPr>
        <w:instrText xml:space="preserve"> PAGEREF _Toc325465898 \h </w:instrText>
      </w:r>
      <w:r>
        <w:rPr>
          <w:noProof/>
        </w:rPr>
        <w:fldChar w:fldCharType="separate"/>
      </w:r>
      <w:r w:rsidR="006B0805">
        <w:rPr>
          <w:noProof/>
        </w:rPr>
        <w:t>83</w:t>
      </w:r>
      <w:r>
        <w:rPr>
          <w:noProof/>
        </w:rPr>
        <w:fldChar w:fldCharType="end"/>
      </w:r>
    </w:p>
    <w:p w:rsidR="00DB5403" w:rsidP="00DB5403">
      <w:pPr>
        <w:pStyle w:val="TOC2"/>
        <w:tabs>
          <w:tab w:val="right" w:pos="9016"/>
        </w:tabs>
        <w:rPr>
          <w:noProof/>
          <w:sz w:val="22"/>
          <w:szCs w:val="22"/>
          <w:lang w:eastAsia="en-AU"/>
        </w:rPr>
      </w:pPr>
      <w:r>
        <w:rPr>
          <w:noProof/>
        </w:rPr>
        <w:t>Resale Royalty Right for Visual Artists Regulations 2011</w:t>
      </w:r>
      <w:r>
        <w:rPr>
          <w:noProof/>
        </w:rPr>
        <w:tab/>
      </w:r>
      <w:r>
        <w:rPr>
          <w:noProof/>
        </w:rPr>
        <w:fldChar w:fldCharType="begin"/>
      </w:r>
      <w:r>
        <w:rPr>
          <w:noProof/>
        </w:rPr>
        <w:instrText xml:space="preserve"> PAGEREF _Toc325465899 \h </w:instrText>
      </w:r>
      <w:r>
        <w:rPr>
          <w:noProof/>
        </w:rPr>
        <w:fldChar w:fldCharType="separate"/>
      </w:r>
      <w:r w:rsidR="006B0805">
        <w:rPr>
          <w:noProof/>
        </w:rPr>
        <w:t>83</w:t>
      </w:r>
      <w:r>
        <w:rPr>
          <w:noProof/>
        </w:rPr>
        <w:fldChar w:fldCharType="end"/>
      </w:r>
    </w:p>
    <w:p w:rsidR="00DB5403" w:rsidP="00DB5403">
      <w:pPr>
        <w:pStyle w:val="TOC1"/>
        <w:tabs>
          <w:tab w:val="right" w:pos="9016"/>
        </w:tabs>
        <w:rPr>
          <w:b w:val="0"/>
          <w:caps w:val="0"/>
          <w:noProof/>
          <w:sz w:val="22"/>
          <w:szCs w:val="22"/>
          <w:lang w:eastAsia="en-AU"/>
        </w:rPr>
      </w:pPr>
      <w:r>
        <w:rPr>
          <w:noProof/>
        </w:rPr>
        <w:t>Department of Regional Australia, Regional Development and Local Government</w:t>
      </w:r>
      <w:r>
        <w:rPr>
          <w:noProof/>
        </w:rPr>
        <w:tab/>
      </w:r>
      <w:r>
        <w:rPr>
          <w:noProof/>
        </w:rPr>
        <w:fldChar w:fldCharType="begin"/>
      </w:r>
      <w:r>
        <w:rPr>
          <w:noProof/>
        </w:rPr>
        <w:instrText xml:space="preserve"> PAGEREF _Toc325465900 \h </w:instrText>
      </w:r>
      <w:r>
        <w:rPr>
          <w:noProof/>
        </w:rPr>
        <w:fldChar w:fldCharType="separate"/>
      </w:r>
      <w:r w:rsidR="006B0805">
        <w:rPr>
          <w:noProof/>
        </w:rPr>
        <w:t>84</w:t>
      </w:r>
      <w:r>
        <w:rPr>
          <w:noProof/>
        </w:rPr>
        <w:fldChar w:fldCharType="end"/>
      </w:r>
    </w:p>
    <w:p w:rsidR="00DB5403" w:rsidP="00DB5403">
      <w:pPr>
        <w:pStyle w:val="TOC2"/>
        <w:tabs>
          <w:tab w:val="right" w:pos="9016"/>
        </w:tabs>
        <w:rPr>
          <w:noProof/>
          <w:sz w:val="22"/>
          <w:szCs w:val="22"/>
          <w:lang w:eastAsia="en-AU"/>
        </w:rPr>
      </w:pPr>
      <w:r>
        <w:rPr>
          <w:noProof/>
        </w:rPr>
        <w:t xml:space="preserve">List of Acts of the Western Australian Parliament wholly or partly in force in Christmas Island [under section 8A </w:t>
      </w:r>
      <w:r w:rsidRPr="00AB268C">
        <w:rPr>
          <w:i/>
          <w:noProof/>
        </w:rPr>
        <w:t>Christmas Island Act 1958</w:t>
      </w:r>
      <w:r>
        <w:rPr>
          <w:noProof/>
        </w:rPr>
        <w:t>]</w:t>
      </w:r>
      <w:r>
        <w:rPr>
          <w:noProof/>
        </w:rPr>
        <w:tab/>
      </w:r>
      <w:r>
        <w:rPr>
          <w:noProof/>
        </w:rPr>
        <w:fldChar w:fldCharType="begin"/>
      </w:r>
      <w:r>
        <w:rPr>
          <w:noProof/>
        </w:rPr>
        <w:instrText xml:space="preserve"> PAGEREF _Toc325465901 \h </w:instrText>
      </w:r>
      <w:r>
        <w:rPr>
          <w:noProof/>
        </w:rPr>
        <w:fldChar w:fldCharType="separate"/>
      </w:r>
      <w:r w:rsidR="006B0805">
        <w:rPr>
          <w:noProof/>
        </w:rPr>
        <w:t>84</w:t>
      </w:r>
      <w:r>
        <w:rPr>
          <w:noProof/>
        </w:rPr>
        <w:fldChar w:fldCharType="end"/>
      </w:r>
    </w:p>
    <w:p w:rsidR="00DB5403" w:rsidP="00DB5403">
      <w:pPr>
        <w:pStyle w:val="TOC2"/>
        <w:tabs>
          <w:tab w:val="right" w:pos="9016"/>
        </w:tabs>
        <w:rPr>
          <w:noProof/>
          <w:sz w:val="22"/>
          <w:szCs w:val="22"/>
          <w:lang w:eastAsia="en-AU"/>
        </w:rPr>
      </w:pPr>
      <w:r>
        <w:rPr>
          <w:noProof/>
        </w:rPr>
        <w:t xml:space="preserve">List of Acts of the Western Australian Parliament wholly or partly in force in Cocos (Keeling) Islands [under section 8A </w:t>
      </w:r>
      <w:r w:rsidRPr="00AB268C">
        <w:rPr>
          <w:i/>
          <w:noProof/>
        </w:rPr>
        <w:t>Cocos (Keeling) Islands Act 1955</w:t>
      </w:r>
      <w:r>
        <w:rPr>
          <w:noProof/>
        </w:rPr>
        <w:t>]</w:t>
      </w:r>
      <w:r>
        <w:rPr>
          <w:noProof/>
        </w:rPr>
        <w:tab/>
      </w:r>
      <w:r>
        <w:rPr>
          <w:noProof/>
        </w:rPr>
        <w:fldChar w:fldCharType="begin"/>
      </w:r>
      <w:r>
        <w:rPr>
          <w:noProof/>
        </w:rPr>
        <w:instrText xml:space="preserve"> PAGEREF _Toc325465902 \h </w:instrText>
      </w:r>
      <w:r>
        <w:rPr>
          <w:noProof/>
        </w:rPr>
        <w:fldChar w:fldCharType="separate"/>
      </w:r>
      <w:r w:rsidR="006B0805">
        <w:rPr>
          <w:noProof/>
        </w:rPr>
        <w:t>84</w:t>
      </w:r>
      <w:r>
        <w:rPr>
          <w:noProof/>
        </w:rPr>
        <w:fldChar w:fldCharType="end"/>
      </w:r>
    </w:p>
    <w:p w:rsidR="00DB5403" w:rsidP="00DB5403">
      <w:pPr>
        <w:pStyle w:val="TOC1"/>
        <w:tabs>
          <w:tab w:val="right" w:pos="9016"/>
        </w:tabs>
        <w:rPr>
          <w:b w:val="0"/>
          <w:caps w:val="0"/>
          <w:noProof/>
          <w:sz w:val="22"/>
          <w:szCs w:val="22"/>
          <w:lang w:eastAsia="en-AU"/>
        </w:rPr>
      </w:pPr>
      <w:r>
        <w:rPr>
          <w:noProof/>
        </w:rPr>
        <w:t>Department of Resources, Energy and Tourism</w:t>
      </w:r>
      <w:r>
        <w:rPr>
          <w:noProof/>
        </w:rPr>
        <w:tab/>
      </w:r>
      <w:r>
        <w:rPr>
          <w:noProof/>
        </w:rPr>
        <w:fldChar w:fldCharType="begin"/>
      </w:r>
      <w:r>
        <w:rPr>
          <w:noProof/>
        </w:rPr>
        <w:instrText xml:space="preserve"> PAGEREF _Toc325465903 \h </w:instrText>
      </w:r>
      <w:r>
        <w:rPr>
          <w:noProof/>
        </w:rPr>
        <w:fldChar w:fldCharType="separate"/>
      </w:r>
      <w:r w:rsidR="006B0805">
        <w:rPr>
          <w:noProof/>
        </w:rPr>
        <w:t>85</w:t>
      </w:r>
      <w:r>
        <w:rPr>
          <w:noProof/>
        </w:rPr>
        <w:fldChar w:fldCharType="end"/>
      </w:r>
    </w:p>
    <w:p w:rsidR="00DB5403" w:rsidP="00DB5403">
      <w:pPr>
        <w:pStyle w:val="TOC2"/>
        <w:tabs>
          <w:tab w:val="right" w:pos="9016"/>
        </w:tabs>
        <w:rPr>
          <w:noProof/>
          <w:sz w:val="22"/>
          <w:szCs w:val="22"/>
          <w:lang w:eastAsia="en-AU"/>
        </w:rPr>
      </w:pPr>
      <w:r>
        <w:rPr>
          <w:noProof/>
        </w:rPr>
        <w:t>Offshore Petroleum and Greenhouse Gas Storage (Environment) Amendment Regulations 2011 (No. 1)</w:t>
      </w:r>
      <w:r>
        <w:rPr>
          <w:noProof/>
        </w:rPr>
        <w:tab/>
      </w:r>
      <w:r>
        <w:rPr>
          <w:noProof/>
        </w:rPr>
        <w:fldChar w:fldCharType="begin"/>
      </w:r>
      <w:r>
        <w:rPr>
          <w:noProof/>
        </w:rPr>
        <w:instrText xml:space="preserve"> PAGEREF _Toc325465904 \h </w:instrText>
      </w:r>
      <w:r>
        <w:rPr>
          <w:noProof/>
        </w:rPr>
        <w:fldChar w:fldCharType="separate"/>
      </w:r>
      <w:r w:rsidR="006B0805">
        <w:rPr>
          <w:noProof/>
        </w:rPr>
        <w:t>85</w:t>
      </w:r>
      <w:r>
        <w:rPr>
          <w:noProof/>
        </w:rPr>
        <w:fldChar w:fldCharType="end"/>
      </w:r>
    </w:p>
    <w:p w:rsidR="00DB5403" w:rsidP="00DB5403">
      <w:pPr>
        <w:pStyle w:val="TOC2"/>
        <w:tabs>
          <w:tab w:val="right" w:pos="9016"/>
        </w:tabs>
        <w:rPr>
          <w:noProof/>
          <w:sz w:val="22"/>
          <w:szCs w:val="22"/>
          <w:lang w:eastAsia="en-AU"/>
        </w:rPr>
      </w:pPr>
      <w:r>
        <w:rPr>
          <w:noProof/>
        </w:rPr>
        <w:t>Offshore Petroleum and Greenhouse Gas Storage (Regulatory Levies) Amendment Regulations 2011 (No. 2)</w:t>
      </w:r>
      <w:r>
        <w:rPr>
          <w:noProof/>
        </w:rPr>
        <w:tab/>
      </w:r>
      <w:r>
        <w:rPr>
          <w:noProof/>
        </w:rPr>
        <w:fldChar w:fldCharType="begin"/>
      </w:r>
      <w:r>
        <w:rPr>
          <w:noProof/>
        </w:rPr>
        <w:instrText xml:space="preserve"> PAGEREF _Toc325465905 \h </w:instrText>
      </w:r>
      <w:r>
        <w:rPr>
          <w:noProof/>
        </w:rPr>
        <w:fldChar w:fldCharType="separate"/>
      </w:r>
      <w:r w:rsidR="006B0805">
        <w:rPr>
          <w:noProof/>
        </w:rPr>
        <w:t>85</w:t>
      </w:r>
      <w:r>
        <w:rPr>
          <w:noProof/>
        </w:rPr>
        <w:fldChar w:fldCharType="end"/>
      </w:r>
    </w:p>
    <w:p w:rsidR="00DB5403" w:rsidP="00DB5403">
      <w:pPr>
        <w:pStyle w:val="TOC2"/>
        <w:tabs>
          <w:tab w:val="right" w:pos="9016"/>
        </w:tabs>
        <w:rPr>
          <w:noProof/>
          <w:sz w:val="22"/>
          <w:szCs w:val="22"/>
          <w:lang w:eastAsia="en-AU"/>
        </w:rPr>
      </w:pPr>
      <w:r>
        <w:rPr>
          <w:noProof/>
        </w:rPr>
        <w:t>Offshore Petroleum and Greenhouse Gas Storage (Resource Management and Administration) Amendment Regulations 2011 (No. 1)</w:t>
      </w:r>
      <w:r>
        <w:rPr>
          <w:noProof/>
        </w:rPr>
        <w:tab/>
      </w:r>
      <w:r>
        <w:rPr>
          <w:noProof/>
        </w:rPr>
        <w:fldChar w:fldCharType="begin"/>
      </w:r>
      <w:r>
        <w:rPr>
          <w:noProof/>
        </w:rPr>
        <w:instrText xml:space="preserve"> PAGEREF _Toc325465906 \h </w:instrText>
      </w:r>
      <w:r>
        <w:rPr>
          <w:noProof/>
        </w:rPr>
        <w:fldChar w:fldCharType="separate"/>
      </w:r>
      <w:r w:rsidR="006B0805">
        <w:rPr>
          <w:noProof/>
        </w:rPr>
        <w:t>85</w:t>
      </w:r>
      <w:r>
        <w:rPr>
          <w:noProof/>
        </w:rPr>
        <w:fldChar w:fldCharType="end"/>
      </w:r>
    </w:p>
    <w:p w:rsidR="00DB5403" w:rsidP="00DB5403">
      <w:pPr>
        <w:pStyle w:val="TOC2"/>
        <w:tabs>
          <w:tab w:val="right" w:pos="9016"/>
        </w:tabs>
        <w:rPr>
          <w:noProof/>
          <w:sz w:val="22"/>
          <w:szCs w:val="22"/>
          <w:lang w:eastAsia="en-AU"/>
        </w:rPr>
      </w:pPr>
      <w:r>
        <w:rPr>
          <w:noProof/>
        </w:rPr>
        <w:t>Offshore Petroleum and Greenhouse Gas Storage (Safety) Amendment Regulations 2011 (No. 1)</w:t>
      </w:r>
      <w:r>
        <w:rPr>
          <w:noProof/>
        </w:rPr>
        <w:tab/>
      </w:r>
      <w:r>
        <w:rPr>
          <w:noProof/>
        </w:rPr>
        <w:fldChar w:fldCharType="begin"/>
      </w:r>
      <w:r>
        <w:rPr>
          <w:noProof/>
        </w:rPr>
        <w:instrText xml:space="preserve"> PAGEREF _Toc325465907 \h </w:instrText>
      </w:r>
      <w:r>
        <w:rPr>
          <w:noProof/>
        </w:rPr>
        <w:fldChar w:fldCharType="separate"/>
      </w:r>
      <w:r w:rsidR="006B0805">
        <w:rPr>
          <w:noProof/>
        </w:rPr>
        <w:t>85</w:t>
      </w:r>
      <w:r>
        <w:rPr>
          <w:noProof/>
        </w:rPr>
        <w:fldChar w:fldCharType="end"/>
      </w:r>
    </w:p>
    <w:p w:rsidR="00DB5403" w:rsidP="00DB5403">
      <w:pPr>
        <w:pStyle w:val="TOC1"/>
        <w:tabs>
          <w:tab w:val="right" w:pos="9016"/>
        </w:tabs>
        <w:rPr>
          <w:b w:val="0"/>
          <w:caps w:val="0"/>
          <w:noProof/>
          <w:sz w:val="22"/>
          <w:szCs w:val="22"/>
          <w:lang w:eastAsia="en-AU"/>
        </w:rPr>
      </w:pPr>
      <w:r>
        <w:rPr>
          <w:noProof/>
        </w:rPr>
        <w:t>Department of Sustainability, Environment, Water, Population and Communities</w:t>
      </w:r>
      <w:r>
        <w:rPr>
          <w:noProof/>
        </w:rPr>
        <w:tab/>
      </w:r>
      <w:r>
        <w:rPr>
          <w:noProof/>
        </w:rPr>
        <w:fldChar w:fldCharType="begin"/>
      </w:r>
      <w:r>
        <w:rPr>
          <w:noProof/>
        </w:rPr>
        <w:instrText xml:space="preserve"> PAGEREF _Toc325465908 \h </w:instrText>
      </w:r>
      <w:r>
        <w:rPr>
          <w:noProof/>
        </w:rPr>
        <w:fldChar w:fldCharType="separate"/>
      </w:r>
      <w:r w:rsidR="006B0805">
        <w:rPr>
          <w:noProof/>
        </w:rPr>
        <w:t>86</w:t>
      </w:r>
      <w:r>
        <w:rPr>
          <w:noProof/>
        </w:rPr>
        <w:fldChar w:fldCharType="end"/>
      </w:r>
    </w:p>
    <w:p w:rsidR="00DB5403" w:rsidP="00DB5403">
      <w:pPr>
        <w:pStyle w:val="TOC2"/>
        <w:tabs>
          <w:tab w:val="right" w:pos="9016"/>
        </w:tabs>
        <w:rPr>
          <w:noProof/>
          <w:sz w:val="22"/>
          <w:szCs w:val="22"/>
          <w:lang w:eastAsia="en-AU"/>
        </w:rPr>
      </w:pPr>
      <w:r>
        <w:rPr>
          <w:noProof/>
        </w:rPr>
        <w:t xml:space="preserve">Amendment — List of Specimens taken to be Suitable for Live Import (06/12/2011) [under paragraph 303EC(1)(a) of the </w:t>
      </w:r>
      <w:r w:rsidRPr="00AB268C">
        <w:rPr>
          <w:i/>
          <w:noProof/>
        </w:rPr>
        <w:t>Environment Protection and Biodiversity Conservation Act 1999</w:t>
      </w:r>
      <w:r>
        <w:rPr>
          <w:noProof/>
        </w:rPr>
        <w:t>]</w:t>
      </w:r>
      <w:r>
        <w:rPr>
          <w:noProof/>
        </w:rPr>
        <w:tab/>
      </w:r>
      <w:r>
        <w:rPr>
          <w:noProof/>
        </w:rPr>
        <w:fldChar w:fldCharType="begin"/>
      </w:r>
      <w:r>
        <w:rPr>
          <w:noProof/>
        </w:rPr>
        <w:instrText xml:space="preserve"> PAGEREF _Toc325465909 \h </w:instrText>
      </w:r>
      <w:r>
        <w:rPr>
          <w:noProof/>
        </w:rPr>
        <w:fldChar w:fldCharType="separate"/>
      </w:r>
      <w:r w:rsidR="006B0805">
        <w:rPr>
          <w:noProof/>
        </w:rPr>
        <w:t>86</w:t>
      </w:r>
      <w:r>
        <w:rPr>
          <w:noProof/>
        </w:rPr>
        <w:fldChar w:fldCharType="end"/>
      </w:r>
    </w:p>
    <w:p w:rsidR="00DB5403" w:rsidP="00DB5403">
      <w:pPr>
        <w:pStyle w:val="TOC2"/>
        <w:tabs>
          <w:tab w:val="right" w:pos="9016"/>
        </w:tabs>
        <w:rPr>
          <w:noProof/>
          <w:sz w:val="22"/>
          <w:szCs w:val="22"/>
          <w:lang w:eastAsia="en-AU"/>
        </w:rPr>
      </w:pPr>
      <w:r>
        <w:rPr>
          <w:noProof/>
        </w:rPr>
        <w:t xml:space="preserve">Amendment — List of Specimens taken to be Suitable for Live Import (15/12/2011) [under paragraph 303EC(1)(1) of the </w:t>
      </w:r>
      <w:r w:rsidRPr="00AB268C">
        <w:rPr>
          <w:i/>
          <w:noProof/>
        </w:rPr>
        <w:t>Environment Protection and Biodiversity Conservation Act 1999</w:t>
      </w:r>
      <w:r>
        <w:rPr>
          <w:noProof/>
        </w:rPr>
        <w:t>]</w:t>
      </w:r>
      <w:r>
        <w:rPr>
          <w:noProof/>
        </w:rPr>
        <w:tab/>
      </w:r>
      <w:r>
        <w:rPr>
          <w:noProof/>
        </w:rPr>
        <w:fldChar w:fldCharType="begin"/>
      </w:r>
      <w:r>
        <w:rPr>
          <w:noProof/>
        </w:rPr>
        <w:instrText xml:space="preserve"> PAGEREF _Toc325465910 \h </w:instrText>
      </w:r>
      <w:r>
        <w:rPr>
          <w:noProof/>
        </w:rPr>
        <w:fldChar w:fldCharType="separate"/>
      </w:r>
      <w:r w:rsidR="006B0805">
        <w:rPr>
          <w:noProof/>
        </w:rPr>
        <w:t>86</w:t>
      </w:r>
      <w:r>
        <w:rPr>
          <w:noProof/>
        </w:rPr>
        <w:fldChar w:fldCharType="end"/>
      </w:r>
    </w:p>
    <w:p w:rsidR="00DB5403" w:rsidP="00DB5403">
      <w:pPr>
        <w:pStyle w:val="TOC2"/>
        <w:tabs>
          <w:tab w:val="right" w:pos="9016"/>
        </w:tabs>
        <w:rPr>
          <w:noProof/>
          <w:sz w:val="22"/>
          <w:szCs w:val="22"/>
          <w:lang w:eastAsia="en-AU"/>
        </w:rPr>
      </w:pPr>
      <w:r>
        <w:rPr>
          <w:noProof/>
        </w:rPr>
        <w:t xml:space="preserve">Amendment of List of Exempt Native Specimens — Australian High Seas Fishery (06/12/2011) [under subsection 303DC(1) of the </w:t>
      </w:r>
      <w:r w:rsidRPr="00AB268C">
        <w:rPr>
          <w:i/>
          <w:noProof/>
        </w:rPr>
        <w:t>Environment Protection and Biodiversity Conservation Act 1999</w:t>
      </w:r>
      <w:r>
        <w:rPr>
          <w:noProof/>
        </w:rPr>
        <w:t>]</w:t>
      </w:r>
      <w:r>
        <w:rPr>
          <w:noProof/>
        </w:rPr>
        <w:tab/>
      </w:r>
      <w:r>
        <w:rPr>
          <w:noProof/>
        </w:rPr>
        <w:fldChar w:fldCharType="begin"/>
      </w:r>
      <w:r>
        <w:rPr>
          <w:noProof/>
        </w:rPr>
        <w:instrText xml:space="preserve"> PAGEREF _Toc325465911 \h </w:instrText>
      </w:r>
      <w:r>
        <w:rPr>
          <w:noProof/>
        </w:rPr>
        <w:fldChar w:fldCharType="separate"/>
      </w:r>
      <w:r w:rsidR="006B0805">
        <w:rPr>
          <w:noProof/>
        </w:rPr>
        <w:t>86</w:t>
      </w:r>
      <w:r>
        <w:rPr>
          <w:noProof/>
        </w:rPr>
        <w:fldChar w:fldCharType="end"/>
      </w:r>
    </w:p>
    <w:p w:rsidR="00DB5403" w:rsidP="00DB5403">
      <w:pPr>
        <w:pStyle w:val="TOC2"/>
        <w:tabs>
          <w:tab w:val="right" w:pos="9016"/>
        </w:tabs>
        <w:rPr>
          <w:noProof/>
          <w:sz w:val="22"/>
          <w:szCs w:val="22"/>
          <w:lang w:eastAsia="en-AU"/>
        </w:rPr>
      </w:pPr>
      <w:r>
        <w:rPr>
          <w:noProof/>
        </w:rPr>
        <w:t xml:space="preserve">Amendment of List of Exempt Native Specimens — Queensland Gulf of Carpentaria Inshore Fin Fish Fishery (16/01/2012) [under subsection 303DC(1) of the </w:t>
      </w:r>
      <w:r w:rsidRPr="00AB268C">
        <w:rPr>
          <w:i/>
          <w:noProof/>
        </w:rPr>
        <w:t>Environment Protection and Biodiversity Conservation Act 1999</w:t>
      </w:r>
      <w:r>
        <w:rPr>
          <w:noProof/>
        </w:rPr>
        <w:t>]</w:t>
      </w:r>
      <w:r>
        <w:rPr>
          <w:noProof/>
        </w:rPr>
        <w:tab/>
      </w:r>
      <w:r>
        <w:rPr>
          <w:noProof/>
        </w:rPr>
        <w:fldChar w:fldCharType="begin"/>
      </w:r>
      <w:r>
        <w:rPr>
          <w:noProof/>
        </w:rPr>
        <w:instrText xml:space="preserve"> PAGEREF _Toc325465912 \h </w:instrText>
      </w:r>
      <w:r>
        <w:rPr>
          <w:noProof/>
        </w:rPr>
        <w:fldChar w:fldCharType="separate"/>
      </w:r>
      <w:r w:rsidR="006B0805">
        <w:rPr>
          <w:noProof/>
        </w:rPr>
        <w:t>86</w:t>
      </w:r>
      <w:r>
        <w:rPr>
          <w:noProof/>
        </w:rPr>
        <w:fldChar w:fldCharType="end"/>
      </w:r>
    </w:p>
    <w:p w:rsidR="00DB5403" w:rsidP="00DB5403">
      <w:pPr>
        <w:pStyle w:val="TOC2"/>
        <w:tabs>
          <w:tab w:val="right" w:pos="9016"/>
        </w:tabs>
        <w:rPr>
          <w:noProof/>
          <w:sz w:val="22"/>
          <w:szCs w:val="22"/>
          <w:lang w:eastAsia="en-AU"/>
        </w:rPr>
      </w:pPr>
      <w:r>
        <w:rPr>
          <w:noProof/>
        </w:rPr>
        <w:t xml:space="preserve">Amendment of List of Exempt Native Specimens — Queensland Spanner Crab Fishery (19/01/2012) [under subsection 303DC(1) of the </w:t>
      </w:r>
      <w:r w:rsidRPr="00AB268C">
        <w:rPr>
          <w:i/>
          <w:noProof/>
        </w:rPr>
        <w:t>Environment Protection and Biodiversity Conservation Act 1999</w:t>
      </w:r>
      <w:r>
        <w:rPr>
          <w:noProof/>
        </w:rPr>
        <w:t>]</w:t>
      </w:r>
      <w:r>
        <w:rPr>
          <w:noProof/>
        </w:rPr>
        <w:tab/>
      </w:r>
      <w:r>
        <w:rPr>
          <w:noProof/>
        </w:rPr>
        <w:fldChar w:fldCharType="begin"/>
      </w:r>
      <w:r>
        <w:rPr>
          <w:noProof/>
        </w:rPr>
        <w:instrText xml:space="preserve"> PAGEREF _Toc325465913 \h </w:instrText>
      </w:r>
      <w:r>
        <w:rPr>
          <w:noProof/>
        </w:rPr>
        <w:fldChar w:fldCharType="separate"/>
      </w:r>
      <w:r w:rsidR="006B0805">
        <w:rPr>
          <w:noProof/>
        </w:rPr>
        <w:t>87</w:t>
      </w:r>
      <w:r>
        <w:rPr>
          <w:noProof/>
        </w:rPr>
        <w:fldChar w:fldCharType="end"/>
      </w:r>
    </w:p>
    <w:p w:rsidR="00DB5403" w:rsidP="00DB5403">
      <w:pPr>
        <w:pStyle w:val="TOC2"/>
        <w:tabs>
          <w:tab w:val="right" w:pos="9016"/>
        </w:tabs>
        <w:rPr>
          <w:noProof/>
          <w:sz w:val="22"/>
          <w:szCs w:val="22"/>
          <w:lang w:eastAsia="en-AU"/>
        </w:rPr>
      </w:pPr>
      <w:r>
        <w:rPr>
          <w:noProof/>
        </w:rPr>
        <w:t xml:space="preserve">Amendment of List of Exempt Native Specimens — Skipjack Tuna Fishery (24/01/2012) [under subsection 303DC(1) of the </w:t>
      </w:r>
      <w:r w:rsidRPr="00AB268C">
        <w:rPr>
          <w:i/>
          <w:noProof/>
        </w:rPr>
        <w:t>Environment Protection and Biodiversity Conservation Act 1999</w:t>
      </w:r>
      <w:r>
        <w:rPr>
          <w:noProof/>
        </w:rPr>
        <w:t>]</w:t>
      </w:r>
      <w:r>
        <w:rPr>
          <w:noProof/>
        </w:rPr>
        <w:tab/>
      </w:r>
      <w:r>
        <w:rPr>
          <w:noProof/>
        </w:rPr>
        <w:fldChar w:fldCharType="begin"/>
      </w:r>
      <w:r>
        <w:rPr>
          <w:noProof/>
        </w:rPr>
        <w:instrText xml:space="preserve"> PAGEREF _Toc325465914 \h </w:instrText>
      </w:r>
      <w:r>
        <w:rPr>
          <w:noProof/>
        </w:rPr>
        <w:fldChar w:fldCharType="separate"/>
      </w:r>
      <w:r w:rsidR="006B0805">
        <w:rPr>
          <w:noProof/>
        </w:rPr>
        <w:t>87</w:t>
      </w:r>
      <w:r>
        <w:rPr>
          <w:noProof/>
        </w:rPr>
        <w:fldChar w:fldCharType="end"/>
      </w:r>
    </w:p>
    <w:p w:rsidR="00DB5403" w:rsidP="00DB5403">
      <w:pPr>
        <w:pStyle w:val="TOC2"/>
        <w:tabs>
          <w:tab w:val="right" w:pos="9016"/>
        </w:tabs>
        <w:rPr>
          <w:noProof/>
          <w:sz w:val="22"/>
          <w:szCs w:val="22"/>
          <w:lang w:eastAsia="en-AU"/>
        </w:rPr>
      </w:pPr>
      <w:r>
        <w:rPr>
          <w:noProof/>
        </w:rPr>
        <w:t xml:space="preserve">Amendment of List of Exempt Native Specimens — South Australian Marine Scalefish Fishery (30/01/2012) [under subsection 303DC(1) of the </w:t>
      </w:r>
      <w:r w:rsidRPr="00AB268C">
        <w:rPr>
          <w:i/>
          <w:noProof/>
        </w:rPr>
        <w:t>Environment Protection and Biodiversity Conservation Act 1999</w:t>
      </w:r>
      <w:r>
        <w:rPr>
          <w:noProof/>
        </w:rPr>
        <w:t>]</w:t>
      </w:r>
      <w:r>
        <w:rPr>
          <w:noProof/>
        </w:rPr>
        <w:tab/>
      </w:r>
      <w:r>
        <w:rPr>
          <w:noProof/>
        </w:rPr>
        <w:fldChar w:fldCharType="begin"/>
      </w:r>
      <w:r>
        <w:rPr>
          <w:noProof/>
        </w:rPr>
        <w:instrText xml:space="preserve"> PAGEREF _Toc325465915 \h </w:instrText>
      </w:r>
      <w:r>
        <w:rPr>
          <w:noProof/>
        </w:rPr>
        <w:fldChar w:fldCharType="separate"/>
      </w:r>
      <w:r w:rsidR="006B0805">
        <w:rPr>
          <w:noProof/>
        </w:rPr>
        <w:t>87</w:t>
      </w:r>
      <w:r>
        <w:rPr>
          <w:noProof/>
        </w:rPr>
        <w:fldChar w:fldCharType="end"/>
      </w:r>
    </w:p>
    <w:p w:rsidR="00DB5403" w:rsidP="00DB5403">
      <w:pPr>
        <w:pStyle w:val="TOC2"/>
        <w:tabs>
          <w:tab w:val="right" w:pos="9016"/>
        </w:tabs>
        <w:rPr>
          <w:noProof/>
          <w:sz w:val="22"/>
          <w:szCs w:val="22"/>
          <w:lang w:eastAsia="en-AU"/>
        </w:rPr>
      </w:pPr>
      <w:r>
        <w:rPr>
          <w:noProof/>
        </w:rPr>
        <w:t xml:space="preserve">Amendment of List of Exempt Native Specimens — Tasmanian Abalone Fishery (31/01/2012) (deletion) [under subsection 303DC(1) of the </w:t>
      </w:r>
      <w:r w:rsidRPr="00AB268C">
        <w:rPr>
          <w:i/>
          <w:noProof/>
        </w:rPr>
        <w:t>Environment Protection and Biodiversity Conservation Act 1999</w:t>
      </w:r>
      <w:r>
        <w:rPr>
          <w:noProof/>
        </w:rPr>
        <w:t>]</w:t>
      </w:r>
      <w:r>
        <w:rPr>
          <w:noProof/>
        </w:rPr>
        <w:tab/>
      </w:r>
      <w:r>
        <w:rPr>
          <w:noProof/>
        </w:rPr>
        <w:fldChar w:fldCharType="begin"/>
      </w:r>
      <w:r>
        <w:rPr>
          <w:noProof/>
        </w:rPr>
        <w:instrText xml:space="preserve"> PAGEREF _Toc325465916 \h </w:instrText>
      </w:r>
      <w:r>
        <w:rPr>
          <w:noProof/>
        </w:rPr>
        <w:fldChar w:fldCharType="separate"/>
      </w:r>
      <w:r w:rsidR="006B0805">
        <w:rPr>
          <w:noProof/>
        </w:rPr>
        <w:t>87</w:t>
      </w:r>
      <w:r>
        <w:rPr>
          <w:noProof/>
        </w:rPr>
        <w:fldChar w:fldCharType="end"/>
      </w:r>
    </w:p>
    <w:p w:rsidR="00DB5403" w:rsidP="00DB5403">
      <w:pPr>
        <w:pStyle w:val="TOC2"/>
        <w:tabs>
          <w:tab w:val="right" w:pos="9016"/>
        </w:tabs>
        <w:rPr>
          <w:noProof/>
          <w:sz w:val="22"/>
          <w:szCs w:val="22"/>
          <w:lang w:eastAsia="en-AU"/>
        </w:rPr>
      </w:pPr>
      <w:r>
        <w:rPr>
          <w:noProof/>
        </w:rPr>
        <w:t xml:space="preserve">Amendment of List of Exempt Native Specimens — Tasmanian Abalone Fishery (31/01/2012) (inclusion) [under subsection 303DC(1) of the </w:t>
      </w:r>
      <w:r w:rsidRPr="00AB268C">
        <w:rPr>
          <w:i/>
          <w:noProof/>
        </w:rPr>
        <w:t>Environment Protection and Biodiversity Conservation Act 1999</w:t>
      </w:r>
      <w:r>
        <w:rPr>
          <w:noProof/>
        </w:rPr>
        <w:t>]</w:t>
      </w:r>
      <w:r>
        <w:rPr>
          <w:noProof/>
        </w:rPr>
        <w:tab/>
      </w:r>
      <w:r>
        <w:rPr>
          <w:noProof/>
        </w:rPr>
        <w:fldChar w:fldCharType="begin"/>
      </w:r>
      <w:r>
        <w:rPr>
          <w:noProof/>
        </w:rPr>
        <w:instrText xml:space="preserve"> PAGEREF _Toc325465917 \h </w:instrText>
      </w:r>
      <w:r>
        <w:rPr>
          <w:noProof/>
        </w:rPr>
        <w:fldChar w:fldCharType="separate"/>
      </w:r>
      <w:r w:rsidR="006B0805">
        <w:rPr>
          <w:noProof/>
        </w:rPr>
        <w:t>88</w:t>
      </w:r>
      <w:r>
        <w:rPr>
          <w:noProof/>
        </w:rPr>
        <w:fldChar w:fldCharType="end"/>
      </w:r>
    </w:p>
    <w:p w:rsidR="00DB5403" w:rsidP="00DB5403">
      <w:pPr>
        <w:pStyle w:val="TOC2"/>
        <w:tabs>
          <w:tab w:val="right" w:pos="9016"/>
        </w:tabs>
        <w:rPr>
          <w:noProof/>
          <w:sz w:val="22"/>
          <w:szCs w:val="22"/>
          <w:lang w:eastAsia="en-AU"/>
        </w:rPr>
      </w:pPr>
      <w:r>
        <w:rPr>
          <w:noProof/>
        </w:rPr>
        <w:t xml:space="preserve">Amendment of List of Exempt Native Specimens — Tasmanian Rock Lobster Fishery (01/02/2012) [under subsection 303DC(1) of the </w:t>
      </w:r>
      <w:r w:rsidRPr="00AB268C">
        <w:rPr>
          <w:i/>
          <w:noProof/>
        </w:rPr>
        <w:t>Environment Protection and Biodiversity Conservation Act 1999</w:t>
      </w:r>
      <w:r>
        <w:rPr>
          <w:noProof/>
        </w:rPr>
        <w:t>]</w:t>
      </w:r>
      <w:r>
        <w:rPr>
          <w:noProof/>
        </w:rPr>
        <w:tab/>
      </w:r>
      <w:r>
        <w:rPr>
          <w:noProof/>
        </w:rPr>
        <w:fldChar w:fldCharType="begin"/>
      </w:r>
      <w:r>
        <w:rPr>
          <w:noProof/>
        </w:rPr>
        <w:instrText xml:space="preserve"> PAGEREF _Toc325465918 \h </w:instrText>
      </w:r>
      <w:r>
        <w:rPr>
          <w:noProof/>
        </w:rPr>
        <w:fldChar w:fldCharType="separate"/>
      </w:r>
      <w:r w:rsidR="006B0805">
        <w:rPr>
          <w:noProof/>
        </w:rPr>
        <w:t>88</w:t>
      </w:r>
      <w:r>
        <w:rPr>
          <w:noProof/>
        </w:rPr>
        <w:fldChar w:fldCharType="end"/>
      </w:r>
    </w:p>
    <w:p w:rsidR="00DB5403" w:rsidP="00DB5403">
      <w:pPr>
        <w:pStyle w:val="TOC2"/>
        <w:tabs>
          <w:tab w:val="right" w:pos="9016"/>
        </w:tabs>
        <w:rPr>
          <w:noProof/>
          <w:sz w:val="22"/>
          <w:szCs w:val="22"/>
          <w:lang w:eastAsia="en-AU"/>
        </w:rPr>
      </w:pPr>
      <w:r>
        <w:rPr>
          <w:noProof/>
        </w:rPr>
        <w:t xml:space="preserve">Amendment of List of Exempt Native Specimens — Tasmanian Scallop Fishery (27/01/2012) (deletion) [under subsection 303DC(1) of the </w:t>
      </w:r>
      <w:r w:rsidRPr="00AB268C">
        <w:rPr>
          <w:i/>
          <w:noProof/>
        </w:rPr>
        <w:t>Environment Protection and Biodiversity Conservation Act 1999</w:t>
      </w:r>
      <w:r>
        <w:rPr>
          <w:noProof/>
        </w:rPr>
        <w:t>]</w:t>
      </w:r>
      <w:r>
        <w:rPr>
          <w:noProof/>
        </w:rPr>
        <w:tab/>
      </w:r>
      <w:r>
        <w:rPr>
          <w:noProof/>
        </w:rPr>
        <w:fldChar w:fldCharType="begin"/>
      </w:r>
      <w:r>
        <w:rPr>
          <w:noProof/>
        </w:rPr>
        <w:instrText xml:space="preserve"> PAGEREF _Toc325465919 \h </w:instrText>
      </w:r>
      <w:r>
        <w:rPr>
          <w:noProof/>
        </w:rPr>
        <w:fldChar w:fldCharType="separate"/>
      </w:r>
      <w:r w:rsidR="006B0805">
        <w:rPr>
          <w:noProof/>
        </w:rPr>
        <w:t>88</w:t>
      </w:r>
      <w:r>
        <w:rPr>
          <w:noProof/>
        </w:rPr>
        <w:fldChar w:fldCharType="end"/>
      </w:r>
    </w:p>
    <w:p w:rsidR="00DB5403" w:rsidP="00DB5403">
      <w:pPr>
        <w:pStyle w:val="TOC2"/>
        <w:tabs>
          <w:tab w:val="right" w:pos="9016"/>
        </w:tabs>
        <w:rPr>
          <w:noProof/>
          <w:sz w:val="22"/>
          <w:szCs w:val="22"/>
          <w:lang w:eastAsia="en-AU"/>
        </w:rPr>
      </w:pPr>
      <w:r>
        <w:rPr>
          <w:noProof/>
        </w:rPr>
        <w:t xml:space="preserve">Amendment of List of Exempt Native Specimens — Tasmanian Scallop Fishery (27/01/2012) (inclusion)  [under subsection 303DC(1) of the </w:t>
      </w:r>
      <w:r w:rsidRPr="00AB268C">
        <w:rPr>
          <w:i/>
          <w:noProof/>
        </w:rPr>
        <w:t>Environment Protection and Biodiversity Conservation Act 1999</w:t>
      </w:r>
      <w:r>
        <w:rPr>
          <w:noProof/>
        </w:rPr>
        <w:t>]</w:t>
      </w:r>
      <w:r>
        <w:rPr>
          <w:noProof/>
        </w:rPr>
        <w:tab/>
      </w:r>
      <w:r>
        <w:rPr>
          <w:noProof/>
        </w:rPr>
        <w:fldChar w:fldCharType="begin"/>
      </w:r>
      <w:r>
        <w:rPr>
          <w:noProof/>
        </w:rPr>
        <w:instrText xml:space="preserve"> PAGEREF _Toc325465920 \h </w:instrText>
      </w:r>
      <w:r>
        <w:rPr>
          <w:noProof/>
        </w:rPr>
        <w:fldChar w:fldCharType="separate"/>
      </w:r>
      <w:r w:rsidR="006B0805">
        <w:rPr>
          <w:noProof/>
        </w:rPr>
        <w:t>88</w:t>
      </w:r>
      <w:r>
        <w:rPr>
          <w:noProof/>
        </w:rPr>
        <w:fldChar w:fldCharType="end"/>
      </w:r>
    </w:p>
    <w:p w:rsidR="00DB5403" w:rsidP="00DB5403">
      <w:pPr>
        <w:pStyle w:val="TOC2"/>
        <w:tabs>
          <w:tab w:val="right" w:pos="9016"/>
        </w:tabs>
        <w:rPr>
          <w:noProof/>
          <w:sz w:val="22"/>
          <w:szCs w:val="22"/>
          <w:lang w:eastAsia="en-AU"/>
        </w:rPr>
      </w:pPr>
      <w:r>
        <w:rPr>
          <w:noProof/>
        </w:rPr>
        <w:t xml:space="preserve">Amendment of List of Exempt Native Specimens — Torres Strait Finfish Fishery (22/11/2011) [under subsection 303DC(1) of the </w:t>
      </w:r>
      <w:r w:rsidRPr="00AB268C">
        <w:rPr>
          <w:i/>
          <w:noProof/>
        </w:rPr>
        <w:t>Environment Protection and Biodiversity Conservation Act 1999</w:t>
      </w:r>
      <w:r>
        <w:rPr>
          <w:noProof/>
        </w:rPr>
        <w:t>]</w:t>
      </w:r>
      <w:r>
        <w:rPr>
          <w:noProof/>
        </w:rPr>
        <w:tab/>
      </w:r>
      <w:r>
        <w:rPr>
          <w:noProof/>
        </w:rPr>
        <w:fldChar w:fldCharType="begin"/>
      </w:r>
      <w:r>
        <w:rPr>
          <w:noProof/>
        </w:rPr>
        <w:instrText xml:space="preserve"> PAGEREF _Toc325465921 \h </w:instrText>
      </w:r>
      <w:r>
        <w:rPr>
          <w:noProof/>
        </w:rPr>
        <w:fldChar w:fldCharType="separate"/>
      </w:r>
      <w:r w:rsidR="006B0805">
        <w:rPr>
          <w:noProof/>
        </w:rPr>
        <w:t>89</w:t>
      </w:r>
      <w:r>
        <w:rPr>
          <w:noProof/>
        </w:rPr>
        <w:fldChar w:fldCharType="end"/>
      </w:r>
    </w:p>
    <w:p w:rsidR="00DB5403" w:rsidP="00DB5403">
      <w:pPr>
        <w:pStyle w:val="TOC2"/>
        <w:tabs>
          <w:tab w:val="right" w:pos="9016"/>
        </w:tabs>
        <w:rPr>
          <w:noProof/>
          <w:sz w:val="22"/>
          <w:szCs w:val="22"/>
          <w:lang w:eastAsia="en-AU"/>
        </w:rPr>
      </w:pPr>
      <w:r>
        <w:rPr>
          <w:noProof/>
        </w:rPr>
        <w:t xml:space="preserve">Amendment to the list of threatened species under section 178 of the Environment Protection and Biodiversity Conservation Act 1999 (120) (06/12/2011) [under section 184(1)(a) of the </w:t>
      </w:r>
      <w:r w:rsidRPr="00AB268C">
        <w:rPr>
          <w:i/>
          <w:noProof/>
        </w:rPr>
        <w:t>Environment Protection and Biodiversity Conservation Act 1999</w:t>
      </w:r>
      <w:r>
        <w:rPr>
          <w:noProof/>
        </w:rPr>
        <w:t>]</w:t>
      </w:r>
      <w:r>
        <w:rPr>
          <w:noProof/>
        </w:rPr>
        <w:tab/>
      </w:r>
      <w:r>
        <w:rPr>
          <w:noProof/>
        </w:rPr>
        <w:fldChar w:fldCharType="begin"/>
      </w:r>
      <w:r>
        <w:rPr>
          <w:noProof/>
        </w:rPr>
        <w:instrText xml:space="preserve"> PAGEREF _Toc325465922 \h </w:instrText>
      </w:r>
      <w:r>
        <w:rPr>
          <w:noProof/>
        </w:rPr>
        <w:fldChar w:fldCharType="separate"/>
      </w:r>
      <w:r w:rsidR="006B0805">
        <w:rPr>
          <w:noProof/>
        </w:rPr>
        <w:t>89</w:t>
      </w:r>
      <w:r>
        <w:rPr>
          <w:noProof/>
        </w:rPr>
        <w:fldChar w:fldCharType="end"/>
      </w:r>
    </w:p>
    <w:p w:rsidR="00DB5403" w:rsidP="00DB5403">
      <w:pPr>
        <w:pStyle w:val="TOC2"/>
        <w:tabs>
          <w:tab w:val="right" w:pos="9016"/>
        </w:tabs>
        <w:rPr>
          <w:noProof/>
          <w:sz w:val="22"/>
          <w:szCs w:val="22"/>
          <w:lang w:eastAsia="en-AU"/>
        </w:rPr>
      </w:pPr>
      <w:r>
        <w:rPr>
          <w:noProof/>
        </w:rPr>
        <w:t xml:space="preserve">Amendment to the list of threatened species under section 178 of the Environment Protection and Biodiversity Conservation Act 1999 (126) (20/12/2011) [under section 178 of the </w:t>
      </w:r>
      <w:r w:rsidRPr="00AB268C">
        <w:rPr>
          <w:i/>
          <w:noProof/>
        </w:rPr>
        <w:t>Environment Protection and Biodiversity Conservation Act 1999</w:t>
      </w:r>
      <w:r>
        <w:rPr>
          <w:noProof/>
        </w:rPr>
        <w:t>]</w:t>
      </w:r>
      <w:r>
        <w:rPr>
          <w:noProof/>
        </w:rPr>
        <w:tab/>
      </w:r>
      <w:r>
        <w:rPr>
          <w:noProof/>
        </w:rPr>
        <w:fldChar w:fldCharType="begin"/>
      </w:r>
      <w:r>
        <w:rPr>
          <w:noProof/>
        </w:rPr>
        <w:instrText xml:space="preserve"> PAGEREF _Toc325465923 \h </w:instrText>
      </w:r>
      <w:r>
        <w:rPr>
          <w:noProof/>
        </w:rPr>
        <w:fldChar w:fldCharType="separate"/>
      </w:r>
      <w:r w:rsidR="006B0805">
        <w:rPr>
          <w:noProof/>
        </w:rPr>
        <w:t>89</w:t>
      </w:r>
      <w:r>
        <w:rPr>
          <w:noProof/>
        </w:rPr>
        <w:fldChar w:fldCharType="end"/>
      </w:r>
    </w:p>
    <w:p w:rsidR="00DB5403" w:rsidP="00DB5403">
      <w:pPr>
        <w:pStyle w:val="TOC2"/>
        <w:tabs>
          <w:tab w:val="right" w:pos="9016"/>
        </w:tabs>
        <w:rPr>
          <w:noProof/>
          <w:sz w:val="22"/>
          <w:szCs w:val="22"/>
          <w:lang w:eastAsia="en-AU"/>
        </w:rPr>
      </w:pPr>
      <w:r>
        <w:rPr>
          <w:noProof/>
        </w:rPr>
        <w:t xml:space="preserve">Antarctic Treaty (Environment Protection – Historic Sites and Monuments) Amendment Proclamation 2011 (No. 1) [under section 8A of the </w:t>
      </w:r>
      <w:r w:rsidRPr="00AB268C">
        <w:rPr>
          <w:i/>
          <w:noProof/>
        </w:rPr>
        <w:t>Antarctic Treaty (Environment Protection) Act 1980</w:t>
      </w:r>
      <w:r>
        <w:rPr>
          <w:noProof/>
        </w:rPr>
        <w:t>]</w:t>
      </w:r>
      <w:r>
        <w:rPr>
          <w:noProof/>
        </w:rPr>
        <w:tab/>
      </w:r>
      <w:r>
        <w:rPr>
          <w:noProof/>
        </w:rPr>
        <w:fldChar w:fldCharType="begin"/>
      </w:r>
      <w:r>
        <w:rPr>
          <w:noProof/>
        </w:rPr>
        <w:instrText xml:space="preserve"> PAGEREF _Toc325465924 \h </w:instrText>
      </w:r>
      <w:r>
        <w:rPr>
          <w:noProof/>
        </w:rPr>
        <w:fldChar w:fldCharType="separate"/>
      </w:r>
      <w:r w:rsidR="006B0805">
        <w:rPr>
          <w:noProof/>
        </w:rPr>
        <w:t>89</w:t>
      </w:r>
      <w:r>
        <w:rPr>
          <w:noProof/>
        </w:rPr>
        <w:fldChar w:fldCharType="end"/>
      </w:r>
    </w:p>
    <w:p w:rsidR="00DB5403" w:rsidP="00DB5403">
      <w:pPr>
        <w:pStyle w:val="TOC2"/>
        <w:tabs>
          <w:tab w:val="right" w:pos="9016"/>
        </w:tabs>
        <w:rPr>
          <w:noProof/>
          <w:sz w:val="22"/>
          <w:szCs w:val="22"/>
          <w:lang w:eastAsia="en-AU"/>
        </w:rPr>
      </w:pPr>
      <w:r>
        <w:rPr>
          <w:noProof/>
        </w:rPr>
        <w:t xml:space="preserve">Antarctic Treaty (Environment Protection) Amendment Proclamation 2011 (No. 1) [under subsection 8(6) of the </w:t>
      </w:r>
      <w:r w:rsidRPr="00AB268C">
        <w:rPr>
          <w:i/>
          <w:noProof/>
        </w:rPr>
        <w:t>Antarctic Treaty (Environment Protection) Act 1980</w:t>
      </w:r>
      <w:r>
        <w:rPr>
          <w:noProof/>
        </w:rPr>
        <w:t>]</w:t>
      </w:r>
      <w:r>
        <w:rPr>
          <w:noProof/>
        </w:rPr>
        <w:tab/>
      </w:r>
      <w:r>
        <w:rPr>
          <w:noProof/>
        </w:rPr>
        <w:fldChar w:fldCharType="begin"/>
      </w:r>
      <w:r>
        <w:rPr>
          <w:noProof/>
        </w:rPr>
        <w:instrText xml:space="preserve"> PAGEREF _Toc325465925 \h </w:instrText>
      </w:r>
      <w:r>
        <w:rPr>
          <w:noProof/>
        </w:rPr>
        <w:fldChar w:fldCharType="separate"/>
      </w:r>
      <w:r w:rsidR="006B0805">
        <w:rPr>
          <w:noProof/>
        </w:rPr>
        <w:t>89</w:t>
      </w:r>
      <w:r>
        <w:rPr>
          <w:noProof/>
        </w:rPr>
        <w:fldChar w:fldCharType="end"/>
      </w:r>
    </w:p>
    <w:p w:rsidR="00DB5403" w:rsidP="00DB5403">
      <w:pPr>
        <w:pStyle w:val="TOC2"/>
        <w:tabs>
          <w:tab w:val="right" w:pos="9016"/>
        </w:tabs>
        <w:rPr>
          <w:noProof/>
          <w:sz w:val="22"/>
          <w:szCs w:val="22"/>
          <w:lang w:eastAsia="en-AU"/>
        </w:rPr>
      </w:pPr>
      <w:r>
        <w:rPr>
          <w:noProof/>
        </w:rPr>
        <w:t>Great Barrier Reef Marine Park Amendment Regulations 2011 (No. 1)</w:t>
      </w:r>
      <w:r>
        <w:rPr>
          <w:noProof/>
        </w:rPr>
        <w:tab/>
      </w:r>
      <w:r>
        <w:rPr>
          <w:noProof/>
        </w:rPr>
        <w:fldChar w:fldCharType="begin"/>
      </w:r>
      <w:r>
        <w:rPr>
          <w:noProof/>
        </w:rPr>
        <w:instrText xml:space="preserve"> PAGEREF _Toc325465926 \h </w:instrText>
      </w:r>
      <w:r>
        <w:rPr>
          <w:noProof/>
        </w:rPr>
        <w:fldChar w:fldCharType="separate"/>
      </w:r>
      <w:r w:rsidR="006B0805">
        <w:rPr>
          <w:noProof/>
        </w:rPr>
        <w:t>89</w:t>
      </w:r>
      <w:r>
        <w:rPr>
          <w:noProof/>
        </w:rPr>
        <w:fldChar w:fldCharType="end"/>
      </w:r>
    </w:p>
    <w:p w:rsidR="00DB5403" w:rsidP="00DB5403">
      <w:pPr>
        <w:pStyle w:val="TOC2"/>
        <w:tabs>
          <w:tab w:val="right" w:pos="9016"/>
        </w:tabs>
        <w:rPr>
          <w:noProof/>
          <w:sz w:val="22"/>
          <w:szCs w:val="22"/>
          <w:lang w:eastAsia="en-AU"/>
        </w:rPr>
      </w:pPr>
      <w:r>
        <w:rPr>
          <w:noProof/>
        </w:rPr>
        <w:t xml:space="preserve">Inclusion of ecological communities in the list of threatened ecological communities under section 181 of the Environment Protection and Biodiversity Conservation Act 1999 — Arnhem Plateau Sandstone Shrubland Complex (11/11/2011) [under paragraph 184(1)(a) of the </w:t>
      </w:r>
      <w:r w:rsidRPr="00AB268C">
        <w:rPr>
          <w:i/>
          <w:noProof/>
        </w:rPr>
        <w:t>Environment Protection and Biodiversity Conservation Act 1999</w:t>
      </w:r>
      <w:r>
        <w:rPr>
          <w:noProof/>
        </w:rPr>
        <w:t>]</w:t>
      </w:r>
      <w:r>
        <w:rPr>
          <w:noProof/>
        </w:rPr>
        <w:tab/>
      </w:r>
      <w:r>
        <w:rPr>
          <w:noProof/>
        </w:rPr>
        <w:fldChar w:fldCharType="begin"/>
      </w:r>
      <w:r>
        <w:rPr>
          <w:noProof/>
        </w:rPr>
        <w:instrText xml:space="preserve"> PAGEREF _Toc325465927 \h </w:instrText>
      </w:r>
      <w:r>
        <w:rPr>
          <w:noProof/>
        </w:rPr>
        <w:fldChar w:fldCharType="separate"/>
      </w:r>
      <w:r w:rsidR="006B0805">
        <w:rPr>
          <w:noProof/>
        </w:rPr>
        <w:t>90</w:t>
      </w:r>
      <w:r>
        <w:rPr>
          <w:noProof/>
        </w:rPr>
        <w:fldChar w:fldCharType="end"/>
      </w:r>
    </w:p>
    <w:p w:rsidR="00DB5403" w:rsidP="00DB5403">
      <w:pPr>
        <w:pStyle w:val="TOC2"/>
        <w:tabs>
          <w:tab w:val="right" w:pos="9016"/>
        </w:tabs>
        <w:rPr>
          <w:noProof/>
          <w:sz w:val="22"/>
          <w:szCs w:val="22"/>
          <w:lang w:eastAsia="en-AU"/>
        </w:rPr>
      </w:pPr>
      <w:r>
        <w:rPr>
          <w:noProof/>
        </w:rPr>
        <w:t xml:space="preserve">Inclusion of ecological communities in the list of threatened ecological communities under section 181 of the Environment Protection and Biodiversity Conservation Act 1999 — Lowland Rainforest of Subtropical Australia (11/11/2011) [under paragraph 184(1)(a) of the </w:t>
      </w:r>
      <w:r w:rsidRPr="00AB268C">
        <w:rPr>
          <w:i/>
          <w:noProof/>
        </w:rPr>
        <w:t>Environment Protection and Biodiversity Conservation Act 1999</w:t>
      </w:r>
      <w:r>
        <w:rPr>
          <w:noProof/>
        </w:rPr>
        <w:t>]</w:t>
      </w:r>
      <w:r>
        <w:rPr>
          <w:noProof/>
        </w:rPr>
        <w:tab/>
      </w:r>
      <w:r>
        <w:rPr>
          <w:noProof/>
        </w:rPr>
        <w:fldChar w:fldCharType="begin"/>
      </w:r>
      <w:r>
        <w:rPr>
          <w:noProof/>
        </w:rPr>
        <w:instrText xml:space="preserve"> PAGEREF _Toc325465928 \h </w:instrText>
      </w:r>
      <w:r>
        <w:rPr>
          <w:noProof/>
        </w:rPr>
        <w:fldChar w:fldCharType="separate"/>
      </w:r>
      <w:r w:rsidR="006B0805">
        <w:rPr>
          <w:noProof/>
        </w:rPr>
        <w:t>90</w:t>
      </w:r>
      <w:r>
        <w:rPr>
          <w:noProof/>
        </w:rPr>
        <w:fldChar w:fldCharType="end"/>
      </w:r>
    </w:p>
    <w:p w:rsidR="00DB5403" w:rsidP="00DB5403">
      <w:pPr>
        <w:pStyle w:val="TOC2"/>
        <w:tabs>
          <w:tab w:val="right" w:pos="9016"/>
        </w:tabs>
        <w:rPr>
          <w:noProof/>
          <w:sz w:val="22"/>
          <w:szCs w:val="22"/>
          <w:lang w:eastAsia="en-AU"/>
        </w:rPr>
      </w:pPr>
      <w:r>
        <w:rPr>
          <w:noProof/>
        </w:rPr>
        <w:t xml:space="preserve">Inclusion of ecological communities in the list of threatened ecological communities under section 181 of the Environment Protection and Biodiversity Conservation Act 1999 — Upland Basalt Eucalypt Forests of the Sydney Basin Bioregion (11/11/2011) [under paragraph 184(1)(a) of the </w:t>
      </w:r>
      <w:r w:rsidRPr="00AB268C">
        <w:rPr>
          <w:i/>
          <w:noProof/>
        </w:rPr>
        <w:t>Environment Protection and Biodiversity Conservation Act 1999</w:t>
      </w:r>
      <w:r>
        <w:rPr>
          <w:noProof/>
        </w:rPr>
        <w:t>]</w:t>
      </w:r>
      <w:r>
        <w:rPr>
          <w:noProof/>
        </w:rPr>
        <w:tab/>
      </w:r>
      <w:r>
        <w:rPr>
          <w:noProof/>
        </w:rPr>
        <w:fldChar w:fldCharType="begin"/>
      </w:r>
      <w:r>
        <w:rPr>
          <w:noProof/>
        </w:rPr>
        <w:instrText xml:space="preserve"> PAGEREF _Toc325465929 \h </w:instrText>
      </w:r>
      <w:r>
        <w:rPr>
          <w:noProof/>
        </w:rPr>
        <w:fldChar w:fldCharType="separate"/>
      </w:r>
      <w:r w:rsidR="006B0805">
        <w:rPr>
          <w:noProof/>
        </w:rPr>
        <w:t>90</w:t>
      </w:r>
      <w:r>
        <w:rPr>
          <w:noProof/>
        </w:rPr>
        <w:fldChar w:fldCharType="end"/>
      </w:r>
    </w:p>
    <w:p w:rsidR="00DB5403" w:rsidP="00DB5403">
      <w:pPr>
        <w:pStyle w:val="TOC2"/>
        <w:tabs>
          <w:tab w:val="right" w:pos="9016"/>
        </w:tabs>
        <w:rPr>
          <w:noProof/>
          <w:sz w:val="22"/>
          <w:szCs w:val="22"/>
          <w:lang w:eastAsia="en-AU"/>
        </w:rPr>
      </w:pPr>
      <w:r>
        <w:rPr>
          <w:noProof/>
        </w:rPr>
        <w:t>Ozone Protection and Synthetic Greenhouse Gas Management Amendment Regulations 2011 (No. 2)</w:t>
      </w:r>
      <w:r>
        <w:rPr>
          <w:noProof/>
        </w:rPr>
        <w:tab/>
      </w:r>
      <w:r>
        <w:rPr>
          <w:noProof/>
        </w:rPr>
        <w:fldChar w:fldCharType="begin"/>
      </w:r>
      <w:r>
        <w:rPr>
          <w:noProof/>
        </w:rPr>
        <w:instrText xml:space="preserve"> PAGEREF _Toc325465930 \h </w:instrText>
      </w:r>
      <w:r>
        <w:rPr>
          <w:noProof/>
        </w:rPr>
        <w:fldChar w:fldCharType="separate"/>
      </w:r>
      <w:r w:rsidR="006B0805">
        <w:rPr>
          <w:noProof/>
        </w:rPr>
        <w:t>90</w:t>
      </w:r>
      <w:r>
        <w:rPr>
          <w:noProof/>
        </w:rPr>
        <w:fldChar w:fldCharType="end"/>
      </w:r>
    </w:p>
    <w:p w:rsidR="00DB5403" w:rsidP="00DB5403">
      <w:pPr>
        <w:pStyle w:val="TOC2"/>
        <w:tabs>
          <w:tab w:val="right" w:pos="9016"/>
        </w:tabs>
        <w:rPr>
          <w:noProof/>
          <w:sz w:val="22"/>
          <w:szCs w:val="22"/>
          <w:lang w:eastAsia="en-AU"/>
        </w:rPr>
      </w:pPr>
      <w:r>
        <w:rPr>
          <w:noProof/>
        </w:rPr>
        <w:t>Product Stewardship (Televisions and Computers) Amendment Regulations 2011 (No. 1)</w:t>
      </w:r>
      <w:r>
        <w:rPr>
          <w:noProof/>
        </w:rPr>
        <w:tab/>
      </w:r>
      <w:r>
        <w:rPr>
          <w:noProof/>
        </w:rPr>
        <w:fldChar w:fldCharType="begin"/>
      </w:r>
      <w:r>
        <w:rPr>
          <w:noProof/>
        </w:rPr>
        <w:instrText xml:space="preserve"> PAGEREF _Toc325465931 \h </w:instrText>
      </w:r>
      <w:r>
        <w:rPr>
          <w:noProof/>
        </w:rPr>
        <w:fldChar w:fldCharType="separate"/>
      </w:r>
      <w:r w:rsidR="006B0805">
        <w:rPr>
          <w:noProof/>
        </w:rPr>
        <w:t>91</w:t>
      </w:r>
      <w:r>
        <w:rPr>
          <w:noProof/>
        </w:rPr>
        <w:fldChar w:fldCharType="end"/>
      </w:r>
    </w:p>
    <w:p w:rsidR="00DB5403" w:rsidP="00DB5403">
      <w:pPr>
        <w:pStyle w:val="TOC1"/>
        <w:tabs>
          <w:tab w:val="right" w:pos="9016"/>
        </w:tabs>
        <w:rPr>
          <w:b w:val="0"/>
          <w:caps w:val="0"/>
          <w:noProof/>
          <w:sz w:val="22"/>
          <w:szCs w:val="22"/>
          <w:lang w:eastAsia="en-AU"/>
        </w:rPr>
      </w:pPr>
      <w:r>
        <w:rPr>
          <w:noProof/>
        </w:rPr>
        <w:t>Department of the Treasury</w:t>
      </w:r>
      <w:r>
        <w:rPr>
          <w:noProof/>
        </w:rPr>
        <w:tab/>
      </w:r>
      <w:r>
        <w:rPr>
          <w:noProof/>
        </w:rPr>
        <w:fldChar w:fldCharType="begin"/>
      </w:r>
      <w:r>
        <w:rPr>
          <w:noProof/>
        </w:rPr>
        <w:instrText xml:space="preserve"> PAGEREF _Toc325465932 \h </w:instrText>
      </w:r>
      <w:r>
        <w:rPr>
          <w:noProof/>
        </w:rPr>
        <w:fldChar w:fldCharType="separate"/>
      </w:r>
      <w:r w:rsidR="006B0805">
        <w:rPr>
          <w:noProof/>
        </w:rPr>
        <w:t>92</w:t>
      </w:r>
      <w:r>
        <w:rPr>
          <w:noProof/>
        </w:rPr>
        <w:fldChar w:fldCharType="end"/>
      </w:r>
    </w:p>
    <w:p w:rsidR="00DB5403" w:rsidP="00DB5403">
      <w:pPr>
        <w:pStyle w:val="TOC2"/>
        <w:tabs>
          <w:tab w:val="right" w:pos="9016"/>
        </w:tabs>
        <w:rPr>
          <w:noProof/>
          <w:sz w:val="22"/>
          <w:szCs w:val="22"/>
          <w:lang w:eastAsia="en-AU"/>
        </w:rPr>
      </w:pPr>
      <w:r>
        <w:rPr>
          <w:noProof/>
        </w:rPr>
        <w:t>AASB 2011-12 — Amendments to Australian Accounting Standards arising from Interpretation 20 — November 2011</w:t>
      </w:r>
      <w:r>
        <w:rPr>
          <w:noProof/>
        </w:rPr>
        <w:tab/>
      </w:r>
      <w:r>
        <w:rPr>
          <w:noProof/>
        </w:rPr>
        <w:fldChar w:fldCharType="begin"/>
      </w:r>
      <w:r>
        <w:rPr>
          <w:noProof/>
        </w:rPr>
        <w:instrText xml:space="preserve"> PAGEREF _Toc325465933 \h </w:instrText>
      </w:r>
      <w:r>
        <w:rPr>
          <w:noProof/>
        </w:rPr>
        <w:fldChar w:fldCharType="separate"/>
      </w:r>
      <w:r w:rsidR="006B0805">
        <w:rPr>
          <w:noProof/>
        </w:rPr>
        <w:t>92</w:t>
      </w:r>
      <w:r>
        <w:rPr>
          <w:noProof/>
        </w:rPr>
        <w:fldChar w:fldCharType="end"/>
      </w:r>
    </w:p>
    <w:p w:rsidR="00DB5403" w:rsidP="00DB5403">
      <w:pPr>
        <w:pStyle w:val="TOC2"/>
        <w:tabs>
          <w:tab w:val="right" w:pos="9016"/>
        </w:tabs>
        <w:rPr>
          <w:noProof/>
          <w:sz w:val="22"/>
          <w:szCs w:val="22"/>
          <w:lang w:eastAsia="en-AU"/>
        </w:rPr>
      </w:pPr>
      <w:r>
        <w:rPr>
          <w:noProof/>
        </w:rPr>
        <w:t>ASIC Class Order [CO 11/1227]</w:t>
      </w:r>
      <w:r>
        <w:rPr>
          <w:noProof/>
        </w:rPr>
        <w:tab/>
      </w:r>
      <w:r>
        <w:rPr>
          <w:noProof/>
        </w:rPr>
        <w:fldChar w:fldCharType="begin"/>
      </w:r>
      <w:r>
        <w:rPr>
          <w:noProof/>
        </w:rPr>
        <w:instrText xml:space="preserve"> PAGEREF _Toc325465934 \h </w:instrText>
      </w:r>
      <w:r>
        <w:rPr>
          <w:noProof/>
        </w:rPr>
        <w:fldChar w:fldCharType="separate"/>
      </w:r>
      <w:r w:rsidR="006B0805">
        <w:rPr>
          <w:noProof/>
        </w:rPr>
        <w:t>92</w:t>
      </w:r>
      <w:r>
        <w:rPr>
          <w:noProof/>
        </w:rPr>
        <w:fldChar w:fldCharType="end"/>
      </w:r>
    </w:p>
    <w:p w:rsidR="00DB5403" w:rsidP="00DB5403">
      <w:pPr>
        <w:pStyle w:val="TOC2"/>
        <w:tabs>
          <w:tab w:val="right" w:pos="9016"/>
        </w:tabs>
        <w:rPr>
          <w:noProof/>
          <w:sz w:val="22"/>
          <w:szCs w:val="22"/>
          <w:lang w:eastAsia="en-AU"/>
        </w:rPr>
      </w:pPr>
      <w:r>
        <w:rPr>
          <w:noProof/>
        </w:rPr>
        <w:t>ASIC Class Order [CO 11/1262]</w:t>
      </w:r>
      <w:r>
        <w:rPr>
          <w:noProof/>
        </w:rPr>
        <w:tab/>
      </w:r>
      <w:r>
        <w:rPr>
          <w:noProof/>
        </w:rPr>
        <w:fldChar w:fldCharType="begin"/>
      </w:r>
      <w:r>
        <w:rPr>
          <w:noProof/>
        </w:rPr>
        <w:instrText xml:space="preserve"> PAGEREF _Toc325465935 \h </w:instrText>
      </w:r>
      <w:r>
        <w:rPr>
          <w:noProof/>
        </w:rPr>
        <w:fldChar w:fldCharType="separate"/>
      </w:r>
      <w:r w:rsidR="006B0805">
        <w:rPr>
          <w:noProof/>
        </w:rPr>
        <w:t>92</w:t>
      </w:r>
      <w:r>
        <w:rPr>
          <w:noProof/>
        </w:rPr>
        <w:fldChar w:fldCharType="end"/>
      </w:r>
    </w:p>
    <w:p w:rsidR="00DB5403" w:rsidP="00DB5403">
      <w:pPr>
        <w:pStyle w:val="TOC2"/>
        <w:tabs>
          <w:tab w:val="right" w:pos="9016"/>
        </w:tabs>
        <w:rPr>
          <w:noProof/>
          <w:sz w:val="22"/>
          <w:szCs w:val="22"/>
          <w:lang w:eastAsia="en-AU"/>
        </w:rPr>
      </w:pPr>
      <w:r>
        <w:rPr>
          <w:noProof/>
        </w:rPr>
        <w:t>ASIC Class Order [CO 11/1277]</w:t>
      </w:r>
      <w:r>
        <w:rPr>
          <w:noProof/>
        </w:rPr>
        <w:tab/>
      </w:r>
      <w:r>
        <w:rPr>
          <w:noProof/>
        </w:rPr>
        <w:fldChar w:fldCharType="begin"/>
      </w:r>
      <w:r>
        <w:rPr>
          <w:noProof/>
        </w:rPr>
        <w:instrText xml:space="preserve"> PAGEREF _Toc325465936 \h </w:instrText>
      </w:r>
      <w:r>
        <w:rPr>
          <w:noProof/>
        </w:rPr>
        <w:fldChar w:fldCharType="separate"/>
      </w:r>
      <w:r w:rsidR="006B0805">
        <w:rPr>
          <w:noProof/>
        </w:rPr>
        <w:t>92</w:t>
      </w:r>
      <w:r>
        <w:rPr>
          <w:noProof/>
        </w:rPr>
        <w:fldChar w:fldCharType="end"/>
      </w:r>
    </w:p>
    <w:p w:rsidR="00DB5403" w:rsidP="00DB5403">
      <w:pPr>
        <w:pStyle w:val="TOC2"/>
        <w:tabs>
          <w:tab w:val="right" w:pos="9016"/>
        </w:tabs>
        <w:rPr>
          <w:noProof/>
          <w:sz w:val="22"/>
          <w:szCs w:val="22"/>
          <w:lang w:eastAsia="en-AU"/>
        </w:rPr>
      </w:pPr>
      <w:r>
        <w:rPr>
          <w:noProof/>
        </w:rPr>
        <w:t>ASIC Class Order [CO 11/1287]</w:t>
      </w:r>
      <w:r>
        <w:rPr>
          <w:noProof/>
        </w:rPr>
        <w:tab/>
      </w:r>
      <w:r>
        <w:rPr>
          <w:noProof/>
        </w:rPr>
        <w:fldChar w:fldCharType="begin"/>
      </w:r>
      <w:r>
        <w:rPr>
          <w:noProof/>
        </w:rPr>
        <w:instrText xml:space="preserve"> PAGEREF _Toc325465937 \h </w:instrText>
      </w:r>
      <w:r>
        <w:rPr>
          <w:noProof/>
        </w:rPr>
        <w:fldChar w:fldCharType="separate"/>
      </w:r>
      <w:r w:rsidR="006B0805">
        <w:rPr>
          <w:noProof/>
        </w:rPr>
        <w:t>92</w:t>
      </w:r>
      <w:r>
        <w:rPr>
          <w:noProof/>
        </w:rPr>
        <w:fldChar w:fldCharType="end"/>
      </w:r>
    </w:p>
    <w:p w:rsidR="00DB5403" w:rsidP="00DB5403">
      <w:pPr>
        <w:pStyle w:val="TOC2"/>
        <w:tabs>
          <w:tab w:val="right" w:pos="9016"/>
        </w:tabs>
        <w:rPr>
          <w:noProof/>
          <w:sz w:val="22"/>
          <w:szCs w:val="22"/>
          <w:lang w:eastAsia="en-AU"/>
        </w:rPr>
      </w:pPr>
      <w:r>
        <w:rPr>
          <w:noProof/>
        </w:rPr>
        <w:t>ASIC Class Order [CO 11/1340]</w:t>
      </w:r>
      <w:r>
        <w:rPr>
          <w:noProof/>
        </w:rPr>
        <w:tab/>
      </w:r>
      <w:r>
        <w:rPr>
          <w:noProof/>
        </w:rPr>
        <w:fldChar w:fldCharType="begin"/>
      </w:r>
      <w:r>
        <w:rPr>
          <w:noProof/>
        </w:rPr>
        <w:instrText xml:space="preserve"> PAGEREF _Toc325465938 \h </w:instrText>
      </w:r>
      <w:r>
        <w:rPr>
          <w:noProof/>
        </w:rPr>
        <w:fldChar w:fldCharType="separate"/>
      </w:r>
      <w:r w:rsidR="006B0805">
        <w:rPr>
          <w:noProof/>
        </w:rPr>
        <w:t>92</w:t>
      </w:r>
      <w:r>
        <w:rPr>
          <w:noProof/>
        </w:rPr>
        <w:fldChar w:fldCharType="end"/>
      </w:r>
    </w:p>
    <w:p w:rsidR="00DB5403" w:rsidP="00DB5403">
      <w:pPr>
        <w:pStyle w:val="TOC2"/>
        <w:tabs>
          <w:tab w:val="right" w:pos="9016"/>
        </w:tabs>
        <w:rPr>
          <w:noProof/>
          <w:sz w:val="22"/>
          <w:szCs w:val="22"/>
          <w:lang w:eastAsia="en-AU"/>
        </w:rPr>
      </w:pPr>
      <w:r>
        <w:rPr>
          <w:noProof/>
        </w:rPr>
        <w:t>ASIC Class Order [CO 11/926]</w:t>
      </w:r>
      <w:r>
        <w:rPr>
          <w:noProof/>
        </w:rPr>
        <w:tab/>
      </w:r>
      <w:r>
        <w:rPr>
          <w:noProof/>
        </w:rPr>
        <w:fldChar w:fldCharType="begin"/>
      </w:r>
      <w:r>
        <w:rPr>
          <w:noProof/>
        </w:rPr>
        <w:instrText xml:space="preserve"> PAGEREF _Toc325465939 \h </w:instrText>
      </w:r>
      <w:r>
        <w:rPr>
          <w:noProof/>
        </w:rPr>
        <w:fldChar w:fldCharType="separate"/>
      </w:r>
      <w:r w:rsidR="006B0805">
        <w:rPr>
          <w:noProof/>
        </w:rPr>
        <w:t>93</w:t>
      </w:r>
      <w:r>
        <w:rPr>
          <w:noProof/>
        </w:rPr>
        <w:fldChar w:fldCharType="end"/>
      </w:r>
    </w:p>
    <w:p w:rsidR="00DB5403" w:rsidP="00DB5403">
      <w:pPr>
        <w:pStyle w:val="TOC2"/>
        <w:tabs>
          <w:tab w:val="right" w:pos="9016"/>
        </w:tabs>
        <w:rPr>
          <w:noProof/>
          <w:sz w:val="22"/>
          <w:szCs w:val="22"/>
          <w:lang w:eastAsia="en-AU"/>
        </w:rPr>
      </w:pPr>
      <w:r>
        <w:rPr>
          <w:noProof/>
        </w:rPr>
        <w:t>ASIC Class Order [CO 11/927]</w:t>
      </w:r>
      <w:r>
        <w:rPr>
          <w:noProof/>
        </w:rPr>
        <w:tab/>
      </w:r>
      <w:r>
        <w:rPr>
          <w:noProof/>
        </w:rPr>
        <w:fldChar w:fldCharType="begin"/>
      </w:r>
      <w:r>
        <w:rPr>
          <w:noProof/>
        </w:rPr>
        <w:instrText xml:space="preserve"> PAGEREF _Toc325465940 \h </w:instrText>
      </w:r>
      <w:r>
        <w:rPr>
          <w:noProof/>
        </w:rPr>
        <w:fldChar w:fldCharType="separate"/>
      </w:r>
      <w:r w:rsidR="006B0805">
        <w:rPr>
          <w:noProof/>
        </w:rPr>
        <w:t>93</w:t>
      </w:r>
      <w:r>
        <w:rPr>
          <w:noProof/>
        </w:rPr>
        <w:fldChar w:fldCharType="end"/>
      </w:r>
    </w:p>
    <w:p w:rsidR="00DB5403" w:rsidP="00DB5403">
      <w:pPr>
        <w:pStyle w:val="TOC2"/>
        <w:tabs>
          <w:tab w:val="right" w:pos="9016"/>
        </w:tabs>
        <w:rPr>
          <w:noProof/>
          <w:sz w:val="22"/>
          <w:szCs w:val="22"/>
          <w:lang w:eastAsia="en-AU"/>
        </w:rPr>
      </w:pPr>
      <w:r>
        <w:rPr>
          <w:noProof/>
        </w:rPr>
        <w:t>Australian Prudential Regulation Authority Amendment Regulations 2011 (No.</w:t>
      </w:r>
      <w:r w:rsidR="00E91F22">
        <w:rPr>
          <w:noProof/>
        </w:rPr>
        <w:t> </w:t>
      </w:r>
      <w:r>
        <w:rPr>
          <w:noProof/>
        </w:rPr>
        <w:t>1)</w:t>
      </w:r>
      <w:r>
        <w:rPr>
          <w:noProof/>
        </w:rPr>
        <w:tab/>
      </w:r>
      <w:r>
        <w:rPr>
          <w:noProof/>
        </w:rPr>
        <w:fldChar w:fldCharType="begin"/>
      </w:r>
      <w:r>
        <w:rPr>
          <w:noProof/>
        </w:rPr>
        <w:instrText xml:space="preserve"> PAGEREF _Toc325465941 \h </w:instrText>
      </w:r>
      <w:r>
        <w:rPr>
          <w:noProof/>
        </w:rPr>
        <w:fldChar w:fldCharType="separate"/>
      </w:r>
      <w:r w:rsidR="006B0805">
        <w:rPr>
          <w:noProof/>
        </w:rPr>
        <w:t>93</w:t>
      </w:r>
      <w:r>
        <w:rPr>
          <w:noProof/>
        </w:rPr>
        <w:fldChar w:fldCharType="end"/>
      </w:r>
    </w:p>
    <w:p w:rsidR="00DB5403" w:rsidP="00DB5403">
      <w:pPr>
        <w:pStyle w:val="TOC2"/>
        <w:tabs>
          <w:tab w:val="right" w:pos="9016"/>
        </w:tabs>
        <w:rPr>
          <w:noProof/>
          <w:sz w:val="22"/>
          <w:szCs w:val="22"/>
          <w:lang w:eastAsia="en-AU"/>
        </w:rPr>
      </w:pPr>
      <w:r>
        <w:rPr>
          <w:noProof/>
        </w:rPr>
        <w:t xml:space="preserve">Australian Prudential Regulation Authority (Commonwealth Costs) Amendment Determination 2011 (No. 1) [under paragraph 50(1)(b) of the </w:t>
      </w:r>
      <w:r w:rsidRPr="00AB268C">
        <w:rPr>
          <w:i/>
          <w:noProof/>
        </w:rPr>
        <w:t>Australian Prudential Regulation Authority Act 1998</w:t>
      </w:r>
      <w:r>
        <w:rPr>
          <w:noProof/>
        </w:rPr>
        <w:t>]</w:t>
      </w:r>
      <w:r>
        <w:rPr>
          <w:noProof/>
        </w:rPr>
        <w:tab/>
      </w:r>
      <w:r>
        <w:rPr>
          <w:noProof/>
        </w:rPr>
        <w:fldChar w:fldCharType="begin"/>
      </w:r>
      <w:r>
        <w:rPr>
          <w:noProof/>
        </w:rPr>
        <w:instrText xml:space="preserve"> PAGEREF _Toc325465942 \h </w:instrText>
      </w:r>
      <w:r>
        <w:rPr>
          <w:noProof/>
        </w:rPr>
        <w:fldChar w:fldCharType="separate"/>
      </w:r>
      <w:r w:rsidR="006B0805">
        <w:rPr>
          <w:noProof/>
        </w:rPr>
        <w:t>93</w:t>
      </w:r>
      <w:r>
        <w:rPr>
          <w:noProof/>
        </w:rPr>
        <w:fldChar w:fldCharType="end"/>
      </w:r>
    </w:p>
    <w:p w:rsidR="00DB5403" w:rsidP="00DB5403">
      <w:pPr>
        <w:pStyle w:val="TOC2"/>
        <w:tabs>
          <w:tab w:val="right" w:pos="9016"/>
        </w:tabs>
        <w:rPr>
          <w:noProof/>
          <w:sz w:val="22"/>
          <w:szCs w:val="22"/>
          <w:lang w:eastAsia="en-AU"/>
        </w:rPr>
      </w:pPr>
      <w:r>
        <w:rPr>
          <w:noProof/>
        </w:rPr>
        <w:t xml:space="preserve">Australian Prudential Regulation Authority (confidentiality) determination No. 20 of 2011 [under section 57 of the </w:t>
      </w:r>
      <w:r w:rsidRPr="00AB268C">
        <w:rPr>
          <w:i/>
          <w:noProof/>
        </w:rPr>
        <w:t>Australian Prudential Regulation Authority Act 1998</w:t>
      </w:r>
      <w:r>
        <w:rPr>
          <w:noProof/>
        </w:rPr>
        <w:t>]</w:t>
      </w:r>
      <w:r>
        <w:rPr>
          <w:noProof/>
        </w:rPr>
        <w:tab/>
      </w:r>
      <w:r>
        <w:rPr>
          <w:noProof/>
        </w:rPr>
        <w:fldChar w:fldCharType="begin"/>
      </w:r>
      <w:r>
        <w:rPr>
          <w:noProof/>
        </w:rPr>
        <w:instrText xml:space="preserve"> PAGEREF _Toc325465943 \h </w:instrText>
      </w:r>
      <w:r>
        <w:rPr>
          <w:noProof/>
        </w:rPr>
        <w:fldChar w:fldCharType="separate"/>
      </w:r>
      <w:r w:rsidR="006B0805">
        <w:rPr>
          <w:noProof/>
        </w:rPr>
        <w:t>93</w:t>
      </w:r>
      <w:r>
        <w:rPr>
          <w:noProof/>
        </w:rPr>
        <w:fldChar w:fldCharType="end"/>
      </w:r>
    </w:p>
    <w:p w:rsidR="00DB5403" w:rsidP="00DB5403">
      <w:pPr>
        <w:pStyle w:val="TOC2"/>
        <w:tabs>
          <w:tab w:val="right" w:pos="9016"/>
        </w:tabs>
        <w:rPr>
          <w:noProof/>
          <w:sz w:val="22"/>
          <w:szCs w:val="22"/>
          <w:lang w:eastAsia="en-AU"/>
        </w:rPr>
      </w:pPr>
      <w:r>
        <w:rPr>
          <w:noProof/>
        </w:rPr>
        <w:t xml:space="preserve">Australian Prudential Regulation Authority (confidentiality) determination No. 21 of 2011 [under section 57 of the </w:t>
      </w:r>
      <w:r w:rsidRPr="00AB268C">
        <w:rPr>
          <w:i/>
          <w:noProof/>
        </w:rPr>
        <w:t>Australian Prudential Regulation Authority Act 1998</w:t>
      </w:r>
      <w:r>
        <w:rPr>
          <w:noProof/>
        </w:rPr>
        <w:t>]</w:t>
      </w:r>
      <w:r>
        <w:rPr>
          <w:noProof/>
        </w:rPr>
        <w:tab/>
      </w:r>
      <w:r>
        <w:rPr>
          <w:noProof/>
        </w:rPr>
        <w:fldChar w:fldCharType="begin"/>
      </w:r>
      <w:r>
        <w:rPr>
          <w:noProof/>
        </w:rPr>
        <w:instrText xml:space="preserve"> PAGEREF _Toc325465944 \h </w:instrText>
      </w:r>
      <w:r>
        <w:rPr>
          <w:noProof/>
        </w:rPr>
        <w:fldChar w:fldCharType="separate"/>
      </w:r>
      <w:r w:rsidR="006B0805">
        <w:rPr>
          <w:noProof/>
        </w:rPr>
        <w:t>94</w:t>
      </w:r>
      <w:r>
        <w:rPr>
          <w:noProof/>
        </w:rPr>
        <w:fldChar w:fldCharType="end"/>
      </w:r>
    </w:p>
    <w:p w:rsidR="00DB5403" w:rsidP="00DB5403">
      <w:pPr>
        <w:pStyle w:val="TOC2"/>
        <w:tabs>
          <w:tab w:val="right" w:pos="9016"/>
        </w:tabs>
        <w:rPr>
          <w:noProof/>
          <w:sz w:val="22"/>
          <w:szCs w:val="22"/>
          <w:lang w:eastAsia="en-AU"/>
        </w:rPr>
      </w:pPr>
      <w:r>
        <w:rPr>
          <w:noProof/>
        </w:rPr>
        <w:t xml:space="preserve">Australian Prudential Regulation Authority (confidentiality) determination No. 22 of 2011[under section 57 of the </w:t>
      </w:r>
      <w:r w:rsidRPr="00AB268C">
        <w:rPr>
          <w:i/>
          <w:noProof/>
        </w:rPr>
        <w:t>Australian Prudential Regulation Authority Act 1998</w:t>
      </w:r>
      <w:r>
        <w:rPr>
          <w:noProof/>
        </w:rPr>
        <w:t>]</w:t>
      </w:r>
      <w:r>
        <w:rPr>
          <w:noProof/>
        </w:rPr>
        <w:tab/>
      </w:r>
      <w:r>
        <w:rPr>
          <w:noProof/>
        </w:rPr>
        <w:fldChar w:fldCharType="begin"/>
      </w:r>
      <w:r>
        <w:rPr>
          <w:noProof/>
        </w:rPr>
        <w:instrText xml:space="preserve"> PAGEREF _Toc325465945 \h </w:instrText>
      </w:r>
      <w:r>
        <w:rPr>
          <w:noProof/>
        </w:rPr>
        <w:fldChar w:fldCharType="separate"/>
      </w:r>
      <w:r w:rsidR="006B0805">
        <w:rPr>
          <w:noProof/>
        </w:rPr>
        <w:t>94</w:t>
      </w:r>
      <w:r>
        <w:rPr>
          <w:noProof/>
        </w:rPr>
        <w:fldChar w:fldCharType="end"/>
      </w:r>
    </w:p>
    <w:p w:rsidR="00DB5403" w:rsidP="00DB5403">
      <w:pPr>
        <w:pStyle w:val="TOC2"/>
        <w:tabs>
          <w:tab w:val="right" w:pos="9016"/>
        </w:tabs>
        <w:rPr>
          <w:noProof/>
          <w:sz w:val="22"/>
          <w:szCs w:val="22"/>
          <w:lang w:eastAsia="en-AU"/>
        </w:rPr>
      </w:pPr>
      <w:r>
        <w:rPr>
          <w:noProof/>
        </w:rPr>
        <w:t xml:space="preserve">Australian Prudential Regulation Authority (confidentiality) determination No. 23 of 2011 [under section 57 of the </w:t>
      </w:r>
      <w:r w:rsidRPr="00AB268C">
        <w:rPr>
          <w:i/>
          <w:noProof/>
        </w:rPr>
        <w:t>Australian Prudential Regulation Authority Act 1998</w:t>
      </w:r>
      <w:r>
        <w:rPr>
          <w:noProof/>
        </w:rPr>
        <w:t>]</w:t>
      </w:r>
      <w:r>
        <w:rPr>
          <w:noProof/>
        </w:rPr>
        <w:tab/>
      </w:r>
      <w:r>
        <w:rPr>
          <w:noProof/>
        </w:rPr>
        <w:fldChar w:fldCharType="begin"/>
      </w:r>
      <w:r>
        <w:rPr>
          <w:noProof/>
        </w:rPr>
        <w:instrText xml:space="preserve"> PAGEREF _Toc325465946 \h </w:instrText>
      </w:r>
      <w:r>
        <w:rPr>
          <w:noProof/>
        </w:rPr>
        <w:fldChar w:fldCharType="separate"/>
      </w:r>
      <w:r w:rsidR="006B0805">
        <w:rPr>
          <w:noProof/>
        </w:rPr>
        <w:t>94</w:t>
      </w:r>
      <w:r>
        <w:rPr>
          <w:noProof/>
        </w:rPr>
        <w:fldChar w:fldCharType="end"/>
      </w:r>
    </w:p>
    <w:p w:rsidR="00DB5403" w:rsidP="00DB5403">
      <w:pPr>
        <w:pStyle w:val="TOC2"/>
        <w:tabs>
          <w:tab w:val="right" w:pos="9016"/>
        </w:tabs>
        <w:rPr>
          <w:noProof/>
          <w:sz w:val="22"/>
          <w:szCs w:val="22"/>
          <w:lang w:eastAsia="en-AU"/>
        </w:rPr>
      </w:pPr>
      <w:r>
        <w:rPr>
          <w:noProof/>
        </w:rPr>
        <w:t xml:space="preserve">Australian Prudential Regulation Authority (confidentiality) determination No. 24 of 2011 [under section 57 of the </w:t>
      </w:r>
      <w:r w:rsidRPr="00AB268C">
        <w:rPr>
          <w:i/>
          <w:noProof/>
        </w:rPr>
        <w:t>Australian Prudential Regulation Authority Act 1998</w:t>
      </w:r>
      <w:r>
        <w:rPr>
          <w:noProof/>
        </w:rPr>
        <w:t>]</w:t>
      </w:r>
      <w:r>
        <w:rPr>
          <w:noProof/>
        </w:rPr>
        <w:tab/>
      </w:r>
      <w:r>
        <w:rPr>
          <w:noProof/>
        </w:rPr>
        <w:fldChar w:fldCharType="begin"/>
      </w:r>
      <w:r>
        <w:rPr>
          <w:noProof/>
        </w:rPr>
        <w:instrText xml:space="preserve"> PAGEREF _Toc325465947 \h </w:instrText>
      </w:r>
      <w:r>
        <w:rPr>
          <w:noProof/>
        </w:rPr>
        <w:fldChar w:fldCharType="separate"/>
      </w:r>
      <w:r w:rsidR="006B0805">
        <w:rPr>
          <w:noProof/>
        </w:rPr>
        <w:t>94</w:t>
      </w:r>
      <w:r>
        <w:rPr>
          <w:noProof/>
        </w:rPr>
        <w:fldChar w:fldCharType="end"/>
      </w:r>
    </w:p>
    <w:p w:rsidR="00DB5403" w:rsidP="00DB5403">
      <w:pPr>
        <w:pStyle w:val="TOC2"/>
        <w:tabs>
          <w:tab w:val="right" w:pos="9016"/>
        </w:tabs>
        <w:rPr>
          <w:noProof/>
          <w:sz w:val="22"/>
          <w:szCs w:val="22"/>
          <w:lang w:eastAsia="en-AU"/>
        </w:rPr>
      </w:pPr>
      <w:r>
        <w:rPr>
          <w:noProof/>
        </w:rPr>
        <w:t xml:space="preserve">Australian Prudential Regulation Authority (confidentiality) determination No. 3 of 2012 [under section 57 of the </w:t>
      </w:r>
      <w:r w:rsidRPr="00AB268C">
        <w:rPr>
          <w:i/>
          <w:noProof/>
        </w:rPr>
        <w:t>Australian Prudential Regulation Authority Act 1998</w:t>
      </w:r>
      <w:r>
        <w:rPr>
          <w:noProof/>
        </w:rPr>
        <w:t>]</w:t>
      </w:r>
      <w:r>
        <w:rPr>
          <w:noProof/>
        </w:rPr>
        <w:tab/>
      </w:r>
      <w:r>
        <w:rPr>
          <w:noProof/>
        </w:rPr>
        <w:fldChar w:fldCharType="begin"/>
      </w:r>
      <w:r>
        <w:rPr>
          <w:noProof/>
        </w:rPr>
        <w:instrText xml:space="preserve"> PAGEREF _Toc325465948 \h </w:instrText>
      </w:r>
      <w:r>
        <w:rPr>
          <w:noProof/>
        </w:rPr>
        <w:fldChar w:fldCharType="separate"/>
      </w:r>
      <w:r w:rsidR="006B0805">
        <w:rPr>
          <w:noProof/>
        </w:rPr>
        <w:t>95</w:t>
      </w:r>
      <w:r>
        <w:rPr>
          <w:noProof/>
        </w:rPr>
        <w:fldChar w:fldCharType="end"/>
      </w:r>
    </w:p>
    <w:p w:rsidR="00DB5403" w:rsidP="00DB5403">
      <w:pPr>
        <w:pStyle w:val="TOC2"/>
        <w:tabs>
          <w:tab w:val="right" w:pos="9016"/>
        </w:tabs>
        <w:rPr>
          <w:noProof/>
          <w:sz w:val="22"/>
          <w:szCs w:val="22"/>
          <w:lang w:eastAsia="en-AU"/>
        </w:rPr>
      </w:pPr>
      <w:r>
        <w:rPr>
          <w:noProof/>
        </w:rPr>
        <w:t>Banking Amendment Regulations 2011 (No. 1)</w:t>
      </w:r>
      <w:r>
        <w:rPr>
          <w:noProof/>
        </w:rPr>
        <w:tab/>
      </w:r>
      <w:r>
        <w:rPr>
          <w:noProof/>
        </w:rPr>
        <w:fldChar w:fldCharType="begin"/>
      </w:r>
      <w:r>
        <w:rPr>
          <w:noProof/>
        </w:rPr>
        <w:instrText xml:space="preserve"> PAGEREF _Toc325465949 \h </w:instrText>
      </w:r>
      <w:r>
        <w:rPr>
          <w:noProof/>
        </w:rPr>
        <w:fldChar w:fldCharType="separate"/>
      </w:r>
      <w:r w:rsidR="006B0805">
        <w:rPr>
          <w:noProof/>
        </w:rPr>
        <w:t>95</w:t>
      </w:r>
      <w:r>
        <w:rPr>
          <w:noProof/>
        </w:rPr>
        <w:fldChar w:fldCharType="end"/>
      </w:r>
    </w:p>
    <w:p w:rsidR="00DB5403" w:rsidP="00DB5403">
      <w:pPr>
        <w:pStyle w:val="TOC2"/>
        <w:tabs>
          <w:tab w:val="right" w:pos="9016"/>
        </w:tabs>
        <w:rPr>
          <w:noProof/>
          <w:sz w:val="22"/>
          <w:szCs w:val="22"/>
          <w:lang w:eastAsia="en-AU"/>
        </w:rPr>
      </w:pPr>
      <w:r>
        <w:rPr>
          <w:noProof/>
        </w:rPr>
        <w:t xml:space="preserve">Banking exemption No. 5 of 2011 [under subsection 11(1) of the </w:t>
      </w:r>
      <w:r w:rsidRPr="00AB268C">
        <w:rPr>
          <w:i/>
          <w:noProof/>
        </w:rPr>
        <w:t>Banking Act 1959</w:t>
      </w:r>
      <w:r>
        <w:rPr>
          <w:noProof/>
        </w:rPr>
        <w:t>]</w:t>
      </w:r>
      <w:r>
        <w:rPr>
          <w:noProof/>
        </w:rPr>
        <w:tab/>
      </w:r>
      <w:r>
        <w:rPr>
          <w:noProof/>
        </w:rPr>
        <w:fldChar w:fldCharType="begin"/>
      </w:r>
      <w:r>
        <w:rPr>
          <w:noProof/>
        </w:rPr>
        <w:instrText xml:space="preserve"> PAGEREF _Toc325465950 \h </w:instrText>
      </w:r>
      <w:r>
        <w:rPr>
          <w:noProof/>
        </w:rPr>
        <w:fldChar w:fldCharType="separate"/>
      </w:r>
      <w:r w:rsidR="006B0805">
        <w:rPr>
          <w:noProof/>
        </w:rPr>
        <w:t>95</w:t>
      </w:r>
      <w:r>
        <w:rPr>
          <w:noProof/>
        </w:rPr>
        <w:fldChar w:fldCharType="end"/>
      </w:r>
    </w:p>
    <w:p w:rsidR="00DB5403" w:rsidP="00DB5403">
      <w:pPr>
        <w:pStyle w:val="TOC2"/>
        <w:tabs>
          <w:tab w:val="right" w:pos="9016"/>
        </w:tabs>
        <w:rPr>
          <w:noProof/>
          <w:sz w:val="22"/>
          <w:szCs w:val="22"/>
          <w:lang w:eastAsia="en-AU"/>
        </w:rPr>
      </w:pPr>
      <w:r>
        <w:rPr>
          <w:noProof/>
        </w:rPr>
        <w:t xml:space="preserve">Banking exemption No. 6 of 2011 [under subsection 11(4) of the </w:t>
      </w:r>
      <w:r w:rsidRPr="00AB268C">
        <w:rPr>
          <w:i/>
          <w:noProof/>
        </w:rPr>
        <w:t>Banking Act 1959</w:t>
      </w:r>
      <w:r>
        <w:rPr>
          <w:noProof/>
        </w:rPr>
        <w:t>]</w:t>
      </w:r>
      <w:r>
        <w:rPr>
          <w:noProof/>
        </w:rPr>
        <w:tab/>
      </w:r>
      <w:r>
        <w:rPr>
          <w:noProof/>
        </w:rPr>
        <w:fldChar w:fldCharType="begin"/>
      </w:r>
      <w:r>
        <w:rPr>
          <w:noProof/>
        </w:rPr>
        <w:instrText xml:space="preserve"> PAGEREF _Toc325465951 \h </w:instrText>
      </w:r>
      <w:r>
        <w:rPr>
          <w:noProof/>
        </w:rPr>
        <w:fldChar w:fldCharType="separate"/>
      </w:r>
      <w:r w:rsidR="006B0805">
        <w:rPr>
          <w:noProof/>
        </w:rPr>
        <w:t>95</w:t>
      </w:r>
      <w:r>
        <w:rPr>
          <w:noProof/>
        </w:rPr>
        <w:fldChar w:fldCharType="end"/>
      </w:r>
    </w:p>
    <w:p w:rsidR="00DB5403" w:rsidP="00DB5403">
      <w:pPr>
        <w:pStyle w:val="TOC2"/>
        <w:tabs>
          <w:tab w:val="right" w:pos="9016"/>
        </w:tabs>
        <w:rPr>
          <w:noProof/>
          <w:sz w:val="22"/>
          <w:szCs w:val="22"/>
          <w:lang w:eastAsia="en-AU"/>
        </w:rPr>
      </w:pPr>
      <w:r>
        <w:rPr>
          <w:noProof/>
        </w:rPr>
        <w:t xml:space="preserve">Banking (prudential standard) determination No. 10 of 2011 — Prudential Standard APS 910 — Financial Claims Scheme [under subsection 11AF(1) of the </w:t>
      </w:r>
      <w:r w:rsidRPr="00AB268C">
        <w:rPr>
          <w:i/>
          <w:noProof/>
        </w:rPr>
        <w:t>Banking Act 1959</w:t>
      </w:r>
      <w:r>
        <w:rPr>
          <w:noProof/>
        </w:rPr>
        <w:t>]</w:t>
      </w:r>
      <w:r>
        <w:rPr>
          <w:noProof/>
        </w:rPr>
        <w:tab/>
      </w:r>
      <w:r>
        <w:rPr>
          <w:noProof/>
        </w:rPr>
        <w:fldChar w:fldCharType="begin"/>
      </w:r>
      <w:r>
        <w:rPr>
          <w:noProof/>
        </w:rPr>
        <w:instrText xml:space="preserve"> PAGEREF _Toc325465952 \h </w:instrText>
      </w:r>
      <w:r>
        <w:rPr>
          <w:noProof/>
        </w:rPr>
        <w:fldChar w:fldCharType="separate"/>
      </w:r>
      <w:r w:rsidR="006B0805">
        <w:rPr>
          <w:noProof/>
        </w:rPr>
        <w:t>95</w:t>
      </w:r>
      <w:r>
        <w:rPr>
          <w:noProof/>
        </w:rPr>
        <w:fldChar w:fldCharType="end"/>
      </w:r>
    </w:p>
    <w:p w:rsidR="00DB5403" w:rsidP="00DB5403">
      <w:pPr>
        <w:pStyle w:val="TOC2"/>
        <w:tabs>
          <w:tab w:val="right" w:pos="9016"/>
        </w:tabs>
        <w:rPr>
          <w:noProof/>
          <w:sz w:val="22"/>
          <w:szCs w:val="22"/>
          <w:lang w:eastAsia="en-AU"/>
        </w:rPr>
      </w:pPr>
      <w:r>
        <w:rPr>
          <w:noProof/>
        </w:rPr>
        <w:t xml:space="preserve">Banking (prudential standard) determination No. 5 of 2011 — Prudential Standard APS 111 — Capital Adequacy: Measurement of Capital [under subsections 11AF(1) and (3) of the </w:t>
      </w:r>
      <w:r w:rsidRPr="00AB268C">
        <w:rPr>
          <w:i/>
          <w:noProof/>
        </w:rPr>
        <w:t>Banking Act 1959</w:t>
      </w:r>
      <w:r>
        <w:rPr>
          <w:noProof/>
        </w:rPr>
        <w:t>]</w:t>
      </w:r>
      <w:r>
        <w:rPr>
          <w:noProof/>
        </w:rPr>
        <w:tab/>
      </w:r>
      <w:r>
        <w:rPr>
          <w:noProof/>
        </w:rPr>
        <w:fldChar w:fldCharType="begin"/>
      </w:r>
      <w:r>
        <w:rPr>
          <w:noProof/>
        </w:rPr>
        <w:instrText xml:space="preserve"> PAGEREF _Toc325465953 \h </w:instrText>
      </w:r>
      <w:r>
        <w:rPr>
          <w:noProof/>
        </w:rPr>
        <w:fldChar w:fldCharType="separate"/>
      </w:r>
      <w:r w:rsidR="006B0805">
        <w:rPr>
          <w:noProof/>
        </w:rPr>
        <w:t>95</w:t>
      </w:r>
      <w:r>
        <w:rPr>
          <w:noProof/>
        </w:rPr>
        <w:fldChar w:fldCharType="end"/>
      </w:r>
    </w:p>
    <w:p w:rsidR="00DB5403" w:rsidP="00DB5403">
      <w:pPr>
        <w:pStyle w:val="TOC2"/>
        <w:tabs>
          <w:tab w:val="right" w:pos="9016"/>
        </w:tabs>
        <w:rPr>
          <w:noProof/>
          <w:sz w:val="22"/>
          <w:szCs w:val="22"/>
          <w:lang w:eastAsia="en-AU"/>
        </w:rPr>
      </w:pPr>
      <w:r>
        <w:rPr>
          <w:noProof/>
        </w:rPr>
        <w:t xml:space="preserve">Banking (prudential standard) determination No. 6 of 2011 — Prudential Standard APS 116 — Capital Adequacy: Market Risk [under subsections 11AF(1) and (3) of the </w:t>
      </w:r>
      <w:r w:rsidRPr="00AB268C">
        <w:rPr>
          <w:i/>
          <w:noProof/>
        </w:rPr>
        <w:t>Banking Act 1959</w:t>
      </w:r>
      <w:r>
        <w:rPr>
          <w:noProof/>
        </w:rPr>
        <w:t>]</w:t>
      </w:r>
      <w:r>
        <w:rPr>
          <w:noProof/>
        </w:rPr>
        <w:tab/>
      </w:r>
      <w:r>
        <w:rPr>
          <w:noProof/>
        </w:rPr>
        <w:fldChar w:fldCharType="begin"/>
      </w:r>
      <w:r>
        <w:rPr>
          <w:noProof/>
        </w:rPr>
        <w:instrText xml:space="preserve"> PAGEREF _Toc325465954 \h </w:instrText>
      </w:r>
      <w:r>
        <w:rPr>
          <w:noProof/>
        </w:rPr>
        <w:fldChar w:fldCharType="separate"/>
      </w:r>
      <w:r w:rsidR="006B0805">
        <w:rPr>
          <w:noProof/>
        </w:rPr>
        <w:t>96</w:t>
      </w:r>
      <w:r>
        <w:rPr>
          <w:noProof/>
        </w:rPr>
        <w:fldChar w:fldCharType="end"/>
      </w:r>
    </w:p>
    <w:p w:rsidR="00DB5403" w:rsidP="00DB5403">
      <w:pPr>
        <w:pStyle w:val="TOC2"/>
        <w:tabs>
          <w:tab w:val="right" w:pos="9016"/>
        </w:tabs>
        <w:rPr>
          <w:noProof/>
          <w:sz w:val="22"/>
          <w:szCs w:val="22"/>
          <w:lang w:eastAsia="en-AU"/>
        </w:rPr>
      </w:pPr>
      <w:r>
        <w:rPr>
          <w:noProof/>
        </w:rPr>
        <w:t xml:space="preserve">Banking (prudential standard) determination No. 7 of 2011 — Prudential Standard APS 120 — Securitisation [under subsections 11AF(1) and (3) of the </w:t>
      </w:r>
      <w:r w:rsidRPr="00AB268C">
        <w:rPr>
          <w:i/>
          <w:noProof/>
        </w:rPr>
        <w:t>Banking Act 1959</w:t>
      </w:r>
      <w:r>
        <w:rPr>
          <w:noProof/>
        </w:rPr>
        <w:t>]</w:t>
      </w:r>
      <w:r>
        <w:rPr>
          <w:noProof/>
        </w:rPr>
        <w:tab/>
      </w:r>
      <w:r>
        <w:rPr>
          <w:noProof/>
        </w:rPr>
        <w:fldChar w:fldCharType="begin"/>
      </w:r>
      <w:r>
        <w:rPr>
          <w:noProof/>
        </w:rPr>
        <w:instrText xml:space="preserve"> PAGEREF _Toc325465955 \h </w:instrText>
      </w:r>
      <w:r>
        <w:rPr>
          <w:noProof/>
        </w:rPr>
        <w:fldChar w:fldCharType="separate"/>
      </w:r>
      <w:r w:rsidR="006B0805">
        <w:rPr>
          <w:noProof/>
        </w:rPr>
        <w:t>96</w:t>
      </w:r>
      <w:r>
        <w:rPr>
          <w:noProof/>
        </w:rPr>
        <w:fldChar w:fldCharType="end"/>
      </w:r>
    </w:p>
    <w:p w:rsidR="00DB5403" w:rsidP="00DB5403">
      <w:pPr>
        <w:pStyle w:val="TOC2"/>
        <w:tabs>
          <w:tab w:val="right" w:pos="9016"/>
        </w:tabs>
        <w:rPr>
          <w:noProof/>
          <w:sz w:val="22"/>
          <w:szCs w:val="22"/>
          <w:lang w:eastAsia="en-AU"/>
        </w:rPr>
      </w:pPr>
      <w:r>
        <w:rPr>
          <w:noProof/>
        </w:rPr>
        <w:t xml:space="preserve">Banking (prudential standard) determination No. 8 of 2011 — Prudential Standard APS 310 — Audit and Related Matters [under subsections 11AF(1) and (3) of the </w:t>
      </w:r>
      <w:r w:rsidRPr="00AB268C">
        <w:rPr>
          <w:i/>
          <w:noProof/>
        </w:rPr>
        <w:t>Banking Act 1959</w:t>
      </w:r>
      <w:r>
        <w:rPr>
          <w:noProof/>
        </w:rPr>
        <w:t>]</w:t>
      </w:r>
      <w:r>
        <w:rPr>
          <w:noProof/>
        </w:rPr>
        <w:tab/>
      </w:r>
      <w:r>
        <w:rPr>
          <w:noProof/>
        </w:rPr>
        <w:fldChar w:fldCharType="begin"/>
      </w:r>
      <w:r>
        <w:rPr>
          <w:noProof/>
        </w:rPr>
        <w:instrText xml:space="preserve"> PAGEREF _Toc325465956 \h </w:instrText>
      </w:r>
      <w:r>
        <w:rPr>
          <w:noProof/>
        </w:rPr>
        <w:fldChar w:fldCharType="separate"/>
      </w:r>
      <w:r w:rsidR="006B0805">
        <w:rPr>
          <w:noProof/>
        </w:rPr>
        <w:t>96</w:t>
      </w:r>
      <w:r>
        <w:rPr>
          <w:noProof/>
        </w:rPr>
        <w:fldChar w:fldCharType="end"/>
      </w:r>
    </w:p>
    <w:p w:rsidR="00DB5403" w:rsidP="00DB5403">
      <w:pPr>
        <w:pStyle w:val="TOC2"/>
        <w:tabs>
          <w:tab w:val="right" w:pos="9016"/>
        </w:tabs>
        <w:rPr>
          <w:noProof/>
          <w:sz w:val="22"/>
          <w:szCs w:val="22"/>
          <w:lang w:eastAsia="en-AU"/>
        </w:rPr>
      </w:pPr>
      <w:r>
        <w:rPr>
          <w:noProof/>
        </w:rPr>
        <w:t xml:space="preserve">Banking (prudential standard) determination No. 9 of 2011 — Prudential Standard APS 330 — Capital Adequacy: Public Disclosure of Prudential Information [under subsections 11AF(1) and (3) of the </w:t>
      </w:r>
      <w:r w:rsidRPr="00AB268C">
        <w:rPr>
          <w:i/>
          <w:noProof/>
        </w:rPr>
        <w:t>Banking Act 1959</w:t>
      </w:r>
      <w:r>
        <w:rPr>
          <w:noProof/>
        </w:rPr>
        <w:t>]</w:t>
      </w:r>
      <w:r>
        <w:rPr>
          <w:noProof/>
        </w:rPr>
        <w:tab/>
      </w:r>
      <w:r>
        <w:rPr>
          <w:noProof/>
        </w:rPr>
        <w:fldChar w:fldCharType="begin"/>
      </w:r>
      <w:r>
        <w:rPr>
          <w:noProof/>
        </w:rPr>
        <w:instrText xml:space="preserve"> PAGEREF _Toc325465957 \h </w:instrText>
      </w:r>
      <w:r>
        <w:rPr>
          <w:noProof/>
        </w:rPr>
        <w:fldChar w:fldCharType="separate"/>
      </w:r>
      <w:r w:rsidR="006B0805">
        <w:rPr>
          <w:noProof/>
        </w:rPr>
        <w:t>96</w:t>
      </w:r>
      <w:r>
        <w:rPr>
          <w:noProof/>
        </w:rPr>
        <w:fldChar w:fldCharType="end"/>
      </w:r>
    </w:p>
    <w:p w:rsidR="00DB5403" w:rsidP="00DB5403">
      <w:pPr>
        <w:pStyle w:val="TOC2"/>
        <w:tabs>
          <w:tab w:val="right" w:pos="9016"/>
        </w:tabs>
        <w:rPr>
          <w:noProof/>
          <w:sz w:val="22"/>
          <w:szCs w:val="22"/>
          <w:lang w:eastAsia="en-AU"/>
        </w:rPr>
      </w:pPr>
      <w:r>
        <w:rPr>
          <w:noProof/>
        </w:rPr>
        <w:br w:type="page"/>
      </w:r>
      <w:r>
        <w:rPr>
          <w:noProof/>
        </w:rPr>
        <w:t xml:space="preserve">Competition and Consumer Act 2010 — Consumer Protection Notice No. 2 of 2012 — Compulsory Recall of Consumer Goods: Teeth Whitening Products Supplied by Pro Teeth Whitening (Aust) Pty Limited [under section 123 of Schedule 2 of the </w:t>
      </w:r>
      <w:r w:rsidRPr="00AB268C">
        <w:rPr>
          <w:i/>
          <w:noProof/>
        </w:rPr>
        <w:t>Competition and Consumer Act 2012</w:t>
      </w:r>
      <w:r>
        <w:rPr>
          <w:noProof/>
        </w:rPr>
        <w:t>]</w:t>
      </w:r>
      <w:r>
        <w:rPr>
          <w:noProof/>
        </w:rPr>
        <w:tab/>
      </w:r>
      <w:r>
        <w:rPr>
          <w:noProof/>
        </w:rPr>
        <w:fldChar w:fldCharType="begin"/>
      </w:r>
      <w:r>
        <w:rPr>
          <w:noProof/>
        </w:rPr>
        <w:instrText xml:space="preserve"> PAGEREF _Toc325465958 \h </w:instrText>
      </w:r>
      <w:r>
        <w:rPr>
          <w:noProof/>
        </w:rPr>
        <w:fldChar w:fldCharType="separate"/>
      </w:r>
      <w:r w:rsidR="006B0805">
        <w:rPr>
          <w:noProof/>
        </w:rPr>
        <w:t>96</w:t>
      </w:r>
      <w:r>
        <w:rPr>
          <w:noProof/>
        </w:rPr>
        <w:fldChar w:fldCharType="end"/>
      </w:r>
    </w:p>
    <w:p w:rsidR="00DB5403" w:rsidP="00DB5403">
      <w:pPr>
        <w:pStyle w:val="TOC2"/>
        <w:tabs>
          <w:tab w:val="right" w:pos="9016"/>
        </w:tabs>
        <w:rPr>
          <w:noProof/>
          <w:sz w:val="22"/>
          <w:szCs w:val="22"/>
          <w:lang w:eastAsia="en-AU"/>
        </w:rPr>
      </w:pPr>
      <w:r>
        <w:rPr>
          <w:noProof/>
        </w:rPr>
        <w:t>Competition and Consumer Amendment Regulations 2011 (No. 2)</w:t>
      </w:r>
      <w:r>
        <w:rPr>
          <w:noProof/>
        </w:rPr>
        <w:tab/>
      </w:r>
      <w:r>
        <w:rPr>
          <w:noProof/>
        </w:rPr>
        <w:fldChar w:fldCharType="begin"/>
      </w:r>
      <w:r>
        <w:rPr>
          <w:noProof/>
        </w:rPr>
        <w:instrText xml:space="preserve"> PAGEREF _Toc325465959 \h </w:instrText>
      </w:r>
      <w:r>
        <w:rPr>
          <w:noProof/>
        </w:rPr>
        <w:fldChar w:fldCharType="separate"/>
      </w:r>
      <w:r w:rsidR="006B0805">
        <w:rPr>
          <w:noProof/>
        </w:rPr>
        <w:t>96</w:t>
      </w:r>
      <w:r>
        <w:rPr>
          <w:noProof/>
        </w:rPr>
        <w:fldChar w:fldCharType="end"/>
      </w:r>
    </w:p>
    <w:p w:rsidR="00DB5403" w:rsidP="00DB5403">
      <w:pPr>
        <w:pStyle w:val="TOC2"/>
        <w:tabs>
          <w:tab w:val="right" w:pos="9016"/>
        </w:tabs>
        <w:rPr>
          <w:noProof/>
          <w:sz w:val="22"/>
          <w:szCs w:val="22"/>
          <w:lang w:eastAsia="en-AU"/>
        </w:rPr>
      </w:pPr>
      <w:r>
        <w:rPr>
          <w:noProof/>
        </w:rPr>
        <w:t>Competition and Consumer Amendment Regulations 2011 (No. 3)</w:t>
      </w:r>
      <w:r>
        <w:rPr>
          <w:noProof/>
        </w:rPr>
        <w:tab/>
      </w:r>
      <w:r>
        <w:rPr>
          <w:noProof/>
        </w:rPr>
        <w:fldChar w:fldCharType="begin"/>
      </w:r>
      <w:r>
        <w:rPr>
          <w:noProof/>
        </w:rPr>
        <w:instrText xml:space="preserve"> PAGEREF _Toc325465960 \h </w:instrText>
      </w:r>
      <w:r>
        <w:rPr>
          <w:noProof/>
        </w:rPr>
        <w:fldChar w:fldCharType="separate"/>
      </w:r>
      <w:r w:rsidR="006B0805">
        <w:rPr>
          <w:noProof/>
        </w:rPr>
        <w:t>97</w:t>
      </w:r>
      <w:r>
        <w:rPr>
          <w:noProof/>
        </w:rPr>
        <w:fldChar w:fldCharType="end"/>
      </w:r>
    </w:p>
    <w:p w:rsidR="00DB5403" w:rsidP="00DB5403">
      <w:pPr>
        <w:pStyle w:val="TOC2"/>
        <w:tabs>
          <w:tab w:val="right" w:pos="9016"/>
        </w:tabs>
        <w:rPr>
          <w:noProof/>
          <w:sz w:val="22"/>
          <w:szCs w:val="22"/>
          <w:lang w:eastAsia="en-AU"/>
        </w:rPr>
      </w:pPr>
      <w:r>
        <w:rPr>
          <w:noProof/>
        </w:rPr>
        <w:t xml:space="preserve">Competition and Consumer (Tobacco) Information Standard 2011 [under section 134 of Schedule 2 to the </w:t>
      </w:r>
      <w:r w:rsidRPr="00AB268C">
        <w:rPr>
          <w:i/>
          <w:noProof/>
        </w:rPr>
        <w:t>Competition and Consumer Act 2010</w:t>
      </w:r>
      <w:r>
        <w:rPr>
          <w:noProof/>
        </w:rPr>
        <w:t>]</w:t>
      </w:r>
      <w:r>
        <w:rPr>
          <w:noProof/>
        </w:rPr>
        <w:tab/>
      </w:r>
      <w:r>
        <w:rPr>
          <w:noProof/>
        </w:rPr>
        <w:fldChar w:fldCharType="begin"/>
      </w:r>
      <w:r>
        <w:rPr>
          <w:noProof/>
        </w:rPr>
        <w:instrText xml:space="preserve"> PAGEREF _Toc325465961 \h </w:instrText>
      </w:r>
      <w:r>
        <w:rPr>
          <w:noProof/>
        </w:rPr>
        <w:fldChar w:fldCharType="separate"/>
      </w:r>
      <w:r w:rsidR="006B0805">
        <w:rPr>
          <w:noProof/>
        </w:rPr>
        <w:t>97</w:t>
      </w:r>
      <w:r>
        <w:rPr>
          <w:noProof/>
        </w:rPr>
        <w:fldChar w:fldCharType="end"/>
      </w:r>
    </w:p>
    <w:p w:rsidR="00DB5403" w:rsidP="00DB5403">
      <w:pPr>
        <w:pStyle w:val="TOC2"/>
        <w:tabs>
          <w:tab w:val="right" w:pos="9016"/>
        </w:tabs>
        <w:rPr>
          <w:noProof/>
          <w:sz w:val="22"/>
          <w:szCs w:val="22"/>
          <w:lang w:eastAsia="en-AU"/>
        </w:rPr>
      </w:pPr>
      <w:r>
        <w:rPr>
          <w:noProof/>
        </w:rPr>
        <w:t>Corporations Amendment Regulations 2011 (No. 4)</w:t>
      </w:r>
      <w:r>
        <w:rPr>
          <w:noProof/>
        </w:rPr>
        <w:tab/>
      </w:r>
      <w:r>
        <w:rPr>
          <w:noProof/>
        </w:rPr>
        <w:fldChar w:fldCharType="begin"/>
      </w:r>
      <w:r>
        <w:rPr>
          <w:noProof/>
        </w:rPr>
        <w:instrText xml:space="preserve"> PAGEREF _Toc325465962 \h </w:instrText>
      </w:r>
      <w:r>
        <w:rPr>
          <w:noProof/>
        </w:rPr>
        <w:fldChar w:fldCharType="separate"/>
      </w:r>
      <w:r w:rsidR="006B0805">
        <w:rPr>
          <w:noProof/>
        </w:rPr>
        <w:t>97</w:t>
      </w:r>
      <w:r>
        <w:rPr>
          <w:noProof/>
        </w:rPr>
        <w:fldChar w:fldCharType="end"/>
      </w:r>
    </w:p>
    <w:p w:rsidR="00DB5403" w:rsidP="00DB5403">
      <w:pPr>
        <w:pStyle w:val="TOC2"/>
        <w:tabs>
          <w:tab w:val="right" w:pos="9016"/>
        </w:tabs>
        <w:rPr>
          <w:noProof/>
          <w:sz w:val="22"/>
          <w:szCs w:val="22"/>
          <w:lang w:eastAsia="en-AU"/>
        </w:rPr>
      </w:pPr>
      <w:r>
        <w:rPr>
          <w:noProof/>
        </w:rPr>
        <w:t>Corporations (Fees) Amendment Regulations 2011 (No. 2)</w:t>
      </w:r>
      <w:r>
        <w:rPr>
          <w:noProof/>
        </w:rPr>
        <w:tab/>
      </w:r>
      <w:r>
        <w:rPr>
          <w:noProof/>
        </w:rPr>
        <w:fldChar w:fldCharType="begin"/>
      </w:r>
      <w:r>
        <w:rPr>
          <w:noProof/>
        </w:rPr>
        <w:instrText xml:space="preserve"> PAGEREF _Toc325465963 \h </w:instrText>
      </w:r>
      <w:r>
        <w:rPr>
          <w:noProof/>
        </w:rPr>
        <w:fldChar w:fldCharType="separate"/>
      </w:r>
      <w:r w:rsidR="006B0805">
        <w:rPr>
          <w:noProof/>
        </w:rPr>
        <w:t>97</w:t>
      </w:r>
      <w:r>
        <w:rPr>
          <w:noProof/>
        </w:rPr>
        <w:fldChar w:fldCharType="end"/>
      </w:r>
    </w:p>
    <w:p w:rsidR="00DB5403" w:rsidP="00DB5403">
      <w:pPr>
        <w:pStyle w:val="TOC2"/>
        <w:tabs>
          <w:tab w:val="right" w:pos="9016"/>
        </w:tabs>
        <w:rPr>
          <w:noProof/>
          <w:sz w:val="22"/>
          <w:szCs w:val="22"/>
          <w:lang w:eastAsia="en-AU"/>
        </w:rPr>
      </w:pPr>
      <w:r>
        <w:rPr>
          <w:noProof/>
        </w:rPr>
        <w:t>Corporations Legislation Amendment Regulations 2011 (No. 2)</w:t>
      </w:r>
      <w:r>
        <w:rPr>
          <w:noProof/>
        </w:rPr>
        <w:tab/>
      </w:r>
      <w:r>
        <w:rPr>
          <w:noProof/>
        </w:rPr>
        <w:fldChar w:fldCharType="begin"/>
      </w:r>
      <w:r>
        <w:rPr>
          <w:noProof/>
        </w:rPr>
        <w:instrText xml:space="preserve"> PAGEREF _Toc325465964 \h </w:instrText>
      </w:r>
      <w:r>
        <w:rPr>
          <w:noProof/>
        </w:rPr>
        <w:fldChar w:fldCharType="separate"/>
      </w:r>
      <w:r w:rsidR="006B0805">
        <w:rPr>
          <w:noProof/>
        </w:rPr>
        <w:t>97</w:t>
      </w:r>
      <w:r>
        <w:rPr>
          <w:noProof/>
        </w:rPr>
        <w:fldChar w:fldCharType="end"/>
      </w:r>
    </w:p>
    <w:p w:rsidR="00DB5403" w:rsidP="00DB5403">
      <w:pPr>
        <w:pStyle w:val="TOC2"/>
        <w:tabs>
          <w:tab w:val="right" w:pos="9016"/>
        </w:tabs>
        <w:rPr>
          <w:noProof/>
          <w:sz w:val="22"/>
          <w:szCs w:val="22"/>
          <w:lang w:eastAsia="en-AU"/>
        </w:rPr>
      </w:pPr>
      <w:r>
        <w:rPr>
          <w:noProof/>
        </w:rPr>
        <w:t xml:space="preserve">Currency (Perth Mint) Determination 2011 (No. 3) [under section 13A of the </w:t>
      </w:r>
      <w:r w:rsidRPr="00AB268C">
        <w:rPr>
          <w:i/>
          <w:noProof/>
        </w:rPr>
        <w:t>Currency Act 1965</w:t>
      </w:r>
      <w:r>
        <w:rPr>
          <w:noProof/>
        </w:rPr>
        <w:tab/>
      </w:r>
      <w:r>
        <w:rPr>
          <w:noProof/>
        </w:rPr>
        <w:fldChar w:fldCharType="begin"/>
      </w:r>
      <w:r>
        <w:rPr>
          <w:noProof/>
        </w:rPr>
        <w:instrText xml:space="preserve"> PAGEREF _Toc325465965 \h </w:instrText>
      </w:r>
      <w:r>
        <w:rPr>
          <w:noProof/>
        </w:rPr>
        <w:fldChar w:fldCharType="separate"/>
      </w:r>
      <w:r w:rsidR="006B0805">
        <w:rPr>
          <w:noProof/>
        </w:rPr>
        <w:t>97</w:t>
      </w:r>
      <w:r>
        <w:rPr>
          <w:noProof/>
        </w:rPr>
        <w:fldChar w:fldCharType="end"/>
      </w:r>
    </w:p>
    <w:p w:rsidR="00DB5403" w:rsidP="00DB5403">
      <w:pPr>
        <w:pStyle w:val="TOC2"/>
        <w:tabs>
          <w:tab w:val="right" w:pos="9016"/>
        </w:tabs>
        <w:rPr>
          <w:noProof/>
          <w:sz w:val="22"/>
          <w:szCs w:val="22"/>
          <w:lang w:eastAsia="en-AU"/>
        </w:rPr>
      </w:pPr>
      <w:r>
        <w:rPr>
          <w:noProof/>
        </w:rPr>
        <w:t xml:space="preserve">Currency (Royal Australian Mint) Determination 2012 (No. 1) [under subsection 13A(1) of the </w:t>
      </w:r>
      <w:r w:rsidRPr="00AB268C">
        <w:rPr>
          <w:i/>
          <w:noProof/>
        </w:rPr>
        <w:t>Currency Act 1965</w:t>
      </w:r>
      <w:r>
        <w:rPr>
          <w:noProof/>
        </w:rPr>
        <w:t>]</w:t>
      </w:r>
      <w:r>
        <w:rPr>
          <w:noProof/>
        </w:rPr>
        <w:tab/>
      </w:r>
      <w:r>
        <w:rPr>
          <w:noProof/>
        </w:rPr>
        <w:fldChar w:fldCharType="begin"/>
      </w:r>
      <w:r>
        <w:rPr>
          <w:noProof/>
        </w:rPr>
        <w:instrText xml:space="preserve"> PAGEREF _Toc325465966 \h </w:instrText>
      </w:r>
      <w:r>
        <w:rPr>
          <w:noProof/>
        </w:rPr>
        <w:fldChar w:fldCharType="separate"/>
      </w:r>
      <w:r w:rsidR="006B0805">
        <w:rPr>
          <w:noProof/>
        </w:rPr>
        <w:t>98</w:t>
      </w:r>
      <w:r>
        <w:rPr>
          <w:noProof/>
        </w:rPr>
        <w:fldChar w:fldCharType="end"/>
      </w:r>
    </w:p>
    <w:p w:rsidR="00DB5403" w:rsidP="00DB5403">
      <w:pPr>
        <w:pStyle w:val="TOC2"/>
        <w:tabs>
          <w:tab w:val="right" w:pos="9016"/>
        </w:tabs>
        <w:rPr>
          <w:noProof/>
          <w:sz w:val="22"/>
          <w:szCs w:val="22"/>
          <w:lang w:eastAsia="en-AU"/>
        </w:rPr>
      </w:pPr>
      <w:r>
        <w:rPr>
          <w:noProof/>
        </w:rPr>
        <w:t xml:space="preserve">Financial Sector (Collection of Data) (reporting standard) determination No. 11 of 2011 — DRS 1.1 — Notification by AFS Licence holders [under subsection 13(1B0 of the </w:t>
      </w:r>
      <w:r w:rsidRPr="00AB268C">
        <w:rPr>
          <w:i/>
          <w:noProof/>
        </w:rPr>
        <w:t>Financial Sector (Collection of Data) Act 2001</w:t>
      </w:r>
      <w:r>
        <w:rPr>
          <w:noProof/>
        </w:rPr>
        <w:t>]</w:t>
      </w:r>
      <w:r>
        <w:rPr>
          <w:noProof/>
        </w:rPr>
        <w:tab/>
      </w:r>
      <w:r>
        <w:rPr>
          <w:noProof/>
        </w:rPr>
        <w:fldChar w:fldCharType="begin"/>
      </w:r>
      <w:r>
        <w:rPr>
          <w:noProof/>
        </w:rPr>
        <w:instrText xml:space="preserve"> PAGEREF _Toc325465967 \h </w:instrText>
      </w:r>
      <w:r>
        <w:rPr>
          <w:noProof/>
        </w:rPr>
        <w:fldChar w:fldCharType="separate"/>
      </w:r>
      <w:r w:rsidR="006B0805">
        <w:rPr>
          <w:noProof/>
        </w:rPr>
        <w:t>98</w:t>
      </w:r>
      <w:r>
        <w:rPr>
          <w:noProof/>
        </w:rPr>
        <w:fldChar w:fldCharType="end"/>
      </w:r>
    </w:p>
    <w:p w:rsidR="00DB5403" w:rsidP="00DB5403">
      <w:pPr>
        <w:pStyle w:val="TOC2"/>
        <w:tabs>
          <w:tab w:val="right" w:pos="9016"/>
        </w:tabs>
        <w:rPr>
          <w:noProof/>
          <w:sz w:val="22"/>
          <w:szCs w:val="22"/>
          <w:lang w:eastAsia="en-AU"/>
        </w:rPr>
      </w:pPr>
      <w:r>
        <w:rPr>
          <w:noProof/>
        </w:rPr>
        <w:t xml:space="preserve">Financial Sector (Collection of Data) (reporting standard) determination No. 12 of 2011 — ARS 110.0 — Capital Adequacy [under paragraph 13(1)(a) of the </w:t>
      </w:r>
      <w:r w:rsidRPr="00AB268C">
        <w:rPr>
          <w:i/>
          <w:noProof/>
        </w:rPr>
        <w:t>Financial Sector (Collection of Data) Act 2001</w:t>
      </w:r>
      <w:r>
        <w:rPr>
          <w:noProof/>
        </w:rPr>
        <w:t>]</w:t>
      </w:r>
      <w:r>
        <w:rPr>
          <w:noProof/>
        </w:rPr>
        <w:tab/>
      </w:r>
      <w:r>
        <w:rPr>
          <w:noProof/>
        </w:rPr>
        <w:fldChar w:fldCharType="begin"/>
      </w:r>
      <w:r>
        <w:rPr>
          <w:noProof/>
        </w:rPr>
        <w:instrText xml:space="preserve"> PAGEREF _Toc325465968 \h </w:instrText>
      </w:r>
      <w:r>
        <w:rPr>
          <w:noProof/>
        </w:rPr>
        <w:fldChar w:fldCharType="separate"/>
      </w:r>
      <w:r w:rsidR="006B0805">
        <w:rPr>
          <w:noProof/>
        </w:rPr>
        <w:t>98</w:t>
      </w:r>
      <w:r>
        <w:rPr>
          <w:noProof/>
        </w:rPr>
        <w:fldChar w:fldCharType="end"/>
      </w:r>
    </w:p>
    <w:p w:rsidR="00DB5403" w:rsidP="00DB5403">
      <w:pPr>
        <w:pStyle w:val="TOC2"/>
        <w:tabs>
          <w:tab w:val="right" w:pos="9016"/>
        </w:tabs>
        <w:rPr>
          <w:noProof/>
          <w:sz w:val="22"/>
          <w:szCs w:val="22"/>
          <w:lang w:eastAsia="en-AU"/>
        </w:rPr>
      </w:pPr>
      <w:r>
        <w:rPr>
          <w:noProof/>
        </w:rPr>
        <w:t xml:space="preserve">Financial Sector (Collection of Data) (reporting standard) determination No. 13 of 2011 — ARS 116.0 — Market Risk [under paragraph 13(1)(a) of the </w:t>
      </w:r>
      <w:r w:rsidRPr="00AB268C">
        <w:rPr>
          <w:i/>
          <w:noProof/>
        </w:rPr>
        <w:t>Financial Sector (Collection of Data) Act 2001</w:t>
      </w:r>
      <w:r>
        <w:rPr>
          <w:noProof/>
        </w:rPr>
        <w:t>]</w:t>
      </w:r>
      <w:r>
        <w:rPr>
          <w:noProof/>
        </w:rPr>
        <w:tab/>
      </w:r>
      <w:r>
        <w:rPr>
          <w:noProof/>
        </w:rPr>
        <w:fldChar w:fldCharType="begin"/>
      </w:r>
      <w:r>
        <w:rPr>
          <w:noProof/>
        </w:rPr>
        <w:instrText xml:space="preserve"> PAGEREF _Toc325465969 \h </w:instrText>
      </w:r>
      <w:r>
        <w:rPr>
          <w:noProof/>
        </w:rPr>
        <w:fldChar w:fldCharType="separate"/>
      </w:r>
      <w:r w:rsidR="006B0805">
        <w:rPr>
          <w:noProof/>
        </w:rPr>
        <w:t>98</w:t>
      </w:r>
      <w:r>
        <w:rPr>
          <w:noProof/>
        </w:rPr>
        <w:fldChar w:fldCharType="end"/>
      </w:r>
    </w:p>
    <w:p w:rsidR="00DB5403" w:rsidP="00DB5403">
      <w:pPr>
        <w:pStyle w:val="TOC2"/>
        <w:tabs>
          <w:tab w:val="right" w:pos="9016"/>
        </w:tabs>
        <w:rPr>
          <w:noProof/>
          <w:sz w:val="22"/>
          <w:szCs w:val="22"/>
          <w:lang w:eastAsia="en-AU"/>
        </w:rPr>
      </w:pPr>
      <w:r>
        <w:rPr>
          <w:noProof/>
        </w:rPr>
        <w:t xml:space="preserve">Financial Sector (Collection of Data) (reporting standard) determination No. 15 of 2011 — ARS 120.1 — Internal Ratings-based (IRB) Approach — Securitisation [under paragraph 13(1)(a) of the </w:t>
      </w:r>
      <w:r w:rsidRPr="00AB268C">
        <w:rPr>
          <w:i/>
          <w:noProof/>
        </w:rPr>
        <w:t>Financial Sector (Collection of Data Act 2001</w:t>
      </w:r>
      <w:r>
        <w:rPr>
          <w:noProof/>
        </w:rPr>
        <w:t>]</w:t>
      </w:r>
      <w:r>
        <w:rPr>
          <w:noProof/>
        </w:rPr>
        <w:tab/>
      </w:r>
      <w:r>
        <w:rPr>
          <w:noProof/>
        </w:rPr>
        <w:fldChar w:fldCharType="begin"/>
      </w:r>
      <w:r>
        <w:rPr>
          <w:noProof/>
        </w:rPr>
        <w:instrText xml:space="preserve"> PAGEREF _Toc325465970 \h </w:instrText>
      </w:r>
      <w:r>
        <w:rPr>
          <w:noProof/>
        </w:rPr>
        <w:fldChar w:fldCharType="separate"/>
      </w:r>
      <w:r w:rsidR="006B0805">
        <w:rPr>
          <w:noProof/>
        </w:rPr>
        <w:t>98</w:t>
      </w:r>
      <w:r>
        <w:rPr>
          <w:noProof/>
        </w:rPr>
        <w:fldChar w:fldCharType="end"/>
      </w:r>
    </w:p>
    <w:p w:rsidR="00DB5403" w:rsidP="00DB5403">
      <w:pPr>
        <w:pStyle w:val="TOC2"/>
        <w:tabs>
          <w:tab w:val="right" w:pos="9016"/>
        </w:tabs>
        <w:rPr>
          <w:noProof/>
          <w:sz w:val="22"/>
          <w:szCs w:val="22"/>
          <w:lang w:eastAsia="en-AU"/>
        </w:rPr>
      </w:pPr>
      <w:r>
        <w:rPr>
          <w:noProof/>
        </w:rPr>
        <w:t xml:space="preserve">Financial Sector (Collection of Data) (reporting standard) determination No. 2 of 2012 — ARS 120.0 — Standardised Approach – Securitisation [under paragraph 13(1)(a) of the </w:t>
      </w:r>
      <w:r w:rsidRPr="00AB268C">
        <w:rPr>
          <w:i/>
          <w:noProof/>
        </w:rPr>
        <w:t>Financial Sector (Collection of Data) Act 2001</w:t>
      </w:r>
      <w:r>
        <w:rPr>
          <w:noProof/>
        </w:rPr>
        <w:t>]</w:t>
      </w:r>
      <w:r>
        <w:rPr>
          <w:noProof/>
        </w:rPr>
        <w:tab/>
      </w:r>
      <w:r>
        <w:rPr>
          <w:noProof/>
        </w:rPr>
        <w:fldChar w:fldCharType="begin"/>
      </w:r>
      <w:r>
        <w:rPr>
          <w:noProof/>
        </w:rPr>
        <w:instrText xml:space="preserve"> PAGEREF _Toc325465971 \h </w:instrText>
      </w:r>
      <w:r>
        <w:rPr>
          <w:noProof/>
        </w:rPr>
        <w:fldChar w:fldCharType="separate"/>
      </w:r>
      <w:r w:rsidR="006B0805">
        <w:rPr>
          <w:noProof/>
        </w:rPr>
        <w:t>98</w:t>
      </w:r>
      <w:r>
        <w:rPr>
          <w:noProof/>
        </w:rPr>
        <w:fldChar w:fldCharType="end"/>
      </w:r>
    </w:p>
    <w:p w:rsidR="00DB5403" w:rsidP="00DB5403">
      <w:pPr>
        <w:pStyle w:val="TOC2"/>
        <w:tabs>
          <w:tab w:val="right" w:pos="9016"/>
        </w:tabs>
        <w:rPr>
          <w:noProof/>
          <w:sz w:val="22"/>
          <w:szCs w:val="22"/>
          <w:lang w:eastAsia="en-AU"/>
        </w:rPr>
      </w:pPr>
      <w:r>
        <w:rPr>
          <w:noProof/>
        </w:rPr>
        <w:t xml:space="preserve">Financial Sector (Collection of Data) (reporting standard) determination No. 3 of 2012 — ARS 120.2 — Securitisation – Supplementary Items [under paragraph 13(1)(a) of the </w:t>
      </w:r>
      <w:r w:rsidRPr="00AB268C">
        <w:rPr>
          <w:i/>
          <w:noProof/>
        </w:rPr>
        <w:t>Financial Sector (Collection of Data) Act 2001</w:t>
      </w:r>
      <w:r>
        <w:rPr>
          <w:noProof/>
        </w:rPr>
        <w:t>]</w:t>
      </w:r>
      <w:r>
        <w:rPr>
          <w:noProof/>
        </w:rPr>
        <w:tab/>
      </w:r>
      <w:r>
        <w:rPr>
          <w:noProof/>
        </w:rPr>
        <w:fldChar w:fldCharType="begin"/>
      </w:r>
      <w:r>
        <w:rPr>
          <w:noProof/>
        </w:rPr>
        <w:instrText xml:space="preserve"> PAGEREF _Toc325465972 \h </w:instrText>
      </w:r>
      <w:r>
        <w:rPr>
          <w:noProof/>
        </w:rPr>
        <w:fldChar w:fldCharType="separate"/>
      </w:r>
      <w:r w:rsidR="006B0805">
        <w:rPr>
          <w:noProof/>
        </w:rPr>
        <w:t>99</w:t>
      </w:r>
      <w:r>
        <w:rPr>
          <w:noProof/>
        </w:rPr>
        <w:fldChar w:fldCharType="end"/>
      </w:r>
    </w:p>
    <w:p w:rsidR="00DB5403" w:rsidP="00DB5403">
      <w:pPr>
        <w:pStyle w:val="TOC2"/>
        <w:tabs>
          <w:tab w:val="right" w:pos="9016"/>
        </w:tabs>
        <w:rPr>
          <w:noProof/>
          <w:sz w:val="22"/>
          <w:szCs w:val="22"/>
          <w:lang w:eastAsia="en-AU"/>
        </w:rPr>
      </w:pPr>
      <w:r>
        <w:rPr>
          <w:noProof/>
        </w:rPr>
        <w:t>Foreign Acquisitions and Takeovers Amendment Regulations 2011 (No. 1)</w:t>
      </w:r>
      <w:r>
        <w:rPr>
          <w:noProof/>
        </w:rPr>
        <w:tab/>
      </w:r>
      <w:r>
        <w:rPr>
          <w:noProof/>
        </w:rPr>
        <w:fldChar w:fldCharType="begin"/>
      </w:r>
      <w:r>
        <w:rPr>
          <w:noProof/>
        </w:rPr>
        <w:instrText xml:space="preserve"> PAGEREF _Toc325465973 \h </w:instrText>
      </w:r>
      <w:r>
        <w:rPr>
          <w:noProof/>
        </w:rPr>
        <w:fldChar w:fldCharType="separate"/>
      </w:r>
      <w:r w:rsidR="006B0805">
        <w:rPr>
          <w:noProof/>
        </w:rPr>
        <w:t>99</w:t>
      </w:r>
      <w:r>
        <w:rPr>
          <w:noProof/>
        </w:rPr>
        <w:fldChar w:fldCharType="end"/>
      </w:r>
    </w:p>
    <w:p w:rsidR="00DB5403" w:rsidP="00DB5403">
      <w:pPr>
        <w:pStyle w:val="TOC2"/>
        <w:tabs>
          <w:tab w:val="right" w:pos="9016"/>
        </w:tabs>
        <w:rPr>
          <w:noProof/>
          <w:sz w:val="22"/>
          <w:szCs w:val="22"/>
          <w:lang w:eastAsia="en-AU"/>
        </w:rPr>
      </w:pPr>
      <w:r>
        <w:rPr>
          <w:noProof/>
        </w:rPr>
        <w:t>Income Tax (Farm Management Deposits) Amendment Regulations 2011 (No. 1)</w:t>
      </w:r>
      <w:r>
        <w:rPr>
          <w:noProof/>
        </w:rPr>
        <w:tab/>
      </w:r>
      <w:r>
        <w:rPr>
          <w:noProof/>
        </w:rPr>
        <w:fldChar w:fldCharType="begin"/>
      </w:r>
      <w:r>
        <w:rPr>
          <w:noProof/>
        </w:rPr>
        <w:instrText xml:space="preserve"> PAGEREF _Toc325465974 \h </w:instrText>
      </w:r>
      <w:r>
        <w:rPr>
          <w:noProof/>
        </w:rPr>
        <w:fldChar w:fldCharType="separate"/>
      </w:r>
      <w:r w:rsidR="006B0805">
        <w:rPr>
          <w:noProof/>
        </w:rPr>
        <w:t>99</w:t>
      </w:r>
      <w:r>
        <w:rPr>
          <w:noProof/>
        </w:rPr>
        <w:fldChar w:fldCharType="end"/>
      </w:r>
    </w:p>
    <w:p w:rsidR="00DB5403" w:rsidP="00DB5403">
      <w:pPr>
        <w:pStyle w:val="TOC2"/>
        <w:tabs>
          <w:tab w:val="right" w:pos="9016"/>
        </w:tabs>
        <w:rPr>
          <w:noProof/>
          <w:sz w:val="22"/>
          <w:szCs w:val="22"/>
          <w:lang w:eastAsia="en-AU"/>
        </w:rPr>
      </w:pPr>
      <w:r>
        <w:rPr>
          <w:noProof/>
        </w:rPr>
        <w:t xml:space="preserve">Public Ancillary Fund Guidelines 2011 [under section 426-103 in Schedule 1 to the </w:t>
      </w:r>
      <w:r w:rsidRPr="00AB268C">
        <w:rPr>
          <w:i/>
          <w:noProof/>
        </w:rPr>
        <w:t>Taxation Administration Act 1953</w:t>
      </w:r>
      <w:r>
        <w:rPr>
          <w:noProof/>
        </w:rPr>
        <w:t>]</w:t>
      </w:r>
      <w:r>
        <w:rPr>
          <w:noProof/>
        </w:rPr>
        <w:tab/>
      </w:r>
      <w:r>
        <w:rPr>
          <w:noProof/>
        </w:rPr>
        <w:fldChar w:fldCharType="begin"/>
      </w:r>
      <w:r>
        <w:rPr>
          <w:noProof/>
        </w:rPr>
        <w:instrText xml:space="preserve"> PAGEREF _Toc325465975 \h </w:instrText>
      </w:r>
      <w:r>
        <w:rPr>
          <w:noProof/>
        </w:rPr>
        <w:fldChar w:fldCharType="separate"/>
      </w:r>
      <w:r w:rsidR="006B0805">
        <w:rPr>
          <w:noProof/>
        </w:rPr>
        <w:t>99</w:t>
      </w:r>
      <w:r>
        <w:rPr>
          <w:noProof/>
        </w:rPr>
        <w:fldChar w:fldCharType="end"/>
      </w:r>
    </w:p>
    <w:p w:rsidR="00DB5403" w:rsidP="00DB5403">
      <w:pPr>
        <w:pStyle w:val="TOC2"/>
        <w:tabs>
          <w:tab w:val="right" w:pos="9016"/>
        </w:tabs>
        <w:rPr>
          <w:noProof/>
          <w:sz w:val="22"/>
          <w:szCs w:val="22"/>
          <w:lang w:eastAsia="en-AU"/>
        </w:rPr>
      </w:pPr>
      <w:r>
        <w:rPr>
          <w:noProof/>
        </w:rPr>
        <w:t>Retirement Savings Accounts Amendment Regulations 2011 (No. 4)</w:t>
      </w:r>
      <w:r>
        <w:rPr>
          <w:noProof/>
        </w:rPr>
        <w:tab/>
      </w:r>
      <w:r>
        <w:rPr>
          <w:noProof/>
        </w:rPr>
        <w:fldChar w:fldCharType="begin"/>
      </w:r>
      <w:r>
        <w:rPr>
          <w:noProof/>
        </w:rPr>
        <w:instrText xml:space="preserve"> PAGEREF _Toc325465976 \h </w:instrText>
      </w:r>
      <w:r>
        <w:rPr>
          <w:noProof/>
        </w:rPr>
        <w:fldChar w:fldCharType="separate"/>
      </w:r>
      <w:r w:rsidR="006B0805">
        <w:rPr>
          <w:noProof/>
        </w:rPr>
        <w:t>99</w:t>
      </w:r>
      <w:r>
        <w:rPr>
          <w:noProof/>
        </w:rPr>
        <w:fldChar w:fldCharType="end"/>
      </w:r>
    </w:p>
    <w:p w:rsidR="00DB5403" w:rsidP="00DB5403">
      <w:pPr>
        <w:pStyle w:val="TOC2"/>
        <w:tabs>
          <w:tab w:val="right" w:pos="9016"/>
        </w:tabs>
        <w:rPr>
          <w:noProof/>
          <w:sz w:val="22"/>
          <w:szCs w:val="22"/>
          <w:lang w:eastAsia="en-AU"/>
        </w:rPr>
      </w:pPr>
      <w:r>
        <w:rPr>
          <w:noProof/>
        </w:rPr>
        <w:t>Superannuation Industry (Supervision) Amendment Regulations 2011 (No. 4)</w:t>
      </w:r>
      <w:r>
        <w:rPr>
          <w:noProof/>
        </w:rPr>
        <w:tab/>
      </w:r>
      <w:r>
        <w:rPr>
          <w:noProof/>
        </w:rPr>
        <w:fldChar w:fldCharType="begin"/>
      </w:r>
      <w:r>
        <w:rPr>
          <w:noProof/>
        </w:rPr>
        <w:instrText xml:space="preserve"> PAGEREF _Toc325465977 \h </w:instrText>
      </w:r>
      <w:r>
        <w:rPr>
          <w:noProof/>
        </w:rPr>
        <w:fldChar w:fldCharType="separate"/>
      </w:r>
      <w:r w:rsidR="006B0805">
        <w:rPr>
          <w:noProof/>
        </w:rPr>
        <w:t>99</w:t>
      </w:r>
      <w:r>
        <w:rPr>
          <w:noProof/>
        </w:rPr>
        <w:fldChar w:fldCharType="end"/>
      </w:r>
    </w:p>
    <w:p w:rsidR="00DB5403" w:rsidP="00DB5403">
      <w:pPr>
        <w:pStyle w:val="TOC2"/>
        <w:tabs>
          <w:tab w:val="right" w:pos="9016"/>
        </w:tabs>
        <w:rPr>
          <w:noProof/>
          <w:sz w:val="22"/>
          <w:szCs w:val="22"/>
          <w:lang w:eastAsia="en-AU"/>
        </w:rPr>
      </w:pPr>
      <w:r>
        <w:rPr>
          <w:noProof/>
        </w:rPr>
        <w:t xml:space="preserve">Taxation Administration Act 1953 — PAYG withholding — Occasional payroll donations to deductible gift recipients No. 3 [under section 15-15 of Schedule 1 to the </w:t>
      </w:r>
      <w:r w:rsidRPr="00AB268C">
        <w:rPr>
          <w:i/>
          <w:noProof/>
        </w:rPr>
        <w:t>Taxation Administration Act 1953</w:t>
      </w:r>
      <w:r>
        <w:rPr>
          <w:noProof/>
        </w:rPr>
        <w:t>]</w:t>
      </w:r>
      <w:r>
        <w:rPr>
          <w:noProof/>
        </w:rPr>
        <w:tab/>
      </w:r>
      <w:r>
        <w:rPr>
          <w:noProof/>
        </w:rPr>
        <w:fldChar w:fldCharType="begin"/>
      </w:r>
      <w:r>
        <w:rPr>
          <w:noProof/>
        </w:rPr>
        <w:instrText xml:space="preserve"> PAGEREF _Toc325465978 \h </w:instrText>
      </w:r>
      <w:r>
        <w:rPr>
          <w:noProof/>
        </w:rPr>
        <w:fldChar w:fldCharType="separate"/>
      </w:r>
      <w:r w:rsidR="006B0805">
        <w:rPr>
          <w:noProof/>
        </w:rPr>
        <w:t>100</w:t>
      </w:r>
      <w:r>
        <w:rPr>
          <w:noProof/>
        </w:rPr>
        <w:fldChar w:fldCharType="end"/>
      </w:r>
    </w:p>
    <w:p w:rsidR="00DB5403" w:rsidP="00DB5403">
      <w:pPr>
        <w:pStyle w:val="TOC2"/>
        <w:tabs>
          <w:tab w:val="right" w:pos="9016"/>
        </w:tabs>
        <w:rPr>
          <w:noProof/>
          <w:sz w:val="22"/>
          <w:szCs w:val="22"/>
          <w:lang w:eastAsia="en-AU"/>
        </w:rPr>
      </w:pPr>
      <w:r>
        <w:rPr>
          <w:noProof/>
        </w:rPr>
        <w:t>Taxation Administration Amendment Regulations 2011 (No. 4)</w:t>
      </w:r>
      <w:r>
        <w:rPr>
          <w:noProof/>
        </w:rPr>
        <w:tab/>
      </w:r>
      <w:r>
        <w:rPr>
          <w:noProof/>
        </w:rPr>
        <w:fldChar w:fldCharType="begin"/>
      </w:r>
      <w:r>
        <w:rPr>
          <w:noProof/>
        </w:rPr>
        <w:instrText xml:space="preserve"> PAGEREF _Toc325465979 \h </w:instrText>
      </w:r>
      <w:r>
        <w:rPr>
          <w:noProof/>
        </w:rPr>
        <w:fldChar w:fldCharType="separate"/>
      </w:r>
      <w:r w:rsidR="006B0805">
        <w:rPr>
          <w:noProof/>
        </w:rPr>
        <w:t>100</w:t>
      </w:r>
      <w:r>
        <w:rPr>
          <w:noProof/>
        </w:rPr>
        <w:fldChar w:fldCharType="end"/>
      </w:r>
    </w:p>
    <w:p w:rsidR="00DB5403" w:rsidP="00DB5403">
      <w:pPr>
        <w:pStyle w:val="TOC2"/>
        <w:tabs>
          <w:tab w:val="right" w:pos="9016"/>
        </w:tabs>
        <w:rPr>
          <w:noProof/>
          <w:sz w:val="22"/>
          <w:szCs w:val="22"/>
          <w:lang w:eastAsia="en-AU"/>
        </w:rPr>
      </w:pPr>
      <w:r>
        <w:rPr>
          <w:noProof/>
        </w:rPr>
        <w:t>Taxation Administration Amendment Regulations 2011 (No. 5)</w:t>
      </w:r>
      <w:r>
        <w:rPr>
          <w:noProof/>
        </w:rPr>
        <w:tab/>
      </w:r>
      <w:r>
        <w:rPr>
          <w:noProof/>
        </w:rPr>
        <w:fldChar w:fldCharType="begin"/>
      </w:r>
      <w:r>
        <w:rPr>
          <w:noProof/>
        </w:rPr>
        <w:instrText xml:space="preserve"> PAGEREF _Toc325465980 \h </w:instrText>
      </w:r>
      <w:r>
        <w:rPr>
          <w:noProof/>
        </w:rPr>
        <w:fldChar w:fldCharType="separate"/>
      </w:r>
      <w:r w:rsidR="006B0805">
        <w:rPr>
          <w:noProof/>
        </w:rPr>
        <w:t>100</w:t>
      </w:r>
      <w:r>
        <w:rPr>
          <w:noProof/>
        </w:rPr>
        <w:fldChar w:fldCharType="end"/>
      </w:r>
    </w:p>
    <w:p w:rsidR="00DB5403" w:rsidP="00DB5403">
      <w:pPr>
        <w:pStyle w:val="TOC1"/>
        <w:tabs>
          <w:tab w:val="right" w:pos="9016"/>
        </w:tabs>
        <w:rPr>
          <w:b w:val="0"/>
          <w:caps w:val="0"/>
          <w:noProof/>
          <w:sz w:val="22"/>
          <w:szCs w:val="22"/>
          <w:lang w:eastAsia="en-AU"/>
        </w:rPr>
      </w:pPr>
      <w:r>
        <w:rPr>
          <w:noProof/>
        </w:rPr>
        <w:br w:type="page"/>
      </w:r>
      <w:r>
        <w:rPr>
          <w:noProof/>
        </w:rPr>
        <w:t>Department of Veterans' Affairs</w:t>
      </w:r>
      <w:r>
        <w:rPr>
          <w:noProof/>
        </w:rPr>
        <w:tab/>
      </w:r>
      <w:r>
        <w:rPr>
          <w:noProof/>
        </w:rPr>
        <w:fldChar w:fldCharType="begin"/>
      </w:r>
      <w:r>
        <w:rPr>
          <w:noProof/>
        </w:rPr>
        <w:instrText xml:space="preserve"> PAGEREF _Toc325465981 \h </w:instrText>
      </w:r>
      <w:r>
        <w:rPr>
          <w:noProof/>
        </w:rPr>
        <w:fldChar w:fldCharType="separate"/>
      </w:r>
      <w:r w:rsidR="006B0805">
        <w:rPr>
          <w:noProof/>
        </w:rPr>
        <w:t>101</w:t>
      </w:r>
      <w:r>
        <w:rPr>
          <w:noProof/>
        </w:rPr>
        <w:fldChar w:fldCharType="end"/>
      </w:r>
    </w:p>
    <w:p w:rsidR="00DB5403" w:rsidP="00DB5403">
      <w:pPr>
        <w:pStyle w:val="TOC2"/>
        <w:tabs>
          <w:tab w:val="right" w:pos="9016"/>
        </w:tabs>
        <w:rPr>
          <w:noProof/>
          <w:sz w:val="22"/>
          <w:szCs w:val="22"/>
          <w:lang w:eastAsia="en-AU"/>
        </w:rPr>
      </w:pPr>
      <w:r>
        <w:rPr>
          <w:noProof/>
        </w:rPr>
        <w:t xml:space="preserve">Australian Participants in British Nuclear Tests (Treatment) Act 2006 (Participants in British Nuclear Tests – Extension of Eligibility) Instrument 2012 [under subsection 5(3D) of the </w:t>
      </w:r>
      <w:r w:rsidRPr="00AB268C">
        <w:rPr>
          <w:i/>
          <w:noProof/>
        </w:rPr>
        <w:t>Australian Participants in British Nuclear Tests (Treatment) Act 2006</w:t>
      </w:r>
      <w:r>
        <w:rPr>
          <w:noProof/>
        </w:rPr>
        <w:t>]</w:t>
      </w:r>
      <w:r>
        <w:rPr>
          <w:noProof/>
        </w:rPr>
        <w:tab/>
      </w:r>
      <w:r>
        <w:rPr>
          <w:noProof/>
        </w:rPr>
        <w:fldChar w:fldCharType="begin"/>
      </w:r>
      <w:r>
        <w:rPr>
          <w:noProof/>
        </w:rPr>
        <w:instrText xml:space="preserve"> PAGEREF _Toc325465982 \h </w:instrText>
      </w:r>
      <w:r>
        <w:rPr>
          <w:noProof/>
        </w:rPr>
        <w:fldChar w:fldCharType="separate"/>
      </w:r>
      <w:r w:rsidR="006B0805">
        <w:rPr>
          <w:noProof/>
        </w:rPr>
        <w:t>101</w:t>
      </w:r>
      <w:r>
        <w:rPr>
          <w:noProof/>
        </w:rPr>
        <w:fldChar w:fldCharType="end"/>
      </w:r>
    </w:p>
    <w:p w:rsidR="00DB5403" w:rsidP="00DB5403">
      <w:pPr>
        <w:pStyle w:val="TOC2"/>
        <w:tabs>
          <w:tab w:val="right" w:pos="9016"/>
        </w:tabs>
        <w:rPr>
          <w:noProof/>
          <w:sz w:val="22"/>
          <w:szCs w:val="22"/>
          <w:lang w:eastAsia="en-AU"/>
        </w:rPr>
      </w:pPr>
      <w:r>
        <w:rPr>
          <w:noProof/>
        </w:rPr>
        <w:t xml:space="preserve">Military Rehabilitation and Compensation Act Education and Training Scheme (Scholarships) Instrument 2011 (No. M54/2011) [under subsection 258(5) of the </w:t>
      </w:r>
      <w:r w:rsidRPr="00AB268C">
        <w:rPr>
          <w:i/>
          <w:noProof/>
        </w:rPr>
        <w:t>Military Rehabilitation and Compensation Act 2004</w:t>
      </w:r>
      <w:r>
        <w:rPr>
          <w:noProof/>
        </w:rPr>
        <w:t>]</w:t>
      </w:r>
      <w:r>
        <w:rPr>
          <w:noProof/>
        </w:rPr>
        <w:tab/>
      </w:r>
      <w:r>
        <w:rPr>
          <w:noProof/>
        </w:rPr>
        <w:fldChar w:fldCharType="begin"/>
      </w:r>
      <w:r>
        <w:rPr>
          <w:noProof/>
        </w:rPr>
        <w:instrText xml:space="preserve"> PAGEREF _Toc325465983 \h </w:instrText>
      </w:r>
      <w:r>
        <w:rPr>
          <w:noProof/>
        </w:rPr>
        <w:fldChar w:fldCharType="separate"/>
      </w:r>
      <w:r w:rsidR="006B0805">
        <w:rPr>
          <w:noProof/>
        </w:rPr>
        <w:t>101</w:t>
      </w:r>
      <w:r>
        <w:rPr>
          <w:noProof/>
        </w:rPr>
        <w:fldChar w:fldCharType="end"/>
      </w:r>
    </w:p>
    <w:p w:rsidR="00DB5403" w:rsidP="00DB5403">
      <w:pPr>
        <w:pStyle w:val="TOC2"/>
        <w:tabs>
          <w:tab w:val="right" w:pos="9016"/>
        </w:tabs>
        <w:rPr>
          <w:noProof/>
          <w:sz w:val="22"/>
          <w:szCs w:val="22"/>
          <w:lang w:eastAsia="en-AU"/>
        </w:rPr>
      </w:pPr>
      <w:r>
        <w:rPr>
          <w:noProof/>
        </w:rPr>
        <w:t xml:space="preserve">Statement of Principles concerning acute infectious monomucleosis No. 3 of 2012 [under subsections 196B(2) and (8) of the </w:t>
      </w:r>
      <w:r w:rsidRPr="00AB268C">
        <w:rPr>
          <w:i/>
          <w:noProof/>
        </w:rPr>
        <w:t>Veterans' Entitlements Act 1986</w:t>
      </w:r>
      <w:r>
        <w:rPr>
          <w:noProof/>
        </w:rPr>
        <w:t>]</w:t>
      </w:r>
      <w:r>
        <w:rPr>
          <w:noProof/>
        </w:rPr>
        <w:tab/>
      </w:r>
      <w:r>
        <w:rPr>
          <w:noProof/>
        </w:rPr>
        <w:fldChar w:fldCharType="begin"/>
      </w:r>
      <w:r>
        <w:rPr>
          <w:noProof/>
        </w:rPr>
        <w:instrText xml:space="preserve"> PAGEREF _Toc325465984 \h </w:instrText>
      </w:r>
      <w:r>
        <w:rPr>
          <w:noProof/>
        </w:rPr>
        <w:fldChar w:fldCharType="separate"/>
      </w:r>
      <w:r w:rsidR="006B0805">
        <w:rPr>
          <w:noProof/>
        </w:rPr>
        <w:t>101</w:t>
      </w:r>
      <w:r>
        <w:rPr>
          <w:noProof/>
        </w:rPr>
        <w:fldChar w:fldCharType="end"/>
      </w:r>
    </w:p>
    <w:p w:rsidR="00DB5403" w:rsidP="00DB5403">
      <w:pPr>
        <w:pStyle w:val="TOC2"/>
        <w:tabs>
          <w:tab w:val="right" w:pos="9016"/>
        </w:tabs>
        <w:rPr>
          <w:noProof/>
          <w:sz w:val="22"/>
          <w:szCs w:val="22"/>
          <w:lang w:eastAsia="en-AU"/>
        </w:rPr>
      </w:pPr>
      <w:r>
        <w:rPr>
          <w:noProof/>
        </w:rPr>
        <w:t xml:space="preserve">Statement of Principles concerning acute infectious monomucleosis No. 4 of 2012 [under subsections 196B(3) and (8) of the </w:t>
      </w:r>
      <w:r w:rsidRPr="00AB268C">
        <w:rPr>
          <w:i/>
          <w:noProof/>
        </w:rPr>
        <w:t>Veterans' Entitlements Act 1986</w:t>
      </w:r>
      <w:r>
        <w:rPr>
          <w:noProof/>
        </w:rPr>
        <w:t>]</w:t>
      </w:r>
      <w:r>
        <w:rPr>
          <w:noProof/>
        </w:rPr>
        <w:tab/>
      </w:r>
      <w:r>
        <w:rPr>
          <w:noProof/>
        </w:rPr>
        <w:fldChar w:fldCharType="begin"/>
      </w:r>
      <w:r>
        <w:rPr>
          <w:noProof/>
        </w:rPr>
        <w:instrText xml:space="preserve"> PAGEREF _Toc325465985 \h </w:instrText>
      </w:r>
      <w:r>
        <w:rPr>
          <w:noProof/>
        </w:rPr>
        <w:fldChar w:fldCharType="separate"/>
      </w:r>
      <w:r w:rsidR="006B0805">
        <w:rPr>
          <w:noProof/>
        </w:rPr>
        <w:t>101</w:t>
      </w:r>
      <w:r>
        <w:rPr>
          <w:noProof/>
        </w:rPr>
        <w:fldChar w:fldCharType="end"/>
      </w:r>
    </w:p>
    <w:p w:rsidR="00DB5403" w:rsidP="00DB5403">
      <w:pPr>
        <w:pStyle w:val="TOC2"/>
        <w:tabs>
          <w:tab w:val="right" w:pos="9016"/>
        </w:tabs>
        <w:rPr>
          <w:noProof/>
          <w:sz w:val="22"/>
          <w:szCs w:val="22"/>
          <w:lang w:eastAsia="en-AU"/>
        </w:rPr>
      </w:pPr>
      <w:r>
        <w:rPr>
          <w:noProof/>
        </w:rPr>
        <w:t xml:space="preserve">Statement of Principles concerning adhesive capsulitis of the shoulder No. 7 of 2012 [under subsections 196B(2) and (8) of the </w:t>
      </w:r>
      <w:r w:rsidRPr="00AB268C">
        <w:rPr>
          <w:i/>
          <w:noProof/>
        </w:rPr>
        <w:t>Veterans' Entitlements Act 1986</w:t>
      </w:r>
      <w:r>
        <w:rPr>
          <w:noProof/>
        </w:rPr>
        <w:t>]</w:t>
      </w:r>
      <w:r>
        <w:rPr>
          <w:noProof/>
        </w:rPr>
        <w:tab/>
      </w:r>
      <w:r>
        <w:rPr>
          <w:noProof/>
        </w:rPr>
        <w:fldChar w:fldCharType="begin"/>
      </w:r>
      <w:r>
        <w:rPr>
          <w:noProof/>
        </w:rPr>
        <w:instrText xml:space="preserve"> PAGEREF _Toc325465986 \h </w:instrText>
      </w:r>
      <w:r>
        <w:rPr>
          <w:noProof/>
        </w:rPr>
        <w:fldChar w:fldCharType="separate"/>
      </w:r>
      <w:r w:rsidR="006B0805">
        <w:rPr>
          <w:noProof/>
        </w:rPr>
        <w:t>102</w:t>
      </w:r>
      <w:r>
        <w:rPr>
          <w:noProof/>
        </w:rPr>
        <w:fldChar w:fldCharType="end"/>
      </w:r>
    </w:p>
    <w:p w:rsidR="00DB5403" w:rsidP="00DB5403">
      <w:pPr>
        <w:pStyle w:val="TOC2"/>
        <w:tabs>
          <w:tab w:val="right" w:pos="9016"/>
        </w:tabs>
        <w:rPr>
          <w:noProof/>
          <w:sz w:val="22"/>
          <w:szCs w:val="22"/>
          <w:lang w:eastAsia="en-AU"/>
        </w:rPr>
      </w:pPr>
      <w:r>
        <w:rPr>
          <w:noProof/>
        </w:rPr>
        <w:t xml:space="preserve">Statement of Principles concerning adhesive capsulitis of the shoulder No. 8 of 2012 [under subsections 196B(3) and (8) of the </w:t>
      </w:r>
      <w:r w:rsidRPr="00AB268C">
        <w:rPr>
          <w:i/>
          <w:noProof/>
        </w:rPr>
        <w:t>Veterans' Entitlements Act 1986</w:t>
      </w:r>
      <w:r>
        <w:rPr>
          <w:noProof/>
        </w:rPr>
        <w:t>]</w:t>
      </w:r>
      <w:r>
        <w:rPr>
          <w:noProof/>
        </w:rPr>
        <w:tab/>
      </w:r>
      <w:r>
        <w:rPr>
          <w:noProof/>
        </w:rPr>
        <w:fldChar w:fldCharType="begin"/>
      </w:r>
      <w:r>
        <w:rPr>
          <w:noProof/>
        </w:rPr>
        <w:instrText xml:space="preserve"> PAGEREF _Toc325465987 \h </w:instrText>
      </w:r>
      <w:r>
        <w:rPr>
          <w:noProof/>
        </w:rPr>
        <w:fldChar w:fldCharType="separate"/>
      </w:r>
      <w:r w:rsidR="006B0805">
        <w:rPr>
          <w:noProof/>
        </w:rPr>
        <w:t>102</w:t>
      </w:r>
      <w:r>
        <w:rPr>
          <w:noProof/>
        </w:rPr>
        <w:fldChar w:fldCharType="end"/>
      </w:r>
    </w:p>
    <w:p w:rsidR="00DB5403" w:rsidP="00DB5403">
      <w:pPr>
        <w:pStyle w:val="TOC2"/>
        <w:tabs>
          <w:tab w:val="right" w:pos="9016"/>
        </w:tabs>
        <w:rPr>
          <w:noProof/>
          <w:sz w:val="22"/>
          <w:szCs w:val="22"/>
          <w:lang w:eastAsia="en-AU"/>
        </w:rPr>
      </w:pPr>
      <w:r>
        <w:rPr>
          <w:noProof/>
        </w:rPr>
        <w:t xml:space="preserve">Statement of Principles concerning aortic aneurysm No. 10 of 2012 [under subsections 196B(3) and (8) of the </w:t>
      </w:r>
      <w:r w:rsidRPr="00AB268C">
        <w:rPr>
          <w:i/>
          <w:noProof/>
        </w:rPr>
        <w:t>Veterans' Entitlements Act 1986</w:t>
      </w:r>
      <w:r>
        <w:rPr>
          <w:noProof/>
        </w:rPr>
        <w:t>]</w:t>
      </w:r>
      <w:r>
        <w:rPr>
          <w:noProof/>
        </w:rPr>
        <w:tab/>
      </w:r>
      <w:r>
        <w:rPr>
          <w:noProof/>
        </w:rPr>
        <w:fldChar w:fldCharType="begin"/>
      </w:r>
      <w:r>
        <w:rPr>
          <w:noProof/>
        </w:rPr>
        <w:instrText xml:space="preserve"> PAGEREF _Toc325465988 \h </w:instrText>
      </w:r>
      <w:r>
        <w:rPr>
          <w:noProof/>
        </w:rPr>
        <w:fldChar w:fldCharType="separate"/>
      </w:r>
      <w:r w:rsidR="006B0805">
        <w:rPr>
          <w:noProof/>
        </w:rPr>
        <w:t>102</w:t>
      </w:r>
      <w:r>
        <w:rPr>
          <w:noProof/>
        </w:rPr>
        <w:fldChar w:fldCharType="end"/>
      </w:r>
    </w:p>
    <w:p w:rsidR="00DB5403" w:rsidP="00DB5403">
      <w:pPr>
        <w:pStyle w:val="TOC2"/>
        <w:tabs>
          <w:tab w:val="right" w:pos="9016"/>
        </w:tabs>
        <w:rPr>
          <w:noProof/>
          <w:sz w:val="22"/>
          <w:szCs w:val="22"/>
          <w:lang w:eastAsia="en-AU"/>
        </w:rPr>
      </w:pPr>
      <w:r>
        <w:rPr>
          <w:noProof/>
        </w:rPr>
        <w:t xml:space="preserve">Statement of Principles concerning aortic aneurysm No. 9 of 2012 [under subsections 196B(2) and (8) of the </w:t>
      </w:r>
      <w:r w:rsidRPr="00AB268C">
        <w:rPr>
          <w:i/>
          <w:noProof/>
        </w:rPr>
        <w:t>Veterans' Entitlements Act 1986</w:t>
      </w:r>
      <w:r>
        <w:rPr>
          <w:noProof/>
        </w:rPr>
        <w:t>]</w:t>
      </w:r>
      <w:r>
        <w:rPr>
          <w:noProof/>
        </w:rPr>
        <w:tab/>
      </w:r>
      <w:r>
        <w:rPr>
          <w:noProof/>
        </w:rPr>
        <w:fldChar w:fldCharType="begin"/>
      </w:r>
      <w:r>
        <w:rPr>
          <w:noProof/>
        </w:rPr>
        <w:instrText xml:space="preserve"> PAGEREF _Toc325465989 \h </w:instrText>
      </w:r>
      <w:r>
        <w:rPr>
          <w:noProof/>
        </w:rPr>
        <w:fldChar w:fldCharType="separate"/>
      </w:r>
      <w:r w:rsidR="006B0805">
        <w:rPr>
          <w:noProof/>
        </w:rPr>
        <w:t>102</w:t>
      </w:r>
      <w:r>
        <w:rPr>
          <w:noProof/>
        </w:rPr>
        <w:fldChar w:fldCharType="end"/>
      </w:r>
    </w:p>
    <w:p w:rsidR="00DB5403" w:rsidP="00DB5403">
      <w:pPr>
        <w:pStyle w:val="TOC2"/>
        <w:tabs>
          <w:tab w:val="right" w:pos="9016"/>
        </w:tabs>
        <w:rPr>
          <w:noProof/>
          <w:sz w:val="22"/>
          <w:szCs w:val="22"/>
          <w:lang w:eastAsia="en-AU"/>
        </w:rPr>
      </w:pPr>
      <w:r>
        <w:rPr>
          <w:noProof/>
        </w:rPr>
        <w:t xml:space="preserve">Statement of Principles concerning conjunctivitis No. 1 of 2012 [under subsections 196B(2) and (8) of the </w:t>
      </w:r>
      <w:r w:rsidRPr="00AB268C">
        <w:rPr>
          <w:i/>
          <w:noProof/>
        </w:rPr>
        <w:t>Veterans' Entitlements Act 1986</w:t>
      </w:r>
      <w:r>
        <w:rPr>
          <w:noProof/>
        </w:rPr>
        <w:t>]</w:t>
      </w:r>
      <w:r>
        <w:rPr>
          <w:noProof/>
        </w:rPr>
        <w:tab/>
      </w:r>
      <w:r>
        <w:rPr>
          <w:noProof/>
        </w:rPr>
        <w:fldChar w:fldCharType="begin"/>
      </w:r>
      <w:r>
        <w:rPr>
          <w:noProof/>
        </w:rPr>
        <w:instrText xml:space="preserve"> PAGEREF _Toc325465990 \h </w:instrText>
      </w:r>
      <w:r>
        <w:rPr>
          <w:noProof/>
        </w:rPr>
        <w:fldChar w:fldCharType="separate"/>
      </w:r>
      <w:r w:rsidR="006B0805">
        <w:rPr>
          <w:noProof/>
        </w:rPr>
        <w:t>103</w:t>
      </w:r>
      <w:r>
        <w:rPr>
          <w:noProof/>
        </w:rPr>
        <w:fldChar w:fldCharType="end"/>
      </w:r>
    </w:p>
    <w:p w:rsidR="00DB5403" w:rsidP="00DB5403">
      <w:pPr>
        <w:pStyle w:val="TOC2"/>
        <w:tabs>
          <w:tab w:val="right" w:pos="9016"/>
        </w:tabs>
        <w:rPr>
          <w:noProof/>
          <w:sz w:val="22"/>
          <w:szCs w:val="22"/>
          <w:lang w:eastAsia="en-AU"/>
        </w:rPr>
      </w:pPr>
      <w:r>
        <w:rPr>
          <w:noProof/>
        </w:rPr>
        <w:t xml:space="preserve">Statement of Principles concerning conjunctivitis No. 2 of 2012 [under subsections 196B(3) and (8) of the </w:t>
      </w:r>
      <w:r w:rsidRPr="00AB268C">
        <w:rPr>
          <w:i/>
          <w:noProof/>
        </w:rPr>
        <w:t>Veterans' Entitlements Act 1986</w:t>
      </w:r>
      <w:r>
        <w:rPr>
          <w:noProof/>
        </w:rPr>
        <w:t>]</w:t>
      </w:r>
      <w:r>
        <w:rPr>
          <w:noProof/>
        </w:rPr>
        <w:tab/>
      </w:r>
      <w:r>
        <w:rPr>
          <w:noProof/>
        </w:rPr>
        <w:fldChar w:fldCharType="begin"/>
      </w:r>
      <w:r>
        <w:rPr>
          <w:noProof/>
        </w:rPr>
        <w:instrText xml:space="preserve"> PAGEREF _Toc325465991 \h </w:instrText>
      </w:r>
      <w:r>
        <w:rPr>
          <w:noProof/>
        </w:rPr>
        <w:fldChar w:fldCharType="separate"/>
      </w:r>
      <w:r w:rsidR="006B0805">
        <w:rPr>
          <w:noProof/>
        </w:rPr>
        <w:t>103</w:t>
      </w:r>
      <w:r>
        <w:rPr>
          <w:noProof/>
        </w:rPr>
        <w:fldChar w:fldCharType="end"/>
      </w:r>
    </w:p>
    <w:p w:rsidR="00DB5403" w:rsidP="00DB5403">
      <w:pPr>
        <w:pStyle w:val="TOC2"/>
        <w:tabs>
          <w:tab w:val="right" w:pos="9016"/>
        </w:tabs>
        <w:rPr>
          <w:noProof/>
          <w:sz w:val="22"/>
          <w:szCs w:val="22"/>
          <w:lang w:eastAsia="en-AU"/>
        </w:rPr>
      </w:pPr>
      <w:r>
        <w:rPr>
          <w:noProof/>
        </w:rPr>
        <w:t xml:space="preserve">Statement of Principles concerning dementia pugilistica No. 11 of 2012 [under subsections 196B(2) and (8) of the </w:t>
      </w:r>
      <w:r w:rsidRPr="00AB268C">
        <w:rPr>
          <w:i/>
          <w:noProof/>
        </w:rPr>
        <w:t>Veterans' Entitlements Act 1986</w:t>
      </w:r>
      <w:r>
        <w:rPr>
          <w:noProof/>
        </w:rPr>
        <w:t>]</w:t>
      </w:r>
      <w:r>
        <w:rPr>
          <w:noProof/>
        </w:rPr>
        <w:tab/>
      </w:r>
      <w:r>
        <w:rPr>
          <w:noProof/>
        </w:rPr>
        <w:fldChar w:fldCharType="begin"/>
      </w:r>
      <w:r>
        <w:rPr>
          <w:noProof/>
        </w:rPr>
        <w:instrText xml:space="preserve"> PAGEREF _Toc325465992 \h </w:instrText>
      </w:r>
      <w:r>
        <w:rPr>
          <w:noProof/>
        </w:rPr>
        <w:fldChar w:fldCharType="separate"/>
      </w:r>
      <w:r w:rsidR="006B0805">
        <w:rPr>
          <w:noProof/>
        </w:rPr>
        <w:t>103</w:t>
      </w:r>
      <w:r>
        <w:rPr>
          <w:noProof/>
        </w:rPr>
        <w:fldChar w:fldCharType="end"/>
      </w:r>
    </w:p>
    <w:p w:rsidR="00DB5403" w:rsidP="00DB5403">
      <w:pPr>
        <w:pStyle w:val="TOC2"/>
        <w:tabs>
          <w:tab w:val="right" w:pos="9016"/>
        </w:tabs>
        <w:rPr>
          <w:noProof/>
          <w:sz w:val="22"/>
          <w:szCs w:val="22"/>
          <w:lang w:eastAsia="en-AU"/>
        </w:rPr>
      </w:pPr>
      <w:r>
        <w:rPr>
          <w:noProof/>
        </w:rPr>
        <w:t xml:space="preserve">Statement of Principles concerning dementia pugilistica No. 12 of 2012 [under subsections 196B(3) and (8) of the </w:t>
      </w:r>
      <w:r w:rsidRPr="00AB268C">
        <w:rPr>
          <w:i/>
          <w:noProof/>
        </w:rPr>
        <w:t>Veterans' Entitlements Act 1986</w:t>
      </w:r>
      <w:r>
        <w:rPr>
          <w:noProof/>
        </w:rPr>
        <w:t>]</w:t>
      </w:r>
      <w:r>
        <w:rPr>
          <w:noProof/>
        </w:rPr>
        <w:tab/>
      </w:r>
      <w:r>
        <w:rPr>
          <w:noProof/>
        </w:rPr>
        <w:fldChar w:fldCharType="begin"/>
      </w:r>
      <w:r>
        <w:rPr>
          <w:noProof/>
        </w:rPr>
        <w:instrText xml:space="preserve"> PAGEREF _Toc325465993 \h </w:instrText>
      </w:r>
      <w:r>
        <w:rPr>
          <w:noProof/>
        </w:rPr>
        <w:fldChar w:fldCharType="separate"/>
      </w:r>
      <w:r w:rsidR="006B0805">
        <w:rPr>
          <w:noProof/>
        </w:rPr>
        <w:t>103</w:t>
      </w:r>
      <w:r>
        <w:rPr>
          <w:noProof/>
        </w:rPr>
        <w:fldChar w:fldCharType="end"/>
      </w:r>
    </w:p>
    <w:p w:rsidR="00DB5403" w:rsidP="00DB5403">
      <w:pPr>
        <w:pStyle w:val="TOC2"/>
        <w:tabs>
          <w:tab w:val="right" w:pos="9016"/>
        </w:tabs>
        <w:rPr>
          <w:noProof/>
          <w:sz w:val="22"/>
          <w:szCs w:val="22"/>
          <w:lang w:eastAsia="en-AU"/>
        </w:rPr>
      </w:pPr>
      <w:r>
        <w:rPr>
          <w:noProof/>
        </w:rPr>
        <w:t xml:space="preserve">Statement of Principles concerning psoriatic arthropathy No. 5 of 2012 [under subsections 196B(2) and (8) of the </w:t>
      </w:r>
      <w:r w:rsidRPr="00AB268C">
        <w:rPr>
          <w:i/>
          <w:noProof/>
        </w:rPr>
        <w:t>Veterans' Entitlements Act 1986</w:t>
      </w:r>
      <w:r>
        <w:rPr>
          <w:noProof/>
        </w:rPr>
        <w:t>]</w:t>
      </w:r>
      <w:r>
        <w:rPr>
          <w:noProof/>
        </w:rPr>
        <w:tab/>
      </w:r>
      <w:r>
        <w:rPr>
          <w:noProof/>
        </w:rPr>
        <w:fldChar w:fldCharType="begin"/>
      </w:r>
      <w:r>
        <w:rPr>
          <w:noProof/>
        </w:rPr>
        <w:instrText xml:space="preserve"> PAGEREF _Toc325465994 \h </w:instrText>
      </w:r>
      <w:r>
        <w:rPr>
          <w:noProof/>
        </w:rPr>
        <w:fldChar w:fldCharType="separate"/>
      </w:r>
      <w:r w:rsidR="006B0805">
        <w:rPr>
          <w:noProof/>
        </w:rPr>
        <w:t>104</w:t>
      </w:r>
      <w:r>
        <w:rPr>
          <w:noProof/>
        </w:rPr>
        <w:fldChar w:fldCharType="end"/>
      </w:r>
    </w:p>
    <w:p w:rsidR="00DB5403" w:rsidP="00DB5403">
      <w:pPr>
        <w:pStyle w:val="TOC2"/>
        <w:tabs>
          <w:tab w:val="right" w:pos="9016"/>
        </w:tabs>
        <w:rPr>
          <w:noProof/>
          <w:sz w:val="22"/>
          <w:szCs w:val="22"/>
          <w:lang w:eastAsia="en-AU"/>
        </w:rPr>
      </w:pPr>
      <w:r>
        <w:rPr>
          <w:noProof/>
        </w:rPr>
        <w:t xml:space="preserve">Statement of Principles concerning psoriatic arthropathy No. 6 of 2012 [under subsections 196B(3) and (8) of the </w:t>
      </w:r>
      <w:r w:rsidRPr="00AB268C">
        <w:rPr>
          <w:i/>
          <w:noProof/>
        </w:rPr>
        <w:t>Veterans' Entitlements Act 1986</w:t>
      </w:r>
      <w:r>
        <w:rPr>
          <w:noProof/>
        </w:rPr>
        <w:t>]</w:t>
      </w:r>
      <w:r>
        <w:rPr>
          <w:noProof/>
        </w:rPr>
        <w:tab/>
      </w:r>
      <w:r>
        <w:rPr>
          <w:noProof/>
        </w:rPr>
        <w:fldChar w:fldCharType="begin"/>
      </w:r>
      <w:r>
        <w:rPr>
          <w:noProof/>
        </w:rPr>
        <w:instrText xml:space="preserve"> PAGEREF _Toc325465995 \h </w:instrText>
      </w:r>
      <w:r>
        <w:rPr>
          <w:noProof/>
        </w:rPr>
        <w:fldChar w:fldCharType="separate"/>
      </w:r>
      <w:r w:rsidR="006B0805">
        <w:rPr>
          <w:noProof/>
        </w:rPr>
        <w:t>104</w:t>
      </w:r>
      <w:r>
        <w:rPr>
          <w:noProof/>
        </w:rPr>
        <w:fldChar w:fldCharType="end"/>
      </w:r>
    </w:p>
    <w:p w:rsidR="00DB5403" w:rsidP="00DB5403">
      <w:pPr>
        <w:pStyle w:val="TOC2"/>
        <w:tabs>
          <w:tab w:val="right" w:pos="9016"/>
        </w:tabs>
        <w:rPr>
          <w:noProof/>
          <w:sz w:val="22"/>
          <w:szCs w:val="22"/>
          <w:lang w:eastAsia="en-AU"/>
        </w:rPr>
      </w:pPr>
      <w:r>
        <w:rPr>
          <w:noProof/>
        </w:rPr>
        <w:t xml:space="preserve">Veterans' Entitlements (Participants in British Nuclear Tests — Extension of Eligibility) Instrument 2012 [under subsection 69B(6) of the </w:t>
      </w:r>
      <w:r w:rsidRPr="00AB268C">
        <w:rPr>
          <w:i/>
          <w:noProof/>
        </w:rPr>
        <w:t>Veterans' Entitlements Act 1986</w:t>
      </w:r>
      <w:r>
        <w:rPr>
          <w:noProof/>
        </w:rPr>
        <w:t>]</w:t>
      </w:r>
      <w:r>
        <w:rPr>
          <w:noProof/>
        </w:rPr>
        <w:tab/>
      </w:r>
      <w:r>
        <w:rPr>
          <w:noProof/>
        </w:rPr>
        <w:fldChar w:fldCharType="begin"/>
      </w:r>
      <w:r>
        <w:rPr>
          <w:noProof/>
        </w:rPr>
        <w:instrText xml:space="preserve"> PAGEREF _Toc325465996 \h </w:instrText>
      </w:r>
      <w:r>
        <w:rPr>
          <w:noProof/>
        </w:rPr>
        <w:fldChar w:fldCharType="separate"/>
      </w:r>
      <w:r w:rsidR="006B0805">
        <w:rPr>
          <w:noProof/>
        </w:rPr>
        <w:t>104</w:t>
      </w:r>
      <w:r>
        <w:rPr>
          <w:noProof/>
        </w:rPr>
        <w:fldChar w:fldCharType="end"/>
      </w:r>
    </w:p>
    <w:p w:rsidR="00DB5403" w:rsidP="00DB5403">
      <w:pPr>
        <w:pStyle w:val="TOC2"/>
        <w:tabs>
          <w:tab w:val="right" w:pos="9016"/>
        </w:tabs>
        <w:rPr>
          <w:noProof/>
          <w:sz w:val="22"/>
          <w:szCs w:val="22"/>
          <w:lang w:eastAsia="en-AU"/>
        </w:rPr>
      </w:pPr>
      <w:r>
        <w:rPr>
          <w:noProof/>
        </w:rPr>
        <w:t xml:space="preserve">Veterans’ Entitlements (Veterans’ Children Education Scheme – Scholarships) Instrument 2011 (No. R53/2011) [under subsection 117(3) of the </w:t>
      </w:r>
      <w:r w:rsidRPr="00AB268C">
        <w:rPr>
          <w:i/>
          <w:noProof/>
        </w:rPr>
        <w:t>Veterans' Entitlements Act 1986</w:t>
      </w:r>
      <w:r>
        <w:rPr>
          <w:noProof/>
        </w:rPr>
        <w:t>]</w:t>
      </w:r>
      <w:r>
        <w:rPr>
          <w:noProof/>
        </w:rPr>
        <w:tab/>
      </w:r>
      <w:r>
        <w:rPr>
          <w:noProof/>
        </w:rPr>
        <w:fldChar w:fldCharType="begin"/>
      </w:r>
      <w:r>
        <w:rPr>
          <w:noProof/>
        </w:rPr>
        <w:instrText xml:space="preserve"> PAGEREF _Toc325465997 \h </w:instrText>
      </w:r>
      <w:r>
        <w:rPr>
          <w:noProof/>
        </w:rPr>
        <w:fldChar w:fldCharType="separate"/>
      </w:r>
      <w:r w:rsidR="006B0805">
        <w:rPr>
          <w:noProof/>
        </w:rPr>
        <w:t>104</w:t>
      </w:r>
      <w:r>
        <w:rPr>
          <w:noProof/>
        </w:rPr>
        <w:fldChar w:fldCharType="end"/>
      </w:r>
    </w:p>
    <w:p w:rsidR="00E97AA1">
      <w:pPr>
        <w:pStyle w:val="TOC2"/>
      </w:pPr>
      <w:r>
        <w:fldChar w:fldCharType="end"/>
      </w:r>
    </w:p>
    <w:p w:rsidR="00E97AA1">
      <w:pPr>
        <w:jc w:val="center"/>
        <w:outlineLvl w:val="0"/>
        <w:rPr>
          <w:b/>
          <w:sz w:val="24"/>
        </w:rPr>
      </w:pPr>
      <w:r>
        <w:rPr>
          <w:sz w:val="24"/>
        </w:rPr>
        <w:br w:type="page"/>
      </w:r>
      <w:r>
        <w:rPr>
          <w:b/>
          <w:sz w:val="24"/>
        </w:rPr>
        <w:t>DELEGATED LEGISLATION TABLED IN THE SENATE</w:t>
      </w:r>
    </w:p>
    <w:p w:rsidR="00E97AA1">
      <w:pPr>
        <w:jc w:val="center"/>
        <w:outlineLvl w:val="0"/>
        <w:rPr>
          <w:b/>
          <w:sz w:val="24"/>
        </w:rPr>
      </w:pPr>
      <w:r>
        <w:rPr>
          <w:b/>
          <w:caps/>
          <w:sz w:val="24"/>
        </w:rPr>
        <w:t>7 - 9 February 2012</w:t>
      </w:r>
    </w:p>
    <w:p w:rsidR="00E97AA1">
      <w:pPr>
        <w:jc w:val="center"/>
        <w:rPr>
          <w:b/>
          <w:sz w:val="24"/>
        </w:rPr>
      </w:pPr>
    </w:p>
    <w:tbl>
      <w:tblPr>
        <w:tblW w:w="9200" w:type="dxa"/>
        <w:tblInd w:w="0" w:type="dxa"/>
        <w:tblLayout w:type="fixed"/>
        <w:tblCellMar>
          <w:top w:w="0" w:type="dxa"/>
          <w:left w:w="108" w:type="dxa"/>
          <w:bottom w:w="0" w:type="dxa"/>
          <w:right w:w="108" w:type="dxa"/>
        </w:tblCellMar>
        <w:tblLook w:val="0000"/>
      </w:tblPr>
      <w:tblGrid>
        <w:gridCol w:w="5920"/>
        <w:gridCol w:w="3280"/>
      </w:tblGrid>
      <w:tr w:rsidTr="00E91F22">
        <w:tblPrEx>
          <w:tblW w:w="9200" w:type="dxa"/>
          <w:tblInd w:w="0" w:type="dxa"/>
          <w:tblLayout w:type="fixed"/>
          <w:tblCellMar>
            <w:top w:w="0" w:type="dxa"/>
            <w:left w:w="108" w:type="dxa"/>
            <w:bottom w:w="0" w:type="dxa"/>
            <w:right w:w="108" w:type="dxa"/>
          </w:tblCellMar>
          <w:tblLook w:val="0000"/>
        </w:tblPrEx>
        <w:tc>
          <w:tcPr>
            <w:tcW w:w="5920" w:type="dxa"/>
            <w:shd w:val="clear" w:color="auto" w:fill="auto"/>
          </w:tcPr>
          <w:p w:rsidR="00DB5403" w:rsidRPr="00DB5403" w:rsidP="00E91F22">
            <w:pPr>
              <w:rPr>
                <w:b/>
                <w:caps/>
                <w:sz w:val="24"/>
              </w:rPr>
            </w:pPr>
            <w:r>
              <w:rPr>
                <w:b/>
                <w:caps/>
                <w:sz w:val="24"/>
              </w:rPr>
              <w:t>Department</w:t>
            </w:r>
          </w:p>
        </w:tc>
        <w:tc>
          <w:tcPr>
            <w:tcW w:w="3280" w:type="dxa"/>
            <w:shd w:val="clear" w:color="auto" w:fill="auto"/>
          </w:tcPr>
          <w:p w:rsidR="00DB5403" w:rsidRPr="00DB5403" w:rsidP="00DB5403">
            <w:pPr>
              <w:jc w:val="right"/>
              <w:rPr>
                <w:b/>
                <w:caps/>
                <w:sz w:val="24"/>
              </w:rPr>
            </w:pPr>
            <w:r>
              <w:rPr>
                <w:b/>
                <w:caps/>
                <w:sz w:val="24"/>
              </w:rPr>
              <w:t>Number of Instruments</w:t>
            </w:r>
          </w:p>
        </w:tc>
      </w:tr>
      <w:tr w:rsidTr="00E91F22">
        <w:tblPrEx>
          <w:tblW w:w="9200" w:type="dxa"/>
          <w:tblInd w:w="0" w:type="dxa"/>
          <w:tblLayout w:type="fixed"/>
          <w:tblCellMar>
            <w:top w:w="0" w:type="dxa"/>
            <w:left w:w="108" w:type="dxa"/>
            <w:bottom w:w="0" w:type="dxa"/>
            <w:right w:w="108" w:type="dxa"/>
          </w:tblCellMar>
          <w:tblLook w:val="0000"/>
        </w:tblPrEx>
        <w:tc>
          <w:tcPr>
            <w:tcW w:w="5920" w:type="dxa"/>
            <w:shd w:val="clear" w:color="auto" w:fill="auto"/>
          </w:tcPr>
          <w:p w:rsidR="00DB5403" w:rsidRPr="00DB5403" w:rsidP="00DB5403">
            <w:pPr>
              <w:rPr>
                <w:sz w:val="24"/>
              </w:rPr>
            </w:pPr>
          </w:p>
        </w:tc>
        <w:tc>
          <w:tcPr>
            <w:tcW w:w="3280" w:type="dxa"/>
            <w:shd w:val="clear" w:color="auto" w:fill="auto"/>
          </w:tcPr>
          <w:p w:rsidR="00DB5403" w:rsidRPr="00DB5403" w:rsidP="00DB5403">
            <w:pPr>
              <w:jc w:val="right"/>
              <w:rPr>
                <w:sz w:val="24"/>
              </w:rPr>
            </w:pPr>
          </w:p>
        </w:tc>
      </w:tr>
      <w:tr w:rsidTr="00E91F22">
        <w:tblPrEx>
          <w:tblW w:w="9200" w:type="dxa"/>
          <w:tblInd w:w="0" w:type="dxa"/>
          <w:tblLayout w:type="fixed"/>
          <w:tblCellMar>
            <w:top w:w="0" w:type="dxa"/>
            <w:left w:w="108" w:type="dxa"/>
            <w:bottom w:w="0" w:type="dxa"/>
            <w:right w:w="108" w:type="dxa"/>
          </w:tblCellMar>
          <w:tblLook w:val="0000"/>
        </w:tblPrEx>
        <w:tc>
          <w:tcPr>
            <w:tcW w:w="5920" w:type="dxa"/>
            <w:shd w:val="clear" w:color="auto" w:fill="auto"/>
          </w:tcPr>
          <w:p w:rsidR="00DB5403" w:rsidRPr="00DB5403" w:rsidP="00DB5403">
            <w:pPr>
              <w:rPr>
                <w:sz w:val="24"/>
              </w:rPr>
            </w:pPr>
            <w:r>
              <w:rPr>
                <w:sz w:val="24"/>
              </w:rPr>
              <w:t>Department of Agriculture, Fisheries and Forestry</w:t>
            </w:r>
          </w:p>
        </w:tc>
        <w:tc>
          <w:tcPr>
            <w:tcW w:w="3280" w:type="dxa"/>
            <w:shd w:val="clear" w:color="auto" w:fill="auto"/>
          </w:tcPr>
          <w:p w:rsidR="00DB5403" w:rsidRPr="00DB5403" w:rsidP="00DB5403">
            <w:pPr>
              <w:jc w:val="right"/>
              <w:rPr>
                <w:sz w:val="24"/>
              </w:rPr>
            </w:pPr>
            <w:r>
              <w:rPr>
                <w:sz w:val="24"/>
              </w:rPr>
              <w:t>26</w:t>
            </w:r>
          </w:p>
        </w:tc>
      </w:tr>
      <w:tr w:rsidTr="00E91F22">
        <w:tblPrEx>
          <w:tblW w:w="9200" w:type="dxa"/>
          <w:tblInd w:w="0" w:type="dxa"/>
          <w:tblLayout w:type="fixed"/>
          <w:tblCellMar>
            <w:top w:w="0" w:type="dxa"/>
            <w:left w:w="108" w:type="dxa"/>
            <w:bottom w:w="0" w:type="dxa"/>
            <w:right w:w="108" w:type="dxa"/>
          </w:tblCellMar>
          <w:tblLook w:val="0000"/>
        </w:tblPrEx>
        <w:tc>
          <w:tcPr>
            <w:tcW w:w="5920" w:type="dxa"/>
            <w:shd w:val="clear" w:color="auto" w:fill="auto"/>
          </w:tcPr>
          <w:p w:rsidR="00DB5403" w:rsidP="00DB5403">
            <w:pPr>
              <w:rPr>
                <w:sz w:val="24"/>
              </w:rPr>
            </w:pPr>
            <w:r>
              <w:rPr>
                <w:sz w:val="24"/>
              </w:rPr>
              <w:t>Attorney-General's Department</w:t>
            </w:r>
          </w:p>
        </w:tc>
        <w:tc>
          <w:tcPr>
            <w:tcW w:w="3280" w:type="dxa"/>
            <w:shd w:val="clear" w:color="auto" w:fill="auto"/>
          </w:tcPr>
          <w:p w:rsidR="00DB5403" w:rsidP="00DB5403">
            <w:pPr>
              <w:jc w:val="right"/>
              <w:rPr>
                <w:sz w:val="24"/>
              </w:rPr>
            </w:pPr>
            <w:r>
              <w:rPr>
                <w:sz w:val="24"/>
              </w:rPr>
              <w:t>32</w:t>
            </w:r>
          </w:p>
        </w:tc>
      </w:tr>
      <w:tr w:rsidTr="00E91F22">
        <w:tblPrEx>
          <w:tblW w:w="9200" w:type="dxa"/>
          <w:tblInd w:w="0" w:type="dxa"/>
          <w:tblLayout w:type="fixed"/>
          <w:tblCellMar>
            <w:top w:w="0" w:type="dxa"/>
            <w:left w:w="108" w:type="dxa"/>
            <w:bottom w:w="0" w:type="dxa"/>
            <w:right w:w="108" w:type="dxa"/>
          </w:tblCellMar>
          <w:tblLook w:val="0000"/>
        </w:tblPrEx>
        <w:tc>
          <w:tcPr>
            <w:tcW w:w="5920" w:type="dxa"/>
            <w:shd w:val="clear" w:color="auto" w:fill="auto"/>
          </w:tcPr>
          <w:p w:rsidR="00DB5403" w:rsidP="00DB5403">
            <w:pPr>
              <w:rPr>
                <w:sz w:val="24"/>
              </w:rPr>
            </w:pPr>
            <w:r>
              <w:rPr>
                <w:sz w:val="24"/>
              </w:rPr>
              <w:t>Department of Broadband, Communications and the Digital Economy</w:t>
            </w:r>
          </w:p>
        </w:tc>
        <w:tc>
          <w:tcPr>
            <w:tcW w:w="3280" w:type="dxa"/>
            <w:shd w:val="clear" w:color="auto" w:fill="auto"/>
          </w:tcPr>
          <w:p w:rsidR="00DB5403" w:rsidP="00DB5403">
            <w:pPr>
              <w:jc w:val="right"/>
              <w:rPr>
                <w:sz w:val="24"/>
              </w:rPr>
            </w:pPr>
            <w:r>
              <w:rPr>
                <w:sz w:val="24"/>
              </w:rPr>
              <w:t>26</w:t>
            </w:r>
          </w:p>
        </w:tc>
      </w:tr>
      <w:tr w:rsidTr="00E91F22">
        <w:tblPrEx>
          <w:tblW w:w="9200" w:type="dxa"/>
          <w:tblInd w:w="0" w:type="dxa"/>
          <w:tblLayout w:type="fixed"/>
          <w:tblCellMar>
            <w:top w:w="0" w:type="dxa"/>
            <w:left w:w="108" w:type="dxa"/>
            <w:bottom w:w="0" w:type="dxa"/>
            <w:right w:w="108" w:type="dxa"/>
          </w:tblCellMar>
          <w:tblLook w:val="0000"/>
        </w:tblPrEx>
        <w:tc>
          <w:tcPr>
            <w:tcW w:w="5920" w:type="dxa"/>
            <w:shd w:val="clear" w:color="auto" w:fill="auto"/>
          </w:tcPr>
          <w:p w:rsidR="00DB5403" w:rsidP="00DB5403">
            <w:pPr>
              <w:rPr>
                <w:sz w:val="24"/>
              </w:rPr>
            </w:pPr>
            <w:r>
              <w:rPr>
                <w:sz w:val="24"/>
              </w:rPr>
              <w:t>Department of Climate Change and Energy Efficiency</w:t>
            </w:r>
          </w:p>
        </w:tc>
        <w:tc>
          <w:tcPr>
            <w:tcW w:w="3280" w:type="dxa"/>
            <w:shd w:val="clear" w:color="auto" w:fill="auto"/>
          </w:tcPr>
          <w:p w:rsidR="00DB5403" w:rsidP="00DB5403">
            <w:pPr>
              <w:jc w:val="right"/>
              <w:rPr>
                <w:sz w:val="24"/>
              </w:rPr>
            </w:pPr>
            <w:r>
              <w:rPr>
                <w:sz w:val="24"/>
              </w:rPr>
              <w:t>7</w:t>
            </w:r>
          </w:p>
        </w:tc>
      </w:tr>
      <w:tr w:rsidTr="00E91F22">
        <w:tblPrEx>
          <w:tblW w:w="9200" w:type="dxa"/>
          <w:tblInd w:w="0" w:type="dxa"/>
          <w:tblLayout w:type="fixed"/>
          <w:tblCellMar>
            <w:top w:w="0" w:type="dxa"/>
            <w:left w:w="108" w:type="dxa"/>
            <w:bottom w:w="0" w:type="dxa"/>
            <w:right w:w="108" w:type="dxa"/>
          </w:tblCellMar>
          <w:tblLook w:val="0000"/>
        </w:tblPrEx>
        <w:tc>
          <w:tcPr>
            <w:tcW w:w="5920" w:type="dxa"/>
            <w:shd w:val="clear" w:color="auto" w:fill="auto"/>
          </w:tcPr>
          <w:p w:rsidR="00DB5403" w:rsidP="00DB5403">
            <w:pPr>
              <w:rPr>
                <w:sz w:val="24"/>
              </w:rPr>
            </w:pPr>
            <w:r>
              <w:rPr>
                <w:sz w:val="24"/>
              </w:rPr>
              <w:t>Department of Defence</w:t>
            </w:r>
          </w:p>
        </w:tc>
        <w:tc>
          <w:tcPr>
            <w:tcW w:w="3280" w:type="dxa"/>
            <w:shd w:val="clear" w:color="auto" w:fill="auto"/>
          </w:tcPr>
          <w:p w:rsidR="00DB5403" w:rsidP="00DB5403">
            <w:pPr>
              <w:jc w:val="right"/>
              <w:rPr>
                <w:sz w:val="24"/>
              </w:rPr>
            </w:pPr>
            <w:r>
              <w:rPr>
                <w:sz w:val="24"/>
              </w:rPr>
              <w:t>8</w:t>
            </w:r>
          </w:p>
        </w:tc>
      </w:tr>
      <w:tr w:rsidTr="00E91F22">
        <w:tblPrEx>
          <w:tblW w:w="9200" w:type="dxa"/>
          <w:tblInd w:w="0" w:type="dxa"/>
          <w:tblLayout w:type="fixed"/>
          <w:tblCellMar>
            <w:top w:w="0" w:type="dxa"/>
            <w:left w:w="108" w:type="dxa"/>
            <w:bottom w:w="0" w:type="dxa"/>
            <w:right w:w="108" w:type="dxa"/>
          </w:tblCellMar>
          <w:tblLook w:val="0000"/>
        </w:tblPrEx>
        <w:tc>
          <w:tcPr>
            <w:tcW w:w="5920" w:type="dxa"/>
            <w:shd w:val="clear" w:color="auto" w:fill="auto"/>
          </w:tcPr>
          <w:p w:rsidR="00DB5403" w:rsidP="00DB5403">
            <w:pPr>
              <w:rPr>
                <w:sz w:val="24"/>
              </w:rPr>
            </w:pPr>
            <w:r>
              <w:rPr>
                <w:sz w:val="24"/>
              </w:rPr>
              <w:t>Department of Education, Employment and Workplace Relations</w:t>
            </w:r>
          </w:p>
        </w:tc>
        <w:tc>
          <w:tcPr>
            <w:tcW w:w="3280" w:type="dxa"/>
            <w:shd w:val="clear" w:color="auto" w:fill="auto"/>
          </w:tcPr>
          <w:p w:rsidR="00DB5403" w:rsidP="00DB5403">
            <w:pPr>
              <w:jc w:val="right"/>
              <w:rPr>
                <w:sz w:val="24"/>
              </w:rPr>
            </w:pPr>
            <w:r>
              <w:rPr>
                <w:sz w:val="24"/>
              </w:rPr>
              <w:t>35</w:t>
            </w:r>
          </w:p>
        </w:tc>
      </w:tr>
      <w:tr w:rsidTr="00E91F22">
        <w:tblPrEx>
          <w:tblW w:w="9200" w:type="dxa"/>
          <w:tblInd w:w="0" w:type="dxa"/>
          <w:tblLayout w:type="fixed"/>
          <w:tblCellMar>
            <w:top w:w="0" w:type="dxa"/>
            <w:left w:w="108" w:type="dxa"/>
            <w:bottom w:w="0" w:type="dxa"/>
            <w:right w:w="108" w:type="dxa"/>
          </w:tblCellMar>
          <w:tblLook w:val="0000"/>
        </w:tblPrEx>
        <w:tc>
          <w:tcPr>
            <w:tcW w:w="5920" w:type="dxa"/>
            <w:shd w:val="clear" w:color="auto" w:fill="auto"/>
          </w:tcPr>
          <w:p w:rsidR="00DB5403" w:rsidP="00DB5403">
            <w:pPr>
              <w:rPr>
                <w:sz w:val="24"/>
              </w:rPr>
            </w:pPr>
            <w:r>
              <w:rPr>
                <w:sz w:val="24"/>
              </w:rPr>
              <w:t>Department of Families, Housing, Community Services and Indigenous Affairs</w:t>
            </w:r>
          </w:p>
        </w:tc>
        <w:tc>
          <w:tcPr>
            <w:tcW w:w="3280" w:type="dxa"/>
            <w:shd w:val="clear" w:color="auto" w:fill="auto"/>
          </w:tcPr>
          <w:p w:rsidR="00DB5403" w:rsidP="00DB5403">
            <w:pPr>
              <w:jc w:val="right"/>
              <w:rPr>
                <w:sz w:val="24"/>
              </w:rPr>
            </w:pPr>
            <w:r>
              <w:rPr>
                <w:sz w:val="24"/>
              </w:rPr>
              <w:t>11</w:t>
            </w:r>
          </w:p>
        </w:tc>
      </w:tr>
      <w:tr w:rsidTr="00E91F22">
        <w:tblPrEx>
          <w:tblW w:w="9200" w:type="dxa"/>
          <w:tblInd w:w="0" w:type="dxa"/>
          <w:tblLayout w:type="fixed"/>
          <w:tblCellMar>
            <w:top w:w="0" w:type="dxa"/>
            <w:left w:w="108" w:type="dxa"/>
            <w:bottom w:w="0" w:type="dxa"/>
            <w:right w:w="108" w:type="dxa"/>
          </w:tblCellMar>
          <w:tblLook w:val="0000"/>
        </w:tblPrEx>
        <w:tc>
          <w:tcPr>
            <w:tcW w:w="5920" w:type="dxa"/>
            <w:shd w:val="clear" w:color="auto" w:fill="auto"/>
          </w:tcPr>
          <w:p w:rsidR="00DB5403" w:rsidP="00DB5403">
            <w:pPr>
              <w:rPr>
                <w:sz w:val="24"/>
              </w:rPr>
            </w:pPr>
            <w:r>
              <w:rPr>
                <w:sz w:val="24"/>
              </w:rPr>
              <w:t>Department of Finance and Deregulation</w:t>
            </w:r>
          </w:p>
        </w:tc>
        <w:tc>
          <w:tcPr>
            <w:tcW w:w="3280" w:type="dxa"/>
            <w:shd w:val="clear" w:color="auto" w:fill="auto"/>
          </w:tcPr>
          <w:p w:rsidR="00DB5403" w:rsidP="00DB5403">
            <w:pPr>
              <w:jc w:val="right"/>
              <w:rPr>
                <w:sz w:val="24"/>
              </w:rPr>
            </w:pPr>
            <w:r>
              <w:rPr>
                <w:sz w:val="24"/>
              </w:rPr>
              <w:t>5</w:t>
            </w:r>
          </w:p>
        </w:tc>
      </w:tr>
      <w:tr w:rsidTr="00E91F22">
        <w:tblPrEx>
          <w:tblW w:w="9200" w:type="dxa"/>
          <w:tblInd w:w="0" w:type="dxa"/>
          <w:tblLayout w:type="fixed"/>
          <w:tblCellMar>
            <w:top w:w="0" w:type="dxa"/>
            <w:left w:w="108" w:type="dxa"/>
            <w:bottom w:w="0" w:type="dxa"/>
            <w:right w:w="108" w:type="dxa"/>
          </w:tblCellMar>
          <w:tblLook w:val="0000"/>
        </w:tblPrEx>
        <w:tc>
          <w:tcPr>
            <w:tcW w:w="5920" w:type="dxa"/>
            <w:shd w:val="clear" w:color="auto" w:fill="auto"/>
          </w:tcPr>
          <w:p w:rsidR="00DB5403" w:rsidP="00DB5403">
            <w:pPr>
              <w:rPr>
                <w:sz w:val="24"/>
              </w:rPr>
            </w:pPr>
            <w:r>
              <w:rPr>
                <w:sz w:val="24"/>
              </w:rPr>
              <w:t>Department of Foreign Affairs and Trade</w:t>
            </w:r>
          </w:p>
        </w:tc>
        <w:tc>
          <w:tcPr>
            <w:tcW w:w="3280" w:type="dxa"/>
            <w:shd w:val="clear" w:color="auto" w:fill="auto"/>
          </w:tcPr>
          <w:p w:rsidR="00DB5403" w:rsidP="00DB5403">
            <w:pPr>
              <w:jc w:val="right"/>
              <w:rPr>
                <w:sz w:val="24"/>
              </w:rPr>
            </w:pPr>
            <w:r>
              <w:rPr>
                <w:sz w:val="24"/>
              </w:rPr>
              <w:t>7</w:t>
            </w:r>
          </w:p>
        </w:tc>
      </w:tr>
      <w:tr w:rsidTr="00E91F22">
        <w:tblPrEx>
          <w:tblW w:w="9200" w:type="dxa"/>
          <w:tblInd w:w="0" w:type="dxa"/>
          <w:tblLayout w:type="fixed"/>
          <w:tblCellMar>
            <w:top w:w="0" w:type="dxa"/>
            <w:left w:w="108" w:type="dxa"/>
            <w:bottom w:w="0" w:type="dxa"/>
            <w:right w:w="108" w:type="dxa"/>
          </w:tblCellMar>
          <w:tblLook w:val="0000"/>
        </w:tblPrEx>
        <w:tc>
          <w:tcPr>
            <w:tcW w:w="5920" w:type="dxa"/>
            <w:shd w:val="clear" w:color="auto" w:fill="auto"/>
          </w:tcPr>
          <w:p w:rsidR="00DB5403" w:rsidP="00DB5403">
            <w:pPr>
              <w:rPr>
                <w:sz w:val="24"/>
              </w:rPr>
            </w:pPr>
            <w:r>
              <w:rPr>
                <w:sz w:val="24"/>
              </w:rPr>
              <w:t>Department of Health and Ageing</w:t>
            </w:r>
          </w:p>
        </w:tc>
        <w:tc>
          <w:tcPr>
            <w:tcW w:w="3280" w:type="dxa"/>
            <w:shd w:val="clear" w:color="auto" w:fill="auto"/>
          </w:tcPr>
          <w:p w:rsidR="00DB5403" w:rsidP="00DB5403">
            <w:pPr>
              <w:jc w:val="right"/>
              <w:rPr>
                <w:sz w:val="24"/>
              </w:rPr>
            </w:pPr>
            <w:r>
              <w:rPr>
                <w:sz w:val="24"/>
              </w:rPr>
              <w:t>38</w:t>
            </w:r>
          </w:p>
        </w:tc>
      </w:tr>
      <w:tr w:rsidTr="00E91F22">
        <w:tblPrEx>
          <w:tblW w:w="9200" w:type="dxa"/>
          <w:tblInd w:w="0" w:type="dxa"/>
          <w:tblLayout w:type="fixed"/>
          <w:tblCellMar>
            <w:top w:w="0" w:type="dxa"/>
            <w:left w:w="108" w:type="dxa"/>
            <w:bottom w:w="0" w:type="dxa"/>
            <w:right w:w="108" w:type="dxa"/>
          </w:tblCellMar>
          <w:tblLook w:val="0000"/>
        </w:tblPrEx>
        <w:tc>
          <w:tcPr>
            <w:tcW w:w="5920" w:type="dxa"/>
            <w:shd w:val="clear" w:color="auto" w:fill="auto"/>
          </w:tcPr>
          <w:p w:rsidR="00DB5403" w:rsidP="00DB5403">
            <w:pPr>
              <w:rPr>
                <w:sz w:val="24"/>
              </w:rPr>
            </w:pPr>
            <w:r>
              <w:rPr>
                <w:sz w:val="24"/>
              </w:rPr>
              <w:t>Department of Human Services</w:t>
            </w:r>
          </w:p>
        </w:tc>
        <w:tc>
          <w:tcPr>
            <w:tcW w:w="3280" w:type="dxa"/>
            <w:shd w:val="clear" w:color="auto" w:fill="auto"/>
          </w:tcPr>
          <w:p w:rsidR="00DB5403" w:rsidP="00DB5403">
            <w:pPr>
              <w:jc w:val="right"/>
              <w:rPr>
                <w:sz w:val="24"/>
              </w:rPr>
            </w:pPr>
            <w:r>
              <w:rPr>
                <w:sz w:val="24"/>
              </w:rPr>
              <w:t>4</w:t>
            </w:r>
          </w:p>
        </w:tc>
      </w:tr>
      <w:tr w:rsidTr="00E91F22">
        <w:tblPrEx>
          <w:tblW w:w="9200" w:type="dxa"/>
          <w:tblInd w:w="0" w:type="dxa"/>
          <w:tblLayout w:type="fixed"/>
          <w:tblCellMar>
            <w:top w:w="0" w:type="dxa"/>
            <w:left w:w="108" w:type="dxa"/>
            <w:bottom w:w="0" w:type="dxa"/>
            <w:right w:w="108" w:type="dxa"/>
          </w:tblCellMar>
          <w:tblLook w:val="0000"/>
        </w:tblPrEx>
        <w:tc>
          <w:tcPr>
            <w:tcW w:w="5920" w:type="dxa"/>
            <w:shd w:val="clear" w:color="auto" w:fill="auto"/>
          </w:tcPr>
          <w:p w:rsidR="00DB5403" w:rsidP="00DB5403">
            <w:pPr>
              <w:rPr>
                <w:sz w:val="24"/>
              </w:rPr>
            </w:pPr>
            <w:r>
              <w:rPr>
                <w:sz w:val="24"/>
              </w:rPr>
              <w:t>Department of Immigration and Citizenship</w:t>
            </w:r>
          </w:p>
        </w:tc>
        <w:tc>
          <w:tcPr>
            <w:tcW w:w="3280" w:type="dxa"/>
            <w:shd w:val="clear" w:color="auto" w:fill="auto"/>
          </w:tcPr>
          <w:p w:rsidR="00DB5403" w:rsidP="00DB5403">
            <w:pPr>
              <w:jc w:val="right"/>
              <w:rPr>
                <w:sz w:val="24"/>
              </w:rPr>
            </w:pPr>
            <w:r>
              <w:rPr>
                <w:sz w:val="24"/>
              </w:rPr>
              <w:t>3</w:t>
            </w:r>
          </w:p>
        </w:tc>
      </w:tr>
      <w:tr w:rsidTr="00E91F22">
        <w:tblPrEx>
          <w:tblW w:w="9200" w:type="dxa"/>
          <w:tblInd w:w="0" w:type="dxa"/>
          <w:tblLayout w:type="fixed"/>
          <w:tblCellMar>
            <w:top w:w="0" w:type="dxa"/>
            <w:left w:w="108" w:type="dxa"/>
            <w:bottom w:w="0" w:type="dxa"/>
            <w:right w:w="108" w:type="dxa"/>
          </w:tblCellMar>
          <w:tblLook w:val="0000"/>
        </w:tblPrEx>
        <w:tc>
          <w:tcPr>
            <w:tcW w:w="5920" w:type="dxa"/>
            <w:shd w:val="clear" w:color="auto" w:fill="auto"/>
          </w:tcPr>
          <w:p w:rsidR="00DB5403" w:rsidP="00DB5403">
            <w:pPr>
              <w:rPr>
                <w:sz w:val="24"/>
              </w:rPr>
            </w:pPr>
            <w:r>
              <w:rPr>
                <w:sz w:val="24"/>
              </w:rPr>
              <w:t>Department of Infrastructure and Transport</w:t>
            </w:r>
          </w:p>
        </w:tc>
        <w:tc>
          <w:tcPr>
            <w:tcW w:w="3280" w:type="dxa"/>
            <w:shd w:val="clear" w:color="auto" w:fill="auto"/>
          </w:tcPr>
          <w:p w:rsidR="00DB5403" w:rsidP="00DB5403">
            <w:pPr>
              <w:jc w:val="right"/>
              <w:rPr>
                <w:sz w:val="24"/>
              </w:rPr>
            </w:pPr>
            <w:r>
              <w:rPr>
                <w:sz w:val="24"/>
              </w:rPr>
              <w:t>74</w:t>
            </w:r>
          </w:p>
        </w:tc>
      </w:tr>
      <w:tr w:rsidTr="00E91F22">
        <w:tblPrEx>
          <w:tblW w:w="9200" w:type="dxa"/>
          <w:tblInd w:w="0" w:type="dxa"/>
          <w:tblLayout w:type="fixed"/>
          <w:tblCellMar>
            <w:top w:w="0" w:type="dxa"/>
            <w:left w:w="108" w:type="dxa"/>
            <w:bottom w:w="0" w:type="dxa"/>
            <w:right w:w="108" w:type="dxa"/>
          </w:tblCellMar>
          <w:tblLook w:val="0000"/>
        </w:tblPrEx>
        <w:tc>
          <w:tcPr>
            <w:tcW w:w="5920" w:type="dxa"/>
            <w:shd w:val="clear" w:color="auto" w:fill="auto"/>
          </w:tcPr>
          <w:p w:rsidR="00DB5403" w:rsidP="00DB5403">
            <w:pPr>
              <w:rPr>
                <w:sz w:val="24"/>
              </w:rPr>
            </w:pPr>
            <w:r>
              <w:rPr>
                <w:sz w:val="24"/>
              </w:rPr>
              <w:t>Department of Innovation, Industry, Science and Research</w:t>
            </w:r>
          </w:p>
        </w:tc>
        <w:tc>
          <w:tcPr>
            <w:tcW w:w="3280" w:type="dxa"/>
            <w:shd w:val="clear" w:color="auto" w:fill="auto"/>
          </w:tcPr>
          <w:p w:rsidR="00DB5403" w:rsidP="00DB5403">
            <w:pPr>
              <w:jc w:val="right"/>
              <w:rPr>
                <w:sz w:val="24"/>
              </w:rPr>
            </w:pPr>
            <w:r>
              <w:rPr>
                <w:sz w:val="24"/>
              </w:rPr>
              <w:t>6</w:t>
            </w:r>
          </w:p>
        </w:tc>
      </w:tr>
      <w:tr w:rsidTr="00E91F22">
        <w:tblPrEx>
          <w:tblW w:w="9200" w:type="dxa"/>
          <w:tblInd w:w="0" w:type="dxa"/>
          <w:tblLayout w:type="fixed"/>
          <w:tblCellMar>
            <w:top w:w="0" w:type="dxa"/>
            <w:left w:w="108" w:type="dxa"/>
            <w:bottom w:w="0" w:type="dxa"/>
            <w:right w:w="108" w:type="dxa"/>
          </w:tblCellMar>
          <w:tblLook w:val="0000"/>
        </w:tblPrEx>
        <w:tc>
          <w:tcPr>
            <w:tcW w:w="5920" w:type="dxa"/>
            <w:shd w:val="clear" w:color="auto" w:fill="auto"/>
          </w:tcPr>
          <w:p w:rsidR="00DB5403" w:rsidP="00DB5403">
            <w:pPr>
              <w:rPr>
                <w:sz w:val="24"/>
              </w:rPr>
            </w:pPr>
            <w:r>
              <w:rPr>
                <w:sz w:val="24"/>
              </w:rPr>
              <w:t>Department of the Prime Minister and Cabinet</w:t>
            </w:r>
          </w:p>
        </w:tc>
        <w:tc>
          <w:tcPr>
            <w:tcW w:w="3280" w:type="dxa"/>
            <w:shd w:val="clear" w:color="auto" w:fill="auto"/>
          </w:tcPr>
          <w:p w:rsidR="00DB5403" w:rsidP="00DB5403">
            <w:pPr>
              <w:jc w:val="right"/>
              <w:rPr>
                <w:sz w:val="24"/>
              </w:rPr>
            </w:pPr>
            <w:r>
              <w:rPr>
                <w:sz w:val="24"/>
              </w:rPr>
              <w:t>2</w:t>
            </w:r>
          </w:p>
        </w:tc>
      </w:tr>
      <w:tr w:rsidTr="00E91F22">
        <w:tblPrEx>
          <w:tblW w:w="9200" w:type="dxa"/>
          <w:tblInd w:w="0" w:type="dxa"/>
          <w:tblLayout w:type="fixed"/>
          <w:tblCellMar>
            <w:top w:w="0" w:type="dxa"/>
            <w:left w:w="108" w:type="dxa"/>
            <w:bottom w:w="0" w:type="dxa"/>
            <w:right w:w="108" w:type="dxa"/>
          </w:tblCellMar>
          <w:tblLook w:val="0000"/>
        </w:tblPrEx>
        <w:tc>
          <w:tcPr>
            <w:tcW w:w="5920" w:type="dxa"/>
            <w:shd w:val="clear" w:color="auto" w:fill="auto"/>
          </w:tcPr>
          <w:p w:rsidR="00DB5403" w:rsidP="00DB5403">
            <w:pPr>
              <w:rPr>
                <w:sz w:val="24"/>
              </w:rPr>
            </w:pPr>
            <w:r>
              <w:rPr>
                <w:sz w:val="24"/>
              </w:rPr>
              <w:t>Department of Regional Australia, Regional Development and Local Government</w:t>
            </w:r>
          </w:p>
        </w:tc>
        <w:tc>
          <w:tcPr>
            <w:tcW w:w="3280" w:type="dxa"/>
            <w:shd w:val="clear" w:color="auto" w:fill="auto"/>
          </w:tcPr>
          <w:p w:rsidR="00DB5403" w:rsidP="00DB5403">
            <w:pPr>
              <w:jc w:val="right"/>
              <w:rPr>
                <w:sz w:val="24"/>
              </w:rPr>
            </w:pPr>
            <w:r>
              <w:rPr>
                <w:sz w:val="24"/>
              </w:rPr>
              <w:t>2</w:t>
            </w:r>
          </w:p>
        </w:tc>
      </w:tr>
      <w:tr w:rsidTr="00E91F22">
        <w:tblPrEx>
          <w:tblW w:w="9200" w:type="dxa"/>
          <w:tblInd w:w="0" w:type="dxa"/>
          <w:tblLayout w:type="fixed"/>
          <w:tblCellMar>
            <w:top w:w="0" w:type="dxa"/>
            <w:left w:w="108" w:type="dxa"/>
            <w:bottom w:w="0" w:type="dxa"/>
            <w:right w:w="108" w:type="dxa"/>
          </w:tblCellMar>
          <w:tblLook w:val="0000"/>
        </w:tblPrEx>
        <w:tc>
          <w:tcPr>
            <w:tcW w:w="5920" w:type="dxa"/>
            <w:shd w:val="clear" w:color="auto" w:fill="auto"/>
          </w:tcPr>
          <w:p w:rsidR="00DB5403" w:rsidP="00DB5403">
            <w:pPr>
              <w:rPr>
                <w:sz w:val="24"/>
              </w:rPr>
            </w:pPr>
            <w:r>
              <w:rPr>
                <w:sz w:val="24"/>
              </w:rPr>
              <w:t>Department of Resources, Energy and Tourism</w:t>
            </w:r>
          </w:p>
        </w:tc>
        <w:tc>
          <w:tcPr>
            <w:tcW w:w="3280" w:type="dxa"/>
            <w:shd w:val="clear" w:color="auto" w:fill="auto"/>
          </w:tcPr>
          <w:p w:rsidR="00DB5403" w:rsidP="00DB5403">
            <w:pPr>
              <w:jc w:val="right"/>
              <w:rPr>
                <w:sz w:val="24"/>
              </w:rPr>
            </w:pPr>
            <w:r>
              <w:rPr>
                <w:sz w:val="24"/>
              </w:rPr>
              <w:t>4</w:t>
            </w:r>
          </w:p>
        </w:tc>
      </w:tr>
      <w:tr w:rsidTr="00E91F22">
        <w:tblPrEx>
          <w:tblW w:w="9200" w:type="dxa"/>
          <w:tblInd w:w="0" w:type="dxa"/>
          <w:tblLayout w:type="fixed"/>
          <w:tblCellMar>
            <w:top w:w="0" w:type="dxa"/>
            <w:left w:w="108" w:type="dxa"/>
            <w:bottom w:w="0" w:type="dxa"/>
            <w:right w:w="108" w:type="dxa"/>
          </w:tblCellMar>
          <w:tblLook w:val="0000"/>
        </w:tblPrEx>
        <w:tc>
          <w:tcPr>
            <w:tcW w:w="5920" w:type="dxa"/>
            <w:shd w:val="clear" w:color="auto" w:fill="auto"/>
          </w:tcPr>
          <w:p w:rsidR="00DB5403" w:rsidP="00DB5403">
            <w:pPr>
              <w:rPr>
                <w:sz w:val="24"/>
              </w:rPr>
            </w:pPr>
            <w:r>
              <w:rPr>
                <w:sz w:val="24"/>
              </w:rPr>
              <w:t>Department of Sustainability, Environment, Water, Population and Communities</w:t>
            </w:r>
          </w:p>
        </w:tc>
        <w:tc>
          <w:tcPr>
            <w:tcW w:w="3280" w:type="dxa"/>
            <w:shd w:val="clear" w:color="auto" w:fill="auto"/>
          </w:tcPr>
          <w:p w:rsidR="00DB5403" w:rsidP="00DB5403">
            <w:pPr>
              <w:jc w:val="right"/>
              <w:rPr>
                <w:sz w:val="24"/>
              </w:rPr>
            </w:pPr>
            <w:r>
              <w:rPr>
                <w:sz w:val="24"/>
              </w:rPr>
              <w:t>23</w:t>
            </w:r>
          </w:p>
        </w:tc>
      </w:tr>
      <w:tr w:rsidTr="00E91F22">
        <w:tblPrEx>
          <w:tblW w:w="9200" w:type="dxa"/>
          <w:tblInd w:w="0" w:type="dxa"/>
          <w:tblLayout w:type="fixed"/>
          <w:tblCellMar>
            <w:top w:w="0" w:type="dxa"/>
            <w:left w:w="108" w:type="dxa"/>
            <w:bottom w:w="0" w:type="dxa"/>
            <w:right w:w="108" w:type="dxa"/>
          </w:tblCellMar>
          <w:tblLook w:val="0000"/>
        </w:tblPrEx>
        <w:tc>
          <w:tcPr>
            <w:tcW w:w="5920" w:type="dxa"/>
            <w:shd w:val="clear" w:color="auto" w:fill="auto"/>
          </w:tcPr>
          <w:p w:rsidR="00DB5403" w:rsidP="00DB5403">
            <w:pPr>
              <w:rPr>
                <w:sz w:val="24"/>
              </w:rPr>
            </w:pPr>
            <w:r>
              <w:rPr>
                <w:sz w:val="24"/>
              </w:rPr>
              <w:t>Department of the Treasury</w:t>
            </w:r>
          </w:p>
        </w:tc>
        <w:tc>
          <w:tcPr>
            <w:tcW w:w="3280" w:type="dxa"/>
            <w:shd w:val="clear" w:color="auto" w:fill="auto"/>
          </w:tcPr>
          <w:p w:rsidR="00DB5403" w:rsidP="00DB5403">
            <w:pPr>
              <w:jc w:val="right"/>
              <w:rPr>
                <w:sz w:val="24"/>
              </w:rPr>
            </w:pPr>
            <w:r>
              <w:rPr>
                <w:sz w:val="24"/>
              </w:rPr>
              <w:t>48</w:t>
            </w:r>
          </w:p>
        </w:tc>
      </w:tr>
      <w:tr w:rsidTr="00E91F22">
        <w:tblPrEx>
          <w:tblW w:w="9200" w:type="dxa"/>
          <w:tblInd w:w="0" w:type="dxa"/>
          <w:tblLayout w:type="fixed"/>
          <w:tblCellMar>
            <w:top w:w="0" w:type="dxa"/>
            <w:left w:w="108" w:type="dxa"/>
            <w:bottom w:w="0" w:type="dxa"/>
            <w:right w:w="108" w:type="dxa"/>
          </w:tblCellMar>
          <w:tblLook w:val="0000"/>
        </w:tblPrEx>
        <w:tc>
          <w:tcPr>
            <w:tcW w:w="5920" w:type="dxa"/>
            <w:shd w:val="clear" w:color="auto" w:fill="auto"/>
          </w:tcPr>
          <w:p w:rsidR="00DB5403" w:rsidP="00DB5403">
            <w:pPr>
              <w:rPr>
                <w:sz w:val="24"/>
              </w:rPr>
            </w:pPr>
            <w:r>
              <w:rPr>
                <w:sz w:val="24"/>
              </w:rPr>
              <w:t>Department of Veterans' Affairs</w:t>
            </w:r>
          </w:p>
        </w:tc>
        <w:tc>
          <w:tcPr>
            <w:tcW w:w="3280" w:type="dxa"/>
            <w:shd w:val="clear" w:color="auto" w:fill="auto"/>
          </w:tcPr>
          <w:p w:rsidR="00DB5403" w:rsidP="00DB5403">
            <w:pPr>
              <w:jc w:val="right"/>
              <w:rPr>
                <w:sz w:val="24"/>
              </w:rPr>
            </w:pPr>
            <w:r>
              <w:rPr>
                <w:sz w:val="24"/>
              </w:rPr>
              <w:t>16</w:t>
            </w:r>
          </w:p>
        </w:tc>
      </w:tr>
      <w:tr w:rsidTr="00E91F22">
        <w:tblPrEx>
          <w:tblW w:w="9200" w:type="dxa"/>
          <w:tblInd w:w="0" w:type="dxa"/>
          <w:tblLayout w:type="fixed"/>
          <w:tblCellMar>
            <w:top w:w="0" w:type="dxa"/>
            <w:left w:w="108" w:type="dxa"/>
            <w:bottom w:w="0" w:type="dxa"/>
            <w:right w:w="108" w:type="dxa"/>
          </w:tblCellMar>
          <w:tblLook w:val="0000"/>
        </w:tblPrEx>
        <w:tc>
          <w:tcPr>
            <w:tcW w:w="5920" w:type="dxa"/>
            <w:shd w:val="clear" w:color="auto" w:fill="auto"/>
          </w:tcPr>
          <w:p w:rsidR="00DB5403" w:rsidP="00DB5403">
            <w:pPr>
              <w:rPr>
                <w:sz w:val="24"/>
              </w:rPr>
            </w:pPr>
          </w:p>
        </w:tc>
        <w:tc>
          <w:tcPr>
            <w:tcW w:w="3280" w:type="dxa"/>
            <w:shd w:val="clear" w:color="auto" w:fill="auto"/>
          </w:tcPr>
          <w:p w:rsidR="00DB5403" w:rsidP="00DB5403">
            <w:pPr>
              <w:jc w:val="right"/>
              <w:rPr>
                <w:sz w:val="24"/>
              </w:rPr>
            </w:pPr>
          </w:p>
        </w:tc>
      </w:tr>
      <w:tr w:rsidTr="00E91F22">
        <w:tblPrEx>
          <w:tblW w:w="9200" w:type="dxa"/>
          <w:tblInd w:w="0" w:type="dxa"/>
          <w:tblLayout w:type="fixed"/>
          <w:tblCellMar>
            <w:top w:w="0" w:type="dxa"/>
            <w:left w:w="108" w:type="dxa"/>
            <w:bottom w:w="0" w:type="dxa"/>
            <w:right w:w="108" w:type="dxa"/>
          </w:tblCellMar>
          <w:tblLook w:val="0000"/>
        </w:tblPrEx>
        <w:tc>
          <w:tcPr>
            <w:tcW w:w="5920" w:type="dxa"/>
            <w:shd w:val="clear" w:color="auto" w:fill="auto"/>
          </w:tcPr>
          <w:p w:rsidR="00DB5403" w:rsidRPr="00DB5403" w:rsidP="00DB5403">
            <w:pPr>
              <w:rPr>
                <w:b/>
                <w:sz w:val="24"/>
              </w:rPr>
            </w:pPr>
            <w:r w:rsidRPr="00DB5403">
              <w:rPr>
                <w:b/>
                <w:sz w:val="24"/>
              </w:rPr>
              <w:t>Total</w:t>
            </w:r>
          </w:p>
        </w:tc>
        <w:tc>
          <w:tcPr>
            <w:tcW w:w="3280" w:type="dxa"/>
            <w:shd w:val="clear" w:color="auto" w:fill="auto"/>
          </w:tcPr>
          <w:p w:rsidR="00DB5403" w:rsidRPr="00DB5403" w:rsidP="00DB5403">
            <w:pPr>
              <w:jc w:val="right"/>
              <w:rPr>
                <w:b/>
                <w:sz w:val="24"/>
              </w:rPr>
            </w:pPr>
            <w:r w:rsidRPr="00DB5403">
              <w:rPr>
                <w:b/>
                <w:sz w:val="24"/>
              </w:rPr>
              <w:t>377</w:t>
            </w:r>
          </w:p>
        </w:tc>
      </w:tr>
    </w:tbl>
    <w:p w:rsidR="00E97AA1">
      <w:pPr>
        <w:jc w:val="center"/>
        <w:outlineLvl w:val="0"/>
        <w:rPr>
          <w:b/>
          <w:sz w:val="24"/>
        </w:rPr>
      </w:pPr>
      <w:r>
        <w:rPr>
          <w:sz w:val="24"/>
        </w:rPr>
        <w:br w:type="page"/>
      </w:r>
      <w:r>
        <w:rPr>
          <w:b/>
          <w:sz w:val="24"/>
        </w:rPr>
        <w:t>DELEGATED LEGISLATION TABLED IN THE SENATE</w:t>
      </w:r>
    </w:p>
    <w:p w:rsidR="00E97AA1">
      <w:pPr>
        <w:jc w:val="center"/>
        <w:outlineLvl w:val="0"/>
        <w:rPr>
          <w:b/>
          <w:sz w:val="24"/>
        </w:rPr>
      </w:pPr>
      <w:r>
        <w:rPr>
          <w:b/>
          <w:caps/>
          <w:sz w:val="24"/>
        </w:rPr>
        <w:t>7 - 9 February 2012</w:t>
      </w:r>
    </w:p>
    <w:p w:rsidR="00E97AA1">
      <w:pPr>
        <w:jc w:val="center"/>
        <w:rPr>
          <w:b/>
          <w:sz w:val="24"/>
        </w:rPr>
      </w:pPr>
    </w:p>
    <w:p w:rsidR="00E97AA1">
      <w:pPr>
        <w:rPr>
          <w:b/>
          <w:sz w:val="24"/>
        </w:rPr>
      </w:pPr>
    </w:p>
    <w:p w:rsidR="00E97AA1">
      <w:pPr>
        <w:rPr>
          <w:sz w:val="24"/>
        </w:rPr>
      </w:pPr>
      <w:r>
        <w:rPr>
          <w:b/>
          <w:sz w:val="24"/>
        </w:rPr>
        <w:t xml:space="preserve">NUMBER OF INSTRUMENTS MADE UNDER </w:t>
      </w:r>
      <w:r w:rsidR="00E91F22">
        <w:rPr>
          <w:b/>
          <w:sz w:val="24"/>
        </w:rPr>
        <w:t>SPECIFIC</w:t>
      </w:r>
      <w:r>
        <w:rPr>
          <w:b/>
          <w:sz w:val="24"/>
        </w:rPr>
        <w:t xml:space="preserve"> ACT</w:t>
      </w:r>
      <w:r w:rsidR="00E91F22">
        <w:rPr>
          <w:b/>
          <w:sz w:val="24"/>
        </w:rPr>
        <w:t>S</w:t>
      </w:r>
    </w:p>
    <w:tbl>
      <w:tblPr>
        <w:tblW w:w="9240" w:type="dxa"/>
        <w:tblInd w:w="0" w:type="dxa"/>
        <w:tblLayout w:type="fixed"/>
        <w:tblCellMar>
          <w:top w:w="0" w:type="dxa"/>
          <w:left w:w="108" w:type="dxa"/>
          <w:bottom w:w="0" w:type="dxa"/>
          <w:right w:w="108" w:type="dxa"/>
        </w:tblCellMar>
        <w:tblLook w:val="0000"/>
      </w:tblPr>
      <w:tblGrid>
        <w:gridCol w:w="8600"/>
        <w:gridCol w:w="640"/>
      </w:tblGrid>
      <w:tr w:rsidTr="00DB5403">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DB5403" w:rsidRPr="00DB5403">
            <w:pPr>
              <w:rPr>
                <w:i/>
                <w:sz w:val="24"/>
              </w:rPr>
            </w:pPr>
          </w:p>
        </w:tc>
        <w:tc>
          <w:tcPr>
            <w:tcW w:w="640" w:type="dxa"/>
            <w:shd w:val="clear" w:color="auto" w:fill="auto"/>
          </w:tcPr>
          <w:p w:rsidR="00DB5403">
            <w:pPr>
              <w:rPr>
                <w:sz w:val="24"/>
              </w:rPr>
            </w:pPr>
          </w:p>
        </w:tc>
      </w:tr>
      <w:tr w:rsidTr="00DB5403">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DB5403" w:rsidRPr="00DB5403">
            <w:pPr>
              <w:rPr>
                <w:i/>
                <w:sz w:val="24"/>
              </w:rPr>
            </w:pPr>
            <w:r>
              <w:rPr>
                <w:i/>
                <w:sz w:val="24"/>
              </w:rPr>
              <w:t>A New Tax System (Goods and Services Tax) Act 1999</w:t>
            </w:r>
          </w:p>
        </w:tc>
        <w:tc>
          <w:tcPr>
            <w:tcW w:w="640" w:type="dxa"/>
            <w:shd w:val="clear" w:color="auto" w:fill="auto"/>
          </w:tcPr>
          <w:p w:rsidR="00DB5403">
            <w:pPr>
              <w:rPr>
                <w:sz w:val="24"/>
              </w:rPr>
            </w:pPr>
            <w:r>
              <w:rPr>
                <w:sz w:val="24"/>
              </w:rPr>
              <w:t>1</w:t>
            </w:r>
          </w:p>
        </w:tc>
      </w:tr>
      <w:tr w:rsidTr="00DB5403">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DB5403">
            <w:pPr>
              <w:rPr>
                <w:i/>
                <w:sz w:val="24"/>
              </w:rPr>
            </w:pPr>
            <w:r>
              <w:rPr>
                <w:i/>
                <w:sz w:val="24"/>
              </w:rPr>
              <w:t>Acts Interpretation Act 1901</w:t>
            </w:r>
          </w:p>
        </w:tc>
        <w:tc>
          <w:tcPr>
            <w:tcW w:w="640" w:type="dxa"/>
            <w:shd w:val="clear" w:color="auto" w:fill="auto"/>
          </w:tcPr>
          <w:p w:rsidR="00DB5403">
            <w:pPr>
              <w:rPr>
                <w:sz w:val="24"/>
              </w:rPr>
            </w:pPr>
            <w:r>
              <w:rPr>
                <w:sz w:val="24"/>
              </w:rPr>
              <w:t>2</w:t>
            </w:r>
          </w:p>
        </w:tc>
      </w:tr>
      <w:tr w:rsidTr="00DB5403">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DB5403">
            <w:pPr>
              <w:rPr>
                <w:i/>
                <w:sz w:val="24"/>
              </w:rPr>
            </w:pPr>
            <w:r>
              <w:rPr>
                <w:i/>
                <w:sz w:val="24"/>
              </w:rPr>
              <w:t>Antarctic Treaty (Environment Protection) Act 1980</w:t>
            </w:r>
          </w:p>
        </w:tc>
        <w:tc>
          <w:tcPr>
            <w:tcW w:w="640" w:type="dxa"/>
            <w:shd w:val="clear" w:color="auto" w:fill="auto"/>
          </w:tcPr>
          <w:p w:rsidR="00DB5403">
            <w:pPr>
              <w:rPr>
                <w:sz w:val="24"/>
              </w:rPr>
            </w:pPr>
            <w:r>
              <w:rPr>
                <w:sz w:val="24"/>
              </w:rPr>
              <w:t>2</w:t>
            </w:r>
          </w:p>
        </w:tc>
      </w:tr>
      <w:tr w:rsidTr="00DB5403">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DB5403">
            <w:pPr>
              <w:rPr>
                <w:i/>
                <w:sz w:val="24"/>
              </w:rPr>
            </w:pPr>
            <w:r>
              <w:rPr>
                <w:i/>
                <w:sz w:val="24"/>
              </w:rPr>
              <w:t>Anti-Money Laundering and Counter-Terrorism Financing Act 2006</w:t>
            </w:r>
          </w:p>
        </w:tc>
        <w:tc>
          <w:tcPr>
            <w:tcW w:w="640" w:type="dxa"/>
            <w:shd w:val="clear" w:color="auto" w:fill="auto"/>
          </w:tcPr>
          <w:p w:rsidR="00DB5403">
            <w:pPr>
              <w:rPr>
                <w:sz w:val="24"/>
              </w:rPr>
            </w:pPr>
            <w:r>
              <w:rPr>
                <w:sz w:val="24"/>
              </w:rPr>
              <w:t>3</w:t>
            </w:r>
          </w:p>
        </w:tc>
      </w:tr>
      <w:tr w:rsidTr="00DB5403">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DB5403">
            <w:pPr>
              <w:rPr>
                <w:i/>
                <w:sz w:val="24"/>
              </w:rPr>
            </w:pPr>
            <w:r>
              <w:rPr>
                <w:i/>
                <w:sz w:val="24"/>
              </w:rPr>
              <w:t>Appropriation Act (No. 1) 2010-2011</w:t>
            </w:r>
          </w:p>
        </w:tc>
        <w:tc>
          <w:tcPr>
            <w:tcW w:w="640" w:type="dxa"/>
            <w:shd w:val="clear" w:color="auto" w:fill="auto"/>
          </w:tcPr>
          <w:p w:rsidR="00DB5403">
            <w:pPr>
              <w:rPr>
                <w:sz w:val="24"/>
              </w:rPr>
            </w:pPr>
            <w:r>
              <w:rPr>
                <w:sz w:val="24"/>
              </w:rPr>
              <w:t>1</w:t>
            </w:r>
          </w:p>
        </w:tc>
      </w:tr>
      <w:tr w:rsidTr="00DB5403">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DB5403">
            <w:pPr>
              <w:rPr>
                <w:i/>
                <w:sz w:val="24"/>
              </w:rPr>
            </w:pPr>
            <w:r>
              <w:rPr>
                <w:i/>
                <w:sz w:val="24"/>
              </w:rPr>
              <w:t>Australian Capital Territory (Planning and Land Management ) Act 1988</w:t>
            </w:r>
          </w:p>
        </w:tc>
        <w:tc>
          <w:tcPr>
            <w:tcW w:w="640" w:type="dxa"/>
            <w:shd w:val="clear" w:color="auto" w:fill="auto"/>
          </w:tcPr>
          <w:p w:rsidR="00DB5403">
            <w:pPr>
              <w:rPr>
                <w:sz w:val="24"/>
              </w:rPr>
            </w:pPr>
            <w:r>
              <w:rPr>
                <w:sz w:val="24"/>
              </w:rPr>
              <w:t>1</w:t>
            </w:r>
          </w:p>
        </w:tc>
      </w:tr>
      <w:tr w:rsidTr="00DB5403">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DB5403">
            <w:pPr>
              <w:rPr>
                <w:i/>
                <w:sz w:val="24"/>
              </w:rPr>
            </w:pPr>
            <w:r>
              <w:rPr>
                <w:i/>
                <w:sz w:val="24"/>
              </w:rPr>
              <w:t>Australian Citizenship Act 2007</w:t>
            </w:r>
          </w:p>
        </w:tc>
        <w:tc>
          <w:tcPr>
            <w:tcW w:w="640" w:type="dxa"/>
            <w:shd w:val="clear" w:color="auto" w:fill="auto"/>
          </w:tcPr>
          <w:p w:rsidR="00DB5403">
            <w:pPr>
              <w:rPr>
                <w:sz w:val="24"/>
              </w:rPr>
            </w:pPr>
            <w:r>
              <w:rPr>
                <w:sz w:val="24"/>
              </w:rPr>
              <w:t>2</w:t>
            </w:r>
          </w:p>
        </w:tc>
      </w:tr>
      <w:tr w:rsidTr="00DB5403">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DB5403">
            <w:pPr>
              <w:rPr>
                <w:i/>
                <w:sz w:val="24"/>
              </w:rPr>
            </w:pPr>
            <w:r>
              <w:rPr>
                <w:i/>
                <w:sz w:val="24"/>
              </w:rPr>
              <w:t>Australian Civilian Corps Act 2011</w:t>
            </w:r>
          </w:p>
        </w:tc>
        <w:tc>
          <w:tcPr>
            <w:tcW w:w="640" w:type="dxa"/>
            <w:shd w:val="clear" w:color="auto" w:fill="auto"/>
          </w:tcPr>
          <w:p w:rsidR="00DB5403">
            <w:pPr>
              <w:rPr>
                <w:sz w:val="24"/>
              </w:rPr>
            </w:pPr>
            <w:r>
              <w:rPr>
                <w:sz w:val="24"/>
              </w:rPr>
              <w:t>2</w:t>
            </w:r>
          </w:p>
        </w:tc>
      </w:tr>
      <w:tr w:rsidTr="00DB5403">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DB5403">
            <w:pPr>
              <w:rPr>
                <w:i/>
                <w:sz w:val="24"/>
              </w:rPr>
            </w:pPr>
            <w:r>
              <w:rPr>
                <w:i/>
                <w:sz w:val="24"/>
              </w:rPr>
              <w:t>Australian Communications and Media Authority Act 2005</w:t>
            </w:r>
          </w:p>
        </w:tc>
        <w:tc>
          <w:tcPr>
            <w:tcW w:w="640" w:type="dxa"/>
            <w:shd w:val="clear" w:color="auto" w:fill="auto"/>
          </w:tcPr>
          <w:p w:rsidR="00DB5403">
            <w:pPr>
              <w:rPr>
                <w:sz w:val="24"/>
              </w:rPr>
            </w:pPr>
            <w:r>
              <w:rPr>
                <w:sz w:val="24"/>
              </w:rPr>
              <w:t>2</w:t>
            </w:r>
          </w:p>
        </w:tc>
      </w:tr>
      <w:tr w:rsidTr="00DB5403">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DB5403">
            <w:pPr>
              <w:rPr>
                <w:i/>
                <w:sz w:val="24"/>
              </w:rPr>
            </w:pPr>
            <w:r>
              <w:rPr>
                <w:i/>
                <w:sz w:val="24"/>
              </w:rPr>
              <w:t>Australian Federal Police Act 1979</w:t>
            </w:r>
          </w:p>
        </w:tc>
        <w:tc>
          <w:tcPr>
            <w:tcW w:w="640" w:type="dxa"/>
            <w:shd w:val="clear" w:color="auto" w:fill="auto"/>
          </w:tcPr>
          <w:p w:rsidR="00DB5403">
            <w:pPr>
              <w:rPr>
                <w:sz w:val="24"/>
              </w:rPr>
            </w:pPr>
            <w:r>
              <w:rPr>
                <w:sz w:val="24"/>
              </w:rPr>
              <w:t>1</w:t>
            </w:r>
          </w:p>
        </w:tc>
      </w:tr>
      <w:tr w:rsidTr="00DB5403">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DB5403">
            <w:pPr>
              <w:rPr>
                <w:i/>
                <w:sz w:val="24"/>
              </w:rPr>
            </w:pPr>
            <w:r>
              <w:rPr>
                <w:i/>
                <w:sz w:val="24"/>
              </w:rPr>
              <w:t>Australian Hearing Services Act 1991</w:t>
            </w:r>
          </w:p>
        </w:tc>
        <w:tc>
          <w:tcPr>
            <w:tcW w:w="640" w:type="dxa"/>
            <w:shd w:val="clear" w:color="auto" w:fill="auto"/>
          </w:tcPr>
          <w:p w:rsidR="00DB5403">
            <w:pPr>
              <w:rPr>
                <w:sz w:val="24"/>
              </w:rPr>
            </w:pPr>
            <w:r>
              <w:rPr>
                <w:sz w:val="24"/>
              </w:rPr>
              <w:t>2</w:t>
            </w:r>
          </w:p>
        </w:tc>
      </w:tr>
      <w:tr w:rsidTr="00DB5403">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DB5403">
            <w:pPr>
              <w:rPr>
                <w:i/>
                <w:sz w:val="24"/>
              </w:rPr>
            </w:pPr>
            <w:r>
              <w:rPr>
                <w:i/>
                <w:sz w:val="24"/>
              </w:rPr>
              <w:t>Australian Meat and Live-stock Industry Act 1997</w:t>
            </w:r>
          </w:p>
        </w:tc>
        <w:tc>
          <w:tcPr>
            <w:tcW w:w="640" w:type="dxa"/>
            <w:shd w:val="clear" w:color="auto" w:fill="auto"/>
          </w:tcPr>
          <w:p w:rsidR="00DB5403">
            <w:pPr>
              <w:rPr>
                <w:sz w:val="24"/>
              </w:rPr>
            </w:pPr>
            <w:r>
              <w:rPr>
                <w:sz w:val="24"/>
              </w:rPr>
              <w:t>1</w:t>
            </w:r>
          </w:p>
        </w:tc>
      </w:tr>
      <w:tr w:rsidTr="00DB5403">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DB5403">
            <w:pPr>
              <w:rPr>
                <w:i/>
                <w:sz w:val="24"/>
              </w:rPr>
            </w:pPr>
            <w:r>
              <w:rPr>
                <w:i/>
                <w:sz w:val="24"/>
              </w:rPr>
              <w:t>Australian National Registry of Emissions Units Act 2011</w:t>
            </w:r>
          </w:p>
        </w:tc>
        <w:tc>
          <w:tcPr>
            <w:tcW w:w="640" w:type="dxa"/>
            <w:shd w:val="clear" w:color="auto" w:fill="auto"/>
          </w:tcPr>
          <w:p w:rsidR="00DB5403">
            <w:pPr>
              <w:rPr>
                <w:sz w:val="24"/>
              </w:rPr>
            </w:pPr>
            <w:r>
              <w:rPr>
                <w:sz w:val="24"/>
              </w:rPr>
              <w:t>1</w:t>
            </w:r>
          </w:p>
        </w:tc>
      </w:tr>
      <w:tr w:rsidTr="00DB5403">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DB5403">
            <w:pPr>
              <w:rPr>
                <w:i/>
                <w:sz w:val="24"/>
              </w:rPr>
            </w:pPr>
            <w:r>
              <w:rPr>
                <w:i/>
                <w:sz w:val="24"/>
              </w:rPr>
              <w:t>Australian Participants in British Nuclear Tests (Treatment) Act 2006</w:t>
            </w:r>
          </w:p>
        </w:tc>
        <w:tc>
          <w:tcPr>
            <w:tcW w:w="640" w:type="dxa"/>
            <w:shd w:val="clear" w:color="auto" w:fill="auto"/>
          </w:tcPr>
          <w:p w:rsidR="00DB5403">
            <w:pPr>
              <w:rPr>
                <w:sz w:val="24"/>
              </w:rPr>
            </w:pPr>
            <w:r>
              <w:rPr>
                <w:sz w:val="24"/>
              </w:rPr>
              <w:t>1</w:t>
            </w:r>
          </w:p>
        </w:tc>
      </w:tr>
      <w:tr w:rsidTr="00DB5403">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DB5403">
            <w:pPr>
              <w:rPr>
                <w:i/>
                <w:sz w:val="24"/>
              </w:rPr>
            </w:pPr>
            <w:r>
              <w:rPr>
                <w:i/>
                <w:sz w:val="24"/>
              </w:rPr>
              <w:t>Australian Prudential Regulation Authority Act 1998</w:t>
            </w:r>
          </w:p>
        </w:tc>
        <w:tc>
          <w:tcPr>
            <w:tcW w:w="640" w:type="dxa"/>
            <w:shd w:val="clear" w:color="auto" w:fill="auto"/>
          </w:tcPr>
          <w:p w:rsidR="00DB5403">
            <w:pPr>
              <w:rPr>
                <w:sz w:val="24"/>
              </w:rPr>
            </w:pPr>
            <w:r>
              <w:rPr>
                <w:sz w:val="24"/>
              </w:rPr>
              <w:t>8</w:t>
            </w:r>
          </w:p>
        </w:tc>
      </w:tr>
      <w:tr w:rsidTr="00DB5403">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DB5403">
            <w:pPr>
              <w:rPr>
                <w:i/>
                <w:sz w:val="24"/>
              </w:rPr>
            </w:pPr>
            <w:r>
              <w:rPr>
                <w:i/>
                <w:sz w:val="24"/>
              </w:rPr>
              <w:t>Australian Transaction Reports and Analysis Centre Supervisory Cost Recovery Levy Act 2011</w:t>
            </w:r>
          </w:p>
        </w:tc>
        <w:tc>
          <w:tcPr>
            <w:tcW w:w="640" w:type="dxa"/>
            <w:shd w:val="clear" w:color="auto" w:fill="auto"/>
          </w:tcPr>
          <w:p w:rsidR="00DB5403">
            <w:pPr>
              <w:rPr>
                <w:sz w:val="24"/>
              </w:rPr>
            </w:pPr>
            <w:r>
              <w:rPr>
                <w:sz w:val="24"/>
              </w:rPr>
              <w:t>2</w:t>
            </w:r>
          </w:p>
        </w:tc>
      </w:tr>
      <w:tr w:rsidTr="00DB5403">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DB5403">
            <w:pPr>
              <w:rPr>
                <w:i/>
                <w:sz w:val="24"/>
              </w:rPr>
            </w:pPr>
            <w:r>
              <w:rPr>
                <w:i/>
                <w:sz w:val="24"/>
              </w:rPr>
              <w:t>Automotive Transformation Scheme Act 2009</w:t>
            </w:r>
          </w:p>
        </w:tc>
        <w:tc>
          <w:tcPr>
            <w:tcW w:w="640" w:type="dxa"/>
            <w:shd w:val="clear" w:color="auto" w:fill="auto"/>
          </w:tcPr>
          <w:p w:rsidR="00DB5403">
            <w:pPr>
              <w:rPr>
                <w:sz w:val="24"/>
              </w:rPr>
            </w:pPr>
            <w:r>
              <w:rPr>
                <w:sz w:val="24"/>
              </w:rPr>
              <w:t>1</w:t>
            </w:r>
          </w:p>
        </w:tc>
      </w:tr>
      <w:tr w:rsidTr="00DB5403">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DB5403">
            <w:pPr>
              <w:rPr>
                <w:i/>
                <w:sz w:val="24"/>
              </w:rPr>
            </w:pPr>
            <w:r>
              <w:rPr>
                <w:i/>
                <w:sz w:val="24"/>
              </w:rPr>
              <w:t>Autonomous Sanctions Act 2011</w:t>
            </w:r>
          </w:p>
        </w:tc>
        <w:tc>
          <w:tcPr>
            <w:tcW w:w="640" w:type="dxa"/>
            <w:shd w:val="clear" w:color="auto" w:fill="auto"/>
          </w:tcPr>
          <w:p w:rsidR="00DB5403">
            <w:pPr>
              <w:rPr>
                <w:sz w:val="24"/>
              </w:rPr>
            </w:pPr>
            <w:r>
              <w:rPr>
                <w:sz w:val="24"/>
              </w:rPr>
              <w:t>2</w:t>
            </w:r>
          </w:p>
        </w:tc>
      </w:tr>
      <w:tr w:rsidTr="00DB5403">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DB5403">
            <w:pPr>
              <w:rPr>
                <w:i/>
                <w:sz w:val="24"/>
              </w:rPr>
            </w:pPr>
            <w:r>
              <w:rPr>
                <w:i/>
                <w:sz w:val="24"/>
              </w:rPr>
              <w:t>Aviation Transport Security Act 2004</w:t>
            </w:r>
          </w:p>
        </w:tc>
        <w:tc>
          <w:tcPr>
            <w:tcW w:w="640" w:type="dxa"/>
            <w:shd w:val="clear" w:color="auto" w:fill="auto"/>
          </w:tcPr>
          <w:p w:rsidR="00DB5403">
            <w:pPr>
              <w:rPr>
                <w:sz w:val="24"/>
              </w:rPr>
            </w:pPr>
            <w:r>
              <w:rPr>
                <w:sz w:val="24"/>
              </w:rPr>
              <w:t>1</w:t>
            </w:r>
          </w:p>
        </w:tc>
      </w:tr>
      <w:tr w:rsidTr="00DB5403">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DB5403">
            <w:pPr>
              <w:rPr>
                <w:i/>
                <w:sz w:val="24"/>
              </w:rPr>
            </w:pPr>
            <w:r>
              <w:rPr>
                <w:i/>
                <w:sz w:val="24"/>
              </w:rPr>
              <w:t>Banking Act 1959</w:t>
            </w:r>
          </w:p>
        </w:tc>
        <w:tc>
          <w:tcPr>
            <w:tcW w:w="640" w:type="dxa"/>
            <w:shd w:val="clear" w:color="auto" w:fill="auto"/>
          </w:tcPr>
          <w:p w:rsidR="00DB5403">
            <w:pPr>
              <w:rPr>
                <w:sz w:val="24"/>
              </w:rPr>
            </w:pPr>
            <w:r>
              <w:rPr>
                <w:sz w:val="24"/>
              </w:rPr>
              <w:t>9</w:t>
            </w:r>
          </w:p>
        </w:tc>
      </w:tr>
      <w:tr w:rsidTr="00DB5403">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DB5403">
            <w:pPr>
              <w:rPr>
                <w:i/>
                <w:sz w:val="24"/>
              </w:rPr>
            </w:pPr>
            <w:r>
              <w:rPr>
                <w:i/>
                <w:sz w:val="24"/>
              </w:rPr>
              <w:t>Broadcasting Services Act 1992</w:t>
            </w:r>
          </w:p>
        </w:tc>
        <w:tc>
          <w:tcPr>
            <w:tcW w:w="640" w:type="dxa"/>
            <w:shd w:val="clear" w:color="auto" w:fill="auto"/>
          </w:tcPr>
          <w:p w:rsidR="00DB5403">
            <w:pPr>
              <w:rPr>
                <w:sz w:val="24"/>
              </w:rPr>
            </w:pPr>
            <w:r>
              <w:rPr>
                <w:sz w:val="24"/>
              </w:rPr>
              <w:t>7</w:t>
            </w:r>
          </w:p>
        </w:tc>
      </w:tr>
      <w:tr w:rsidTr="00DB5403">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DB5403">
            <w:pPr>
              <w:rPr>
                <w:i/>
                <w:sz w:val="24"/>
              </w:rPr>
            </w:pPr>
            <w:r>
              <w:rPr>
                <w:i/>
                <w:sz w:val="24"/>
              </w:rPr>
              <w:t>Carbon Credits (Carbon Farming Initiative) Act 2011</w:t>
            </w:r>
          </w:p>
        </w:tc>
        <w:tc>
          <w:tcPr>
            <w:tcW w:w="640" w:type="dxa"/>
            <w:shd w:val="clear" w:color="auto" w:fill="auto"/>
          </w:tcPr>
          <w:p w:rsidR="00DB5403">
            <w:pPr>
              <w:rPr>
                <w:sz w:val="24"/>
              </w:rPr>
            </w:pPr>
            <w:r>
              <w:rPr>
                <w:sz w:val="24"/>
              </w:rPr>
              <w:t>3</w:t>
            </w:r>
          </w:p>
        </w:tc>
      </w:tr>
      <w:tr w:rsidTr="00DB5403">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DB5403">
            <w:pPr>
              <w:rPr>
                <w:i/>
                <w:sz w:val="24"/>
              </w:rPr>
            </w:pPr>
            <w:r>
              <w:rPr>
                <w:i/>
                <w:sz w:val="24"/>
              </w:rPr>
              <w:t>Charter of the United Nations Act 1945</w:t>
            </w:r>
          </w:p>
        </w:tc>
        <w:tc>
          <w:tcPr>
            <w:tcW w:w="640" w:type="dxa"/>
            <w:shd w:val="clear" w:color="auto" w:fill="auto"/>
          </w:tcPr>
          <w:p w:rsidR="00DB5403">
            <w:pPr>
              <w:rPr>
                <w:sz w:val="24"/>
              </w:rPr>
            </w:pPr>
            <w:r>
              <w:rPr>
                <w:sz w:val="24"/>
              </w:rPr>
              <w:t>1</w:t>
            </w:r>
          </w:p>
        </w:tc>
      </w:tr>
      <w:tr w:rsidTr="00DB5403">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DB5403">
            <w:pPr>
              <w:rPr>
                <w:i/>
                <w:sz w:val="24"/>
              </w:rPr>
            </w:pPr>
            <w:r>
              <w:rPr>
                <w:i/>
                <w:sz w:val="24"/>
              </w:rPr>
              <w:t>Child Support (Registration and Collection) Act 1988</w:t>
            </w:r>
          </w:p>
        </w:tc>
        <w:tc>
          <w:tcPr>
            <w:tcW w:w="640" w:type="dxa"/>
            <w:shd w:val="clear" w:color="auto" w:fill="auto"/>
          </w:tcPr>
          <w:p w:rsidR="00DB5403">
            <w:pPr>
              <w:rPr>
                <w:sz w:val="24"/>
              </w:rPr>
            </w:pPr>
            <w:r>
              <w:rPr>
                <w:sz w:val="24"/>
              </w:rPr>
              <w:t>1</w:t>
            </w:r>
          </w:p>
        </w:tc>
      </w:tr>
      <w:tr w:rsidTr="00DB5403">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DB5403">
            <w:pPr>
              <w:rPr>
                <w:i/>
                <w:sz w:val="24"/>
              </w:rPr>
            </w:pPr>
            <w:r>
              <w:rPr>
                <w:i/>
                <w:sz w:val="24"/>
              </w:rPr>
              <w:t>Christmas Island Act 1958</w:t>
            </w:r>
          </w:p>
        </w:tc>
        <w:tc>
          <w:tcPr>
            <w:tcW w:w="640" w:type="dxa"/>
            <w:shd w:val="clear" w:color="auto" w:fill="auto"/>
          </w:tcPr>
          <w:p w:rsidR="00DB5403">
            <w:pPr>
              <w:rPr>
                <w:sz w:val="24"/>
              </w:rPr>
            </w:pPr>
            <w:r>
              <w:rPr>
                <w:sz w:val="24"/>
              </w:rPr>
              <w:t>1</w:t>
            </w:r>
          </w:p>
        </w:tc>
      </w:tr>
      <w:tr w:rsidTr="00DB5403">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DB5403">
            <w:pPr>
              <w:rPr>
                <w:i/>
                <w:sz w:val="24"/>
              </w:rPr>
            </w:pPr>
            <w:r>
              <w:rPr>
                <w:i/>
                <w:sz w:val="24"/>
              </w:rPr>
              <w:t>Civil Aviation Act 1988</w:t>
            </w:r>
          </w:p>
        </w:tc>
        <w:tc>
          <w:tcPr>
            <w:tcW w:w="640" w:type="dxa"/>
            <w:shd w:val="clear" w:color="auto" w:fill="auto"/>
          </w:tcPr>
          <w:p w:rsidR="00DB5403">
            <w:pPr>
              <w:rPr>
                <w:sz w:val="24"/>
              </w:rPr>
            </w:pPr>
            <w:r>
              <w:rPr>
                <w:sz w:val="24"/>
              </w:rPr>
              <w:t>66</w:t>
            </w:r>
          </w:p>
        </w:tc>
      </w:tr>
      <w:tr w:rsidTr="00DB5403">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DB5403">
            <w:pPr>
              <w:rPr>
                <w:i/>
                <w:sz w:val="24"/>
              </w:rPr>
            </w:pPr>
            <w:r>
              <w:rPr>
                <w:i/>
                <w:sz w:val="24"/>
              </w:rPr>
              <w:t>Clean Energy (Household Assistance Amendments) Act 2011</w:t>
            </w:r>
          </w:p>
        </w:tc>
        <w:tc>
          <w:tcPr>
            <w:tcW w:w="640" w:type="dxa"/>
            <w:shd w:val="clear" w:color="auto" w:fill="auto"/>
          </w:tcPr>
          <w:p w:rsidR="00DB5403">
            <w:pPr>
              <w:rPr>
                <w:sz w:val="24"/>
              </w:rPr>
            </w:pPr>
            <w:r>
              <w:rPr>
                <w:sz w:val="24"/>
              </w:rPr>
              <w:t>1</w:t>
            </w:r>
          </w:p>
        </w:tc>
      </w:tr>
      <w:tr w:rsidTr="00DB5403">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DB5403">
            <w:pPr>
              <w:rPr>
                <w:i/>
                <w:sz w:val="24"/>
              </w:rPr>
            </w:pPr>
            <w:r>
              <w:rPr>
                <w:i/>
                <w:sz w:val="24"/>
              </w:rPr>
              <w:t>Clean Energy Act 2011</w:t>
            </w:r>
          </w:p>
        </w:tc>
        <w:tc>
          <w:tcPr>
            <w:tcW w:w="640" w:type="dxa"/>
            <w:shd w:val="clear" w:color="auto" w:fill="auto"/>
          </w:tcPr>
          <w:p w:rsidR="00DB5403">
            <w:pPr>
              <w:rPr>
                <w:sz w:val="24"/>
              </w:rPr>
            </w:pPr>
            <w:r>
              <w:rPr>
                <w:sz w:val="24"/>
              </w:rPr>
              <w:t>1</w:t>
            </w:r>
          </w:p>
        </w:tc>
      </w:tr>
      <w:tr w:rsidTr="00DB5403">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DB5403">
            <w:pPr>
              <w:rPr>
                <w:i/>
                <w:sz w:val="24"/>
              </w:rPr>
            </w:pPr>
            <w:r>
              <w:rPr>
                <w:i/>
                <w:sz w:val="24"/>
              </w:rPr>
              <w:t>Coal Mining Industry (Long Service Leave Funding) Act 1992</w:t>
            </w:r>
          </w:p>
        </w:tc>
        <w:tc>
          <w:tcPr>
            <w:tcW w:w="640" w:type="dxa"/>
            <w:shd w:val="clear" w:color="auto" w:fill="auto"/>
          </w:tcPr>
          <w:p w:rsidR="00DB5403">
            <w:pPr>
              <w:rPr>
                <w:sz w:val="24"/>
              </w:rPr>
            </w:pPr>
            <w:r>
              <w:rPr>
                <w:sz w:val="24"/>
              </w:rPr>
              <w:t>1</w:t>
            </w:r>
          </w:p>
        </w:tc>
      </w:tr>
      <w:tr w:rsidTr="00DB5403">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DB5403">
            <w:pPr>
              <w:rPr>
                <w:i/>
                <w:sz w:val="24"/>
              </w:rPr>
            </w:pPr>
            <w:r>
              <w:rPr>
                <w:i/>
                <w:sz w:val="24"/>
              </w:rPr>
              <w:t>Coal Mining Industry (Long Service Leave) Administration Act 1992</w:t>
            </w:r>
          </w:p>
        </w:tc>
        <w:tc>
          <w:tcPr>
            <w:tcW w:w="640" w:type="dxa"/>
            <w:shd w:val="clear" w:color="auto" w:fill="auto"/>
          </w:tcPr>
          <w:p w:rsidR="00DB5403">
            <w:pPr>
              <w:rPr>
                <w:sz w:val="24"/>
              </w:rPr>
            </w:pPr>
            <w:r>
              <w:rPr>
                <w:sz w:val="24"/>
              </w:rPr>
              <w:t>1</w:t>
            </w:r>
          </w:p>
        </w:tc>
      </w:tr>
      <w:tr w:rsidTr="00DB5403">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DB5403">
            <w:pPr>
              <w:rPr>
                <w:i/>
                <w:sz w:val="24"/>
              </w:rPr>
            </w:pPr>
            <w:r>
              <w:rPr>
                <w:i/>
                <w:sz w:val="24"/>
              </w:rPr>
              <w:t>Cocos (Keeling) Islands Act 1955</w:t>
            </w:r>
          </w:p>
        </w:tc>
        <w:tc>
          <w:tcPr>
            <w:tcW w:w="640" w:type="dxa"/>
            <w:shd w:val="clear" w:color="auto" w:fill="auto"/>
          </w:tcPr>
          <w:p w:rsidR="00DB5403">
            <w:pPr>
              <w:rPr>
                <w:sz w:val="24"/>
              </w:rPr>
            </w:pPr>
            <w:r>
              <w:rPr>
                <w:sz w:val="24"/>
              </w:rPr>
              <w:t>1</w:t>
            </w:r>
          </w:p>
        </w:tc>
      </w:tr>
      <w:tr w:rsidTr="00DB5403">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DB5403">
            <w:pPr>
              <w:rPr>
                <w:i/>
                <w:sz w:val="24"/>
              </w:rPr>
            </w:pPr>
            <w:r>
              <w:rPr>
                <w:i/>
                <w:sz w:val="24"/>
              </w:rPr>
              <w:t>Commonwealth Electoral Act 1918</w:t>
            </w:r>
          </w:p>
        </w:tc>
        <w:tc>
          <w:tcPr>
            <w:tcW w:w="640" w:type="dxa"/>
            <w:shd w:val="clear" w:color="auto" w:fill="auto"/>
          </w:tcPr>
          <w:p w:rsidR="00DB5403">
            <w:pPr>
              <w:rPr>
                <w:sz w:val="24"/>
              </w:rPr>
            </w:pPr>
            <w:r>
              <w:rPr>
                <w:sz w:val="24"/>
              </w:rPr>
              <w:t>1</w:t>
            </w:r>
          </w:p>
        </w:tc>
      </w:tr>
      <w:tr w:rsidTr="00DB5403">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DB5403">
            <w:pPr>
              <w:rPr>
                <w:i/>
                <w:sz w:val="24"/>
              </w:rPr>
            </w:pPr>
            <w:r>
              <w:rPr>
                <w:i/>
                <w:sz w:val="24"/>
              </w:rPr>
              <w:t>Competition and Consumer Act 2010</w:t>
            </w:r>
          </w:p>
        </w:tc>
        <w:tc>
          <w:tcPr>
            <w:tcW w:w="640" w:type="dxa"/>
            <w:shd w:val="clear" w:color="auto" w:fill="auto"/>
          </w:tcPr>
          <w:p w:rsidR="00DB5403">
            <w:pPr>
              <w:rPr>
                <w:sz w:val="24"/>
              </w:rPr>
            </w:pPr>
            <w:r>
              <w:rPr>
                <w:sz w:val="24"/>
              </w:rPr>
              <w:t>4</w:t>
            </w:r>
          </w:p>
        </w:tc>
      </w:tr>
      <w:tr w:rsidTr="00DB5403">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DB5403">
            <w:pPr>
              <w:rPr>
                <w:i/>
                <w:sz w:val="24"/>
              </w:rPr>
            </w:pPr>
            <w:r>
              <w:rPr>
                <w:i/>
                <w:sz w:val="24"/>
              </w:rPr>
              <w:t>Copyright Act 1968</w:t>
            </w:r>
          </w:p>
        </w:tc>
        <w:tc>
          <w:tcPr>
            <w:tcW w:w="640" w:type="dxa"/>
            <w:shd w:val="clear" w:color="auto" w:fill="auto"/>
          </w:tcPr>
          <w:p w:rsidR="00DB5403">
            <w:pPr>
              <w:rPr>
                <w:sz w:val="24"/>
              </w:rPr>
            </w:pPr>
            <w:r>
              <w:rPr>
                <w:sz w:val="24"/>
              </w:rPr>
              <w:t>1</w:t>
            </w:r>
          </w:p>
        </w:tc>
      </w:tr>
      <w:tr w:rsidTr="00DB5403">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DB5403">
            <w:pPr>
              <w:rPr>
                <w:i/>
                <w:sz w:val="24"/>
              </w:rPr>
            </w:pPr>
            <w:r>
              <w:rPr>
                <w:i/>
                <w:sz w:val="24"/>
              </w:rPr>
              <w:t>Corporations (Fees) Act 2001</w:t>
            </w:r>
          </w:p>
        </w:tc>
        <w:tc>
          <w:tcPr>
            <w:tcW w:w="640" w:type="dxa"/>
            <w:shd w:val="clear" w:color="auto" w:fill="auto"/>
          </w:tcPr>
          <w:p w:rsidR="00DB5403">
            <w:pPr>
              <w:rPr>
                <w:sz w:val="24"/>
              </w:rPr>
            </w:pPr>
            <w:r>
              <w:rPr>
                <w:sz w:val="24"/>
              </w:rPr>
              <w:t>1</w:t>
            </w:r>
          </w:p>
        </w:tc>
      </w:tr>
      <w:tr w:rsidTr="00DB5403">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DB5403">
            <w:pPr>
              <w:rPr>
                <w:i/>
                <w:sz w:val="24"/>
              </w:rPr>
            </w:pPr>
            <w:r>
              <w:rPr>
                <w:i/>
                <w:sz w:val="24"/>
              </w:rPr>
              <w:t>Corporations Act 2001</w:t>
            </w:r>
          </w:p>
        </w:tc>
        <w:tc>
          <w:tcPr>
            <w:tcW w:w="640" w:type="dxa"/>
            <w:shd w:val="clear" w:color="auto" w:fill="auto"/>
          </w:tcPr>
          <w:p w:rsidR="00DB5403">
            <w:pPr>
              <w:rPr>
                <w:sz w:val="24"/>
              </w:rPr>
            </w:pPr>
            <w:r>
              <w:rPr>
                <w:sz w:val="24"/>
              </w:rPr>
              <w:t>9</w:t>
            </w:r>
          </w:p>
        </w:tc>
      </w:tr>
      <w:tr w:rsidTr="00DB5403">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DB5403">
            <w:pPr>
              <w:rPr>
                <w:i/>
                <w:sz w:val="24"/>
              </w:rPr>
            </w:pPr>
            <w:r>
              <w:rPr>
                <w:i/>
                <w:sz w:val="24"/>
              </w:rPr>
              <w:t>Criminal Code Act 1995</w:t>
            </w:r>
          </w:p>
        </w:tc>
        <w:tc>
          <w:tcPr>
            <w:tcW w:w="640" w:type="dxa"/>
            <w:shd w:val="clear" w:color="auto" w:fill="auto"/>
          </w:tcPr>
          <w:p w:rsidR="00DB5403">
            <w:pPr>
              <w:rPr>
                <w:sz w:val="24"/>
              </w:rPr>
            </w:pPr>
            <w:r>
              <w:rPr>
                <w:sz w:val="24"/>
              </w:rPr>
              <w:t>1</w:t>
            </w:r>
          </w:p>
        </w:tc>
      </w:tr>
      <w:tr w:rsidTr="00DB5403">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DB5403">
            <w:pPr>
              <w:rPr>
                <w:i/>
                <w:sz w:val="24"/>
              </w:rPr>
            </w:pPr>
            <w:r>
              <w:rPr>
                <w:i/>
                <w:sz w:val="24"/>
              </w:rPr>
              <w:t>Currency Act 1965</w:t>
            </w:r>
          </w:p>
        </w:tc>
        <w:tc>
          <w:tcPr>
            <w:tcW w:w="640" w:type="dxa"/>
            <w:shd w:val="clear" w:color="auto" w:fill="auto"/>
          </w:tcPr>
          <w:p w:rsidR="00DB5403">
            <w:pPr>
              <w:rPr>
                <w:sz w:val="24"/>
              </w:rPr>
            </w:pPr>
            <w:r>
              <w:rPr>
                <w:sz w:val="24"/>
              </w:rPr>
              <w:t>2</w:t>
            </w:r>
          </w:p>
        </w:tc>
      </w:tr>
      <w:tr w:rsidTr="00DB5403">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DB5403">
            <w:pPr>
              <w:rPr>
                <w:i/>
                <w:sz w:val="24"/>
              </w:rPr>
            </w:pPr>
            <w:r>
              <w:rPr>
                <w:i/>
                <w:sz w:val="24"/>
              </w:rPr>
              <w:t>Customs Act 1901</w:t>
            </w:r>
          </w:p>
        </w:tc>
        <w:tc>
          <w:tcPr>
            <w:tcW w:w="640" w:type="dxa"/>
            <w:shd w:val="clear" w:color="auto" w:fill="auto"/>
          </w:tcPr>
          <w:p w:rsidR="00DB5403">
            <w:pPr>
              <w:rPr>
                <w:sz w:val="24"/>
              </w:rPr>
            </w:pPr>
            <w:r>
              <w:rPr>
                <w:sz w:val="24"/>
              </w:rPr>
              <w:t>9</w:t>
            </w:r>
          </w:p>
        </w:tc>
      </w:tr>
      <w:tr w:rsidTr="00DB5403">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DB5403">
            <w:pPr>
              <w:rPr>
                <w:i/>
                <w:sz w:val="24"/>
              </w:rPr>
            </w:pPr>
            <w:r>
              <w:rPr>
                <w:i/>
                <w:sz w:val="24"/>
              </w:rPr>
              <w:t>Customs Tariff Act 1995</w:t>
            </w:r>
          </w:p>
        </w:tc>
        <w:tc>
          <w:tcPr>
            <w:tcW w:w="640" w:type="dxa"/>
            <w:shd w:val="clear" w:color="auto" w:fill="auto"/>
          </w:tcPr>
          <w:p w:rsidR="00DB5403">
            <w:pPr>
              <w:rPr>
                <w:sz w:val="24"/>
              </w:rPr>
            </w:pPr>
            <w:r>
              <w:rPr>
                <w:sz w:val="24"/>
              </w:rPr>
              <w:t>1</w:t>
            </w:r>
          </w:p>
        </w:tc>
      </w:tr>
      <w:tr w:rsidTr="00DB5403">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DB5403">
            <w:pPr>
              <w:rPr>
                <w:i/>
                <w:sz w:val="24"/>
              </w:rPr>
            </w:pPr>
            <w:r>
              <w:rPr>
                <w:i/>
                <w:sz w:val="24"/>
              </w:rPr>
              <w:t>Defence Act 1903</w:t>
            </w:r>
          </w:p>
        </w:tc>
        <w:tc>
          <w:tcPr>
            <w:tcW w:w="640" w:type="dxa"/>
            <w:shd w:val="clear" w:color="auto" w:fill="auto"/>
          </w:tcPr>
          <w:p w:rsidR="00DB5403">
            <w:pPr>
              <w:rPr>
                <w:sz w:val="24"/>
              </w:rPr>
            </w:pPr>
            <w:r>
              <w:rPr>
                <w:sz w:val="24"/>
              </w:rPr>
              <w:t>8</w:t>
            </w:r>
          </w:p>
        </w:tc>
      </w:tr>
      <w:tr w:rsidTr="00DB5403">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DB5403">
            <w:pPr>
              <w:rPr>
                <w:i/>
                <w:sz w:val="24"/>
              </w:rPr>
            </w:pPr>
            <w:r>
              <w:rPr>
                <w:i/>
                <w:sz w:val="24"/>
              </w:rPr>
              <w:t>Dental Benefits Act 2008</w:t>
            </w:r>
          </w:p>
        </w:tc>
        <w:tc>
          <w:tcPr>
            <w:tcW w:w="640" w:type="dxa"/>
            <w:shd w:val="clear" w:color="auto" w:fill="auto"/>
          </w:tcPr>
          <w:p w:rsidR="00DB5403">
            <w:pPr>
              <w:rPr>
                <w:sz w:val="24"/>
              </w:rPr>
            </w:pPr>
            <w:r>
              <w:rPr>
                <w:sz w:val="24"/>
              </w:rPr>
              <w:t>1</w:t>
            </w:r>
          </w:p>
        </w:tc>
      </w:tr>
      <w:tr w:rsidTr="00DB5403">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DB5403">
            <w:pPr>
              <w:rPr>
                <w:i/>
                <w:sz w:val="24"/>
              </w:rPr>
            </w:pPr>
            <w:r>
              <w:rPr>
                <w:i/>
                <w:sz w:val="24"/>
              </w:rPr>
              <w:t>Designs Act 1906</w:t>
            </w:r>
          </w:p>
        </w:tc>
        <w:tc>
          <w:tcPr>
            <w:tcW w:w="640" w:type="dxa"/>
            <w:shd w:val="clear" w:color="auto" w:fill="auto"/>
          </w:tcPr>
          <w:p w:rsidR="00DB5403">
            <w:pPr>
              <w:rPr>
                <w:sz w:val="24"/>
              </w:rPr>
            </w:pPr>
            <w:r>
              <w:rPr>
                <w:sz w:val="24"/>
              </w:rPr>
              <w:t>1</w:t>
            </w:r>
          </w:p>
        </w:tc>
      </w:tr>
      <w:tr w:rsidTr="00DB5403">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DB5403">
            <w:pPr>
              <w:rPr>
                <w:i/>
                <w:sz w:val="24"/>
              </w:rPr>
            </w:pPr>
            <w:r>
              <w:rPr>
                <w:i/>
                <w:sz w:val="24"/>
              </w:rPr>
              <w:t>Do Not Call Register Act 2006</w:t>
            </w:r>
          </w:p>
        </w:tc>
        <w:tc>
          <w:tcPr>
            <w:tcW w:w="640" w:type="dxa"/>
            <w:shd w:val="clear" w:color="auto" w:fill="auto"/>
          </w:tcPr>
          <w:p w:rsidR="00DB5403">
            <w:pPr>
              <w:rPr>
                <w:sz w:val="24"/>
              </w:rPr>
            </w:pPr>
            <w:r>
              <w:rPr>
                <w:sz w:val="24"/>
              </w:rPr>
              <w:t>1</w:t>
            </w:r>
          </w:p>
        </w:tc>
      </w:tr>
      <w:tr w:rsidTr="00DB5403">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DB5403">
            <w:pPr>
              <w:rPr>
                <w:i/>
                <w:sz w:val="24"/>
              </w:rPr>
            </w:pPr>
            <w:r>
              <w:rPr>
                <w:i/>
                <w:sz w:val="24"/>
              </w:rPr>
              <w:t>Education Services for Overseas Students (Registration Charges) Act 1997</w:t>
            </w:r>
          </w:p>
        </w:tc>
        <w:tc>
          <w:tcPr>
            <w:tcW w:w="640" w:type="dxa"/>
            <w:shd w:val="clear" w:color="auto" w:fill="auto"/>
          </w:tcPr>
          <w:p w:rsidR="00DB5403">
            <w:pPr>
              <w:rPr>
                <w:sz w:val="24"/>
              </w:rPr>
            </w:pPr>
            <w:r>
              <w:rPr>
                <w:sz w:val="24"/>
              </w:rPr>
              <w:t>1</w:t>
            </w:r>
          </w:p>
        </w:tc>
      </w:tr>
      <w:tr w:rsidTr="00DB5403">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DB5403">
            <w:pPr>
              <w:rPr>
                <w:i/>
                <w:sz w:val="24"/>
              </w:rPr>
            </w:pPr>
            <w:r>
              <w:rPr>
                <w:i/>
                <w:sz w:val="24"/>
              </w:rPr>
              <w:t>Environment Protection and Biodiversity Conservation Act 1999</w:t>
            </w:r>
          </w:p>
        </w:tc>
        <w:tc>
          <w:tcPr>
            <w:tcW w:w="640" w:type="dxa"/>
            <w:shd w:val="clear" w:color="auto" w:fill="auto"/>
          </w:tcPr>
          <w:p w:rsidR="00DB5403">
            <w:pPr>
              <w:rPr>
                <w:sz w:val="24"/>
              </w:rPr>
            </w:pPr>
            <w:r>
              <w:rPr>
                <w:sz w:val="24"/>
              </w:rPr>
              <w:t>18</w:t>
            </w:r>
          </w:p>
        </w:tc>
      </w:tr>
      <w:tr w:rsidTr="00DB5403">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DB5403">
            <w:pPr>
              <w:rPr>
                <w:i/>
                <w:sz w:val="24"/>
              </w:rPr>
            </w:pPr>
            <w:r>
              <w:rPr>
                <w:i/>
                <w:sz w:val="24"/>
              </w:rPr>
              <w:t>Evidence Act 1995</w:t>
            </w:r>
          </w:p>
        </w:tc>
        <w:tc>
          <w:tcPr>
            <w:tcW w:w="640" w:type="dxa"/>
            <w:shd w:val="clear" w:color="auto" w:fill="auto"/>
          </w:tcPr>
          <w:p w:rsidR="00DB5403">
            <w:pPr>
              <w:rPr>
                <w:sz w:val="24"/>
              </w:rPr>
            </w:pPr>
            <w:r>
              <w:rPr>
                <w:sz w:val="24"/>
              </w:rPr>
              <w:t>1</w:t>
            </w:r>
          </w:p>
        </w:tc>
      </w:tr>
      <w:tr w:rsidTr="00DB5403">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DB5403">
            <w:pPr>
              <w:rPr>
                <w:i/>
                <w:sz w:val="24"/>
              </w:rPr>
            </w:pPr>
            <w:r>
              <w:rPr>
                <w:i/>
                <w:sz w:val="24"/>
              </w:rPr>
              <w:t>Export Control Act 1982</w:t>
            </w:r>
          </w:p>
        </w:tc>
        <w:tc>
          <w:tcPr>
            <w:tcW w:w="640" w:type="dxa"/>
            <w:shd w:val="clear" w:color="auto" w:fill="auto"/>
          </w:tcPr>
          <w:p w:rsidR="00DB5403">
            <w:pPr>
              <w:rPr>
                <w:sz w:val="24"/>
              </w:rPr>
            </w:pPr>
            <w:r>
              <w:rPr>
                <w:sz w:val="24"/>
              </w:rPr>
              <w:t>3</w:t>
            </w:r>
          </w:p>
        </w:tc>
      </w:tr>
      <w:tr w:rsidTr="00DB5403">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DB5403">
            <w:pPr>
              <w:rPr>
                <w:i/>
                <w:sz w:val="24"/>
              </w:rPr>
            </w:pPr>
            <w:r>
              <w:rPr>
                <w:i/>
                <w:sz w:val="24"/>
              </w:rPr>
              <w:t>Export Inspection (Establishment Registration Charges) Act 1985</w:t>
            </w:r>
          </w:p>
        </w:tc>
        <w:tc>
          <w:tcPr>
            <w:tcW w:w="640" w:type="dxa"/>
            <w:shd w:val="clear" w:color="auto" w:fill="auto"/>
          </w:tcPr>
          <w:p w:rsidR="00DB5403">
            <w:pPr>
              <w:rPr>
                <w:sz w:val="24"/>
              </w:rPr>
            </w:pPr>
            <w:r>
              <w:rPr>
                <w:sz w:val="24"/>
              </w:rPr>
              <w:t>2</w:t>
            </w:r>
          </w:p>
        </w:tc>
      </w:tr>
      <w:tr w:rsidTr="00DB5403">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DB5403">
            <w:pPr>
              <w:rPr>
                <w:i/>
                <w:sz w:val="24"/>
              </w:rPr>
            </w:pPr>
            <w:r>
              <w:rPr>
                <w:i/>
                <w:sz w:val="24"/>
              </w:rPr>
              <w:t>Export Inspection (Quantity Charge) Act 1985</w:t>
            </w:r>
          </w:p>
        </w:tc>
        <w:tc>
          <w:tcPr>
            <w:tcW w:w="640" w:type="dxa"/>
            <w:shd w:val="clear" w:color="auto" w:fill="auto"/>
          </w:tcPr>
          <w:p w:rsidR="00DB5403">
            <w:pPr>
              <w:rPr>
                <w:sz w:val="24"/>
              </w:rPr>
            </w:pPr>
            <w:r>
              <w:rPr>
                <w:sz w:val="24"/>
              </w:rPr>
              <w:t>1</w:t>
            </w:r>
          </w:p>
        </w:tc>
      </w:tr>
      <w:tr w:rsidTr="00DB5403">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DB5403">
            <w:pPr>
              <w:rPr>
                <w:i/>
                <w:sz w:val="24"/>
              </w:rPr>
            </w:pPr>
            <w:r>
              <w:rPr>
                <w:i/>
                <w:sz w:val="24"/>
              </w:rPr>
              <w:t>Export Inspection and Meat Charges Collection Act 1985</w:t>
            </w:r>
          </w:p>
        </w:tc>
        <w:tc>
          <w:tcPr>
            <w:tcW w:w="640" w:type="dxa"/>
            <w:shd w:val="clear" w:color="auto" w:fill="auto"/>
          </w:tcPr>
          <w:p w:rsidR="00DB5403">
            <w:pPr>
              <w:rPr>
                <w:sz w:val="24"/>
              </w:rPr>
            </w:pPr>
            <w:r>
              <w:rPr>
                <w:sz w:val="24"/>
              </w:rPr>
              <w:t>2</w:t>
            </w:r>
          </w:p>
        </w:tc>
      </w:tr>
      <w:tr w:rsidTr="00DB5403">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DB5403">
            <w:pPr>
              <w:rPr>
                <w:i/>
                <w:sz w:val="24"/>
              </w:rPr>
            </w:pPr>
            <w:r>
              <w:rPr>
                <w:i/>
                <w:sz w:val="24"/>
              </w:rPr>
              <w:t>Export Market Development Grants Act 1997</w:t>
            </w:r>
          </w:p>
        </w:tc>
        <w:tc>
          <w:tcPr>
            <w:tcW w:w="640" w:type="dxa"/>
            <w:shd w:val="clear" w:color="auto" w:fill="auto"/>
          </w:tcPr>
          <w:p w:rsidR="00DB5403">
            <w:pPr>
              <w:rPr>
                <w:sz w:val="24"/>
              </w:rPr>
            </w:pPr>
            <w:r>
              <w:rPr>
                <w:sz w:val="24"/>
              </w:rPr>
              <w:t>1</w:t>
            </w:r>
          </w:p>
        </w:tc>
      </w:tr>
      <w:tr w:rsidTr="00DB5403">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DB5403">
            <w:pPr>
              <w:rPr>
                <w:i/>
                <w:sz w:val="24"/>
              </w:rPr>
            </w:pPr>
            <w:r>
              <w:rPr>
                <w:i/>
                <w:sz w:val="24"/>
              </w:rPr>
              <w:t>Fair Work (Registered Organisations) Act 2009</w:t>
            </w:r>
          </w:p>
        </w:tc>
        <w:tc>
          <w:tcPr>
            <w:tcW w:w="640" w:type="dxa"/>
            <w:shd w:val="clear" w:color="auto" w:fill="auto"/>
          </w:tcPr>
          <w:p w:rsidR="00DB5403">
            <w:pPr>
              <w:rPr>
                <w:sz w:val="24"/>
              </w:rPr>
            </w:pPr>
            <w:r>
              <w:rPr>
                <w:sz w:val="24"/>
              </w:rPr>
              <w:t>1</w:t>
            </w:r>
          </w:p>
        </w:tc>
      </w:tr>
      <w:tr w:rsidTr="00DB5403">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DB5403">
            <w:pPr>
              <w:rPr>
                <w:i/>
                <w:sz w:val="24"/>
              </w:rPr>
            </w:pPr>
            <w:r>
              <w:rPr>
                <w:i/>
                <w:sz w:val="24"/>
              </w:rPr>
              <w:t>Fair Work Act 2009</w:t>
            </w:r>
          </w:p>
        </w:tc>
        <w:tc>
          <w:tcPr>
            <w:tcW w:w="640" w:type="dxa"/>
            <w:shd w:val="clear" w:color="auto" w:fill="auto"/>
          </w:tcPr>
          <w:p w:rsidR="00DB5403">
            <w:pPr>
              <w:rPr>
                <w:sz w:val="24"/>
              </w:rPr>
            </w:pPr>
            <w:r>
              <w:rPr>
                <w:sz w:val="24"/>
              </w:rPr>
              <w:t>2</w:t>
            </w:r>
          </w:p>
        </w:tc>
      </w:tr>
      <w:tr w:rsidTr="00DB5403">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DB5403">
            <w:pPr>
              <w:rPr>
                <w:i/>
                <w:sz w:val="24"/>
              </w:rPr>
            </w:pPr>
            <w:r>
              <w:rPr>
                <w:i/>
                <w:sz w:val="24"/>
              </w:rPr>
              <w:t>Family Law Act 1975</w:t>
            </w:r>
          </w:p>
        </w:tc>
        <w:tc>
          <w:tcPr>
            <w:tcW w:w="640" w:type="dxa"/>
            <w:shd w:val="clear" w:color="auto" w:fill="auto"/>
          </w:tcPr>
          <w:p w:rsidR="00DB5403">
            <w:pPr>
              <w:rPr>
                <w:sz w:val="24"/>
              </w:rPr>
            </w:pPr>
            <w:r>
              <w:rPr>
                <w:sz w:val="24"/>
              </w:rPr>
              <w:t>2</w:t>
            </w:r>
          </w:p>
        </w:tc>
      </w:tr>
      <w:tr w:rsidTr="00DB5403">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DB5403">
            <w:pPr>
              <w:rPr>
                <w:i/>
                <w:sz w:val="24"/>
              </w:rPr>
            </w:pPr>
            <w:r>
              <w:rPr>
                <w:i/>
                <w:sz w:val="24"/>
              </w:rPr>
              <w:t>Federal Court of Australia Act 1976</w:t>
            </w:r>
          </w:p>
        </w:tc>
        <w:tc>
          <w:tcPr>
            <w:tcW w:w="640" w:type="dxa"/>
            <w:shd w:val="clear" w:color="auto" w:fill="auto"/>
          </w:tcPr>
          <w:p w:rsidR="00DB5403">
            <w:pPr>
              <w:rPr>
                <w:sz w:val="24"/>
              </w:rPr>
            </w:pPr>
            <w:r>
              <w:rPr>
                <w:sz w:val="24"/>
              </w:rPr>
              <w:t>1</w:t>
            </w:r>
          </w:p>
        </w:tc>
      </w:tr>
      <w:tr w:rsidTr="00DB5403">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DB5403">
            <w:pPr>
              <w:rPr>
                <w:i/>
                <w:sz w:val="24"/>
              </w:rPr>
            </w:pPr>
            <w:r>
              <w:rPr>
                <w:i/>
                <w:sz w:val="24"/>
              </w:rPr>
              <w:t>Federal Magistrates Act 1999</w:t>
            </w:r>
          </w:p>
        </w:tc>
        <w:tc>
          <w:tcPr>
            <w:tcW w:w="640" w:type="dxa"/>
            <w:shd w:val="clear" w:color="auto" w:fill="auto"/>
          </w:tcPr>
          <w:p w:rsidR="00DB5403">
            <w:pPr>
              <w:rPr>
                <w:sz w:val="24"/>
              </w:rPr>
            </w:pPr>
            <w:r>
              <w:rPr>
                <w:sz w:val="24"/>
              </w:rPr>
              <w:t>1</w:t>
            </w:r>
          </w:p>
        </w:tc>
      </w:tr>
      <w:tr w:rsidTr="00DB5403">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DB5403">
            <w:pPr>
              <w:rPr>
                <w:i/>
                <w:sz w:val="24"/>
              </w:rPr>
            </w:pPr>
            <w:r>
              <w:rPr>
                <w:i/>
                <w:sz w:val="24"/>
              </w:rPr>
              <w:t>Financial Management and Accountability Act 1997</w:t>
            </w:r>
          </w:p>
        </w:tc>
        <w:tc>
          <w:tcPr>
            <w:tcW w:w="640" w:type="dxa"/>
            <w:shd w:val="clear" w:color="auto" w:fill="auto"/>
          </w:tcPr>
          <w:p w:rsidR="00DB5403">
            <w:pPr>
              <w:rPr>
                <w:sz w:val="24"/>
              </w:rPr>
            </w:pPr>
            <w:r>
              <w:rPr>
                <w:sz w:val="24"/>
              </w:rPr>
              <w:t>3</w:t>
            </w:r>
          </w:p>
        </w:tc>
      </w:tr>
      <w:tr w:rsidTr="00DB5403">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DB5403">
            <w:pPr>
              <w:rPr>
                <w:i/>
                <w:sz w:val="24"/>
              </w:rPr>
            </w:pPr>
            <w:r>
              <w:rPr>
                <w:i/>
                <w:sz w:val="24"/>
              </w:rPr>
              <w:t>Financial Sector (Collection of Data) Act 2001</w:t>
            </w:r>
          </w:p>
        </w:tc>
        <w:tc>
          <w:tcPr>
            <w:tcW w:w="640" w:type="dxa"/>
            <w:shd w:val="clear" w:color="auto" w:fill="auto"/>
          </w:tcPr>
          <w:p w:rsidR="00DB5403">
            <w:pPr>
              <w:rPr>
                <w:sz w:val="24"/>
              </w:rPr>
            </w:pPr>
            <w:r>
              <w:rPr>
                <w:sz w:val="24"/>
              </w:rPr>
              <w:t>6</w:t>
            </w:r>
          </w:p>
        </w:tc>
      </w:tr>
      <w:tr w:rsidTr="00DB5403">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DB5403">
            <w:pPr>
              <w:rPr>
                <w:i/>
                <w:sz w:val="24"/>
              </w:rPr>
            </w:pPr>
            <w:r>
              <w:rPr>
                <w:i/>
                <w:sz w:val="24"/>
              </w:rPr>
              <w:t>Fisheries Levy Act 1984</w:t>
            </w:r>
          </w:p>
        </w:tc>
        <w:tc>
          <w:tcPr>
            <w:tcW w:w="640" w:type="dxa"/>
            <w:shd w:val="clear" w:color="auto" w:fill="auto"/>
          </w:tcPr>
          <w:p w:rsidR="00DB5403">
            <w:pPr>
              <w:rPr>
                <w:sz w:val="24"/>
              </w:rPr>
            </w:pPr>
            <w:r>
              <w:rPr>
                <w:sz w:val="24"/>
              </w:rPr>
              <w:t>1</w:t>
            </w:r>
          </w:p>
        </w:tc>
      </w:tr>
      <w:tr w:rsidTr="00DB5403">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DB5403">
            <w:pPr>
              <w:rPr>
                <w:i/>
                <w:sz w:val="24"/>
              </w:rPr>
            </w:pPr>
            <w:r>
              <w:rPr>
                <w:i/>
                <w:sz w:val="24"/>
              </w:rPr>
              <w:t>Fisheries Management Act 1991</w:t>
            </w:r>
          </w:p>
        </w:tc>
        <w:tc>
          <w:tcPr>
            <w:tcW w:w="640" w:type="dxa"/>
            <w:shd w:val="clear" w:color="auto" w:fill="auto"/>
          </w:tcPr>
          <w:p w:rsidR="00DB5403">
            <w:pPr>
              <w:rPr>
                <w:sz w:val="24"/>
              </w:rPr>
            </w:pPr>
            <w:r>
              <w:rPr>
                <w:sz w:val="24"/>
              </w:rPr>
              <w:t>11</w:t>
            </w:r>
          </w:p>
        </w:tc>
      </w:tr>
      <w:tr w:rsidTr="00DB5403">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DB5403">
            <w:pPr>
              <w:rPr>
                <w:i/>
                <w:sz w:val="24"/>
              </w:rPr>
            </w:pPr>
            <w:r>
              <w:rPr>
                <w:i/>
                <w:sz w:val="24"/>
              </w:rPr>
              <w:t>Fishing Levy Act 1991</w:t>
            </w:r>
          </w:p>
        </w:tc>
        <w:tc>
          <w:tcPr>
            <w:tcW w:w="640" w:type="dxa"/>
            <w:shd w:val="clear" w:color="auto" w:fill="auto"/>
          </w:tcPr>
          <w:p w:rsidR="00DB5403">
            <w:pPr>
              <w:rPr>
                <w:sz w:val="24"/>
              </w:rPr>
            </w:pPr>
            <w:r>
              <w:rPr>
                <w:sz w:val="24"/>
              </w:rPr>
              <w:t>1</w:t>
            </w:r>
          </w:p>
        </w:tc>
      </w:tr>
      <w:tr w:rsidTr="00DB5403">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DB5403">
            <w:pPr>
              <w:rPr>
                <w:i/>
                <w:sz w:val="24"/>
              </w:rPr>
            </w:pPr>
            <w:r>
              <w:rPr>
                <w:i/>
                <w:sz w:val="24"/>
              </w:rPr>
              <w:t>Foreign Acquisitions and Takeovers Act 1975</w:t>
            </w:r>
          </w:p>
        </w:tc>
        <w:tc>
          <w:tcPr>
            <w:tcW w:w="640" w:type="dxa"/>
            <w:shd w:val="clear" w:color="auto" w:fill="auto"/>
          </w:tcPr>
          <w:p w:rsidR="00DB5403">
            <w:pPr>
              <w:rPr>
                <w:sz w:val="24"/>
              </w:rPr>
            </w:pPr>
            <w:r>
              <w:rPr>
                <w:sz w:val="24"/>
              </w:rPr>
              <w:t>1</w:t>
            </w:r>
          </w:p>
        </w:tc>
      </w:tr>
      <w:tr w:rsidTr="00DB5403">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DB5403">
            <w:pPr>
              <w:rPr>
                <w:i/>
                <w:sz w:val="24"/>
              </w:rPr>
            </w:pPr>
            <w:r>
              <w:rPr>
                <w:i/>
                <w:sz w:val="24"/>
              </w:rPr>
              <w:t>Great Barrier Reef Marine Park Act 1975</w:t>
            </w:r>
          </w:p>
        </w:tc>
        <w:tc>
          <w:tcPr>
            <w:tcW w:w="640" w:type="dxa"/>
            <w:shd w:val="clear" w:color="auto" w:fill="auto"/>
          </w:tcPr>
          <w:p w:rsidR="00DB5403">
            <w:pPr>
              <w:rPr>
                <w:sz w:val="24"/>
              </w:rPr>
            </w:pPr>
            <w:r>
              <w:rPr>
                <w:sz w:val="24"/>
              </w:rPr>
              <w:t>1</w:t>
            </w:r>
          </w:p>
        </w:tc>
      </w:tr>
      <w:tr w:rsidTr="00DB5403">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DB5403">
            <w:pPr>
              <w:rPr>
                <w:i/>
                <w:sz w:val="24"/>
              </w:rPr>
            </w:pPr>
            <w:r>
              <w:rPr>
                <w:i/>
                <w:sz w:val="24"/>
              </w:rPr>
              <w:t>Health Insurance Act 1973</w:t>
            </w:r>
          </w:p>
        </w:tc>
        <w:tc>
          <w:tcPr>
            <w:tcW w:w="640" w:type="dxa"/>
            <w:shd w:val="clear" w:color="auto" w:fill="auto"/>
          </w:tcPr>
          <w:p w:rsidR="00DB5403">
            <w:pPr>
              <w:rPr>
                <w:sz w:val="24"/>
              </w:rPr>
            </w:pPr>
            <w:r>
              <w:rPr>
                <w:sz w:val="24"/>
              </w:rPr>
              <w:t>4</w:t>
            </w:r>
          </w:p>
        </w:tc>
      </w:tr>
      <w:tr w:rsidTr="00DB5403">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DB5403">
            <w:pPr>
              <w:rPr>
                <w:i/>
                <w:sz w:val="24"/>
              </w:rPr>
            </w:pPr>
            <w:r>
              <w:rPr>
                <w:i/>
                <w:sz w:val="24"/>
              </w:rPr>
              <w:t>Higher Education Support Act 2003</w:t>
            </w:r>
          </w:p>
        </w:tc>
        <w:tc>
          <w:tcPr>
            <w:tcW w:w="640" w:type="dxa"/>
            <w:shd w:val="clear" w:color="auto" w:fill="auto"/>
          </w:tcPr>
          <w:p w:rsidR="00DB5403">
            <w:pPr>
              <w:rPr>
                <w:sz w:val="24"/>
              </w:rPr>
            </w:pPr>
            <w:r>
              <w:rPr>
                <w:sz w:val="24"/>
              </w:rPr>
              <w:t>15</w:t>
            </w:r>
          </w:p>
        </w:tc>
      </w:tr>
      <w:tr w:rsidTr="00DB5403">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DB5403">
            <w:pPr>
              <w:rPr>
                <w:i/>
                <w:sz w:val="24"/>
              </w:rPr>
            </w:pPr>
            <w:r>
              <w:rPr>
                <w:i/>
                <w:sz w:val="24"/>
              </w:rPr>
              <w:t>Human Services (Centrelink) Act 1997</w:t>
            </w:r>
          </w:p>
        </w:tc>
        <w:tc>
          <w:tcPr>
            <w:tcW w:w="640" w:type="dxa"/>
            <w:shd w:val="clear" w:color="auto" w:fill="auto"/>
          </w:tcPr>
          <w:p w:rsidR="00DB5403">
            <w:pPr>
              <w:rPr>
                <w:sz w:val="24"/>
              </w:rPr>
            </w:pPr>
            <w:r>
              <w:rPr>
                <w:sz w:val="24"/>
              </w:rPr>
              <w:t>1</w:t>
            </w:r>
          </w:p>
        </w:tc>
      </w:tr>
      <w:tr w:rsidTr="00DB5403">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DB5403">
            <w:pPr>
              <w:rPr>
                <w:i/>
                <w:sz w:val="24"/>
              </w:rPr>
            </w:pPr>
            <w:r>
              <w:rPr>
                <w:i/>
                <w:sz w:val="24"/>
              </w:rPr>
              <w:t>Human Services (Medicare) Act 1973</w:t>
            </w:r>
          </w:p>
        </w:tc>
        <w:tc>
          <w:tcPr>
            <w:tcW w:w="640" w:type="dxa"/>
            <w:shd w:val="clear" w:color="auto" w:fill="auto"/>
          </w:tcPr>
          <w:p w:rsidR="00DB5403">
            <w:pPr>
              <w:rPr>
                <w:sz w:val="24"/>
              </w:rPr>
            </w:pPr>
            <w:r>
              <w:rPr>
                <w:sz w:val="24"/>
              </w:rPr>
              <w:t>1</w:t>
            </w:r>
          </w:p>
        </w:tc>
      </w:tr>
      <w:tr w:rsidTr="00DB5403">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DB5403">
            <w:pPr>
              <w:rPr>
                <w:i/>
                <w:sz w:val="24"/>
              </w:rPr>
            </w:pPr>
            <w:r>
              <w:rPr>
                <w:i/>
                <w:sz w:val="24"/>
              </w:rPr>
              <w:t>Income Tax Assessment Act 1936</w:t>
            </w:r>
          </w:p>
        </w:tc>
        <w:tc>
          <w:tcPr>
            <w:tcW w:w="640" w:type="dxa"/>
            <w:shd w:val="clear" w:color="auto" w:fill="auto"/>
          </w:tcPr>
          <w:p w:rsidR="00DB5403">
            <w:pPr>
              <w:rPr>
                <w:sz w:val="24"/>
              </w:rPr>
            </w:pPr>
            <w:r>
              <w:rPr>
                <w:sz w:val="24"/>
              </w:rPr>
              <w:t>1</w:t>
            </w:r>
          </w:p>
        </w:tc>
      </w:tr>
      <w:tr w:rsidTr="00DB5403">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DB5403">
            <w:pPr>
              <w:rPr>
                <w:i/>
                <w:sz w:val="24"/>
              </w:rPr>
            </w:pPr>
            <w:r>
              <w:rPr>
                <w:i/>
                <w:sz w:val="24"/>
              </w:rPr>
              <w:t>Income Tax Assessment Act 1997</w:t>
            </w:r>
          </w:p>
        </w:tc>
        <w:tc>
          <w:tcPr>
            <w:tcW w:w="640" w:type="dxa"/>
            <w:shd w:val="clear" w:color="auto" w:fill="auto"/>
          </w:tcPr>
          <w:p w:rsidR="00DB5403">
            <w:pPr>
              <w:rPr>
                <w:sz w:val="24"/>
              </w:rPr>
            </w:pPr>
            <w:r>
              <w:rPr>
                <w:sz w:val="24"/>
              </w:rPr>
              <w:t>1</w:t>
            </w:r>
          </w:p>
        </w:tc>
      </w:tr>
      <w:tr w:rsidTr="00DB5403">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DB5403">
            <w:pPr>
              <w:rPr>
                <w:i/>
                <w:sz w:val="24"/>
              </w:rPr>
            </w:pPr>
            <w:r>
              <w:rPr>
                <w:i/>
                <w:sz w:val="24"/>
              </w:rPr>
              <w:t>Industrial Chemicals (Notification and Assessment) Act 1989</w:t>
            </w:r>
          </w:p>
        </w:tc>
        <w:tc>
          <w:tcPr>
            <w:tcW w:w="640" w:type="dxa"/>
            <w:shd w:val="clear" w:color="auto" w:fill="auto"/>
          </w:tcPr>
          <w:p w:rsidR="00DB5403">
            <w:pPr>
              <w:rPr>
                <w:sz w:val="24"/>
              </w:rPr>
            </w:pPr>
            <w:r>
              <w:rPr>
                <w:sz w:val="24"/>
              </w:rPr>
              <w:t>1</w:t>
            </w:r>
          </w:p>
        </w:tc>
      </w:tr>
      <w:tr w:rsidTr="00DB5403">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DB5403">
            <w:pPr>
              <w:rPr>
                <w:i/>
                <w:sz w:val="24"/>
              </w:rPr>
            </w:pPr>
            <w:r>
              <w:rPr>
                <w:i/>
                <w:sz w:val="24"/>
              </w:rPr>
              <w:t>Industry Research and Development Act 1986</w:t>
            </w:r>
          </w:p>
        </w:tc>
        <w:tc>
          <w:tcPr>
            <w:tcW w:w="640" w:type="dxa"/>
            <w:shd w:val="clear" w:color="auto" w:fill="auto"/>
          </w:tcPr>
          <w:p w:rsidR="00DB5403">
            <w:pPr>
              <w:rPr>
                <w:sz w:val="24"/>
              </w:rPr>
            </w:pPr>
            <w:r>
              <w:rPr>
                <w:sz w:val="24"/>
              </w:rPr>
              <w:t>2</w:t>
            </w:r>
          </w:p>
        </w:tc>
      </w:tr>
      <w:tr w:rsidTr="00DB5403">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DB5403">
            <w:pPr>
              <w:rPr>
                <w:i/>
                <w:sz w:val="24"/>
              </w:rPr>
            </w:pPr>
            <w:r>
              <w:rPr>
                <w:i/>
                <w:sz w:val="24"/>
              </w:rPr>
              <w:t>International War Crimes Tribunals Act 1995</w:t>
            </w:r>
          </w:p>
        </w:tc>
        <w:tc>
          <w:tcPr>
            <w:tcW w:w="640" w:type="dxa"/>
            <w:shd w:val="clear" w:color="auto" w:fill="auto"/>
          </w:tcPr>
          <w:p w:rsidR="00DB5403">
            <w:pPr>
              <w:rPr>
                <w:sz w:val="24"/>
              </w:rPr>
            </w:pPr>
            <w:r>
              <w:rPr>
                <w:sz w:val="24"/>
              </w:rPr>
              <w:t>1</w:t>
            </w:r>
          </w:p>
        </w:tc>
      </w:tr>
      <w:tr w:rsidTr="00DB5403">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DB5403">
            <w:pPr>
              <w:rPr>
                <w:i/>
                <w:sz w:val="24"/>
              </w:rPr>
            </w:pPr>
            <w:r>
              <w:rPr>
                <w:i/>
                <w:sz w:val="24"/>
              </w:rPr>
              <w:t>Judiciary Act 1903</w:t>
            </w:r>
          </w:p>
        </w:tc>
        <w:tc>
          <w:tcPr>
            <w:tcW w:w="640" w:type="dxa"/>
            <w:shd w:val="clear" w:color="auto" w:fill="auto"/>
          </w:tcPr>
          <w:p w:rsidR="00DB5403">
            <w:pPr>
              <w:rPr>
                <w:sz w:val="24"/>
              </w:rPr>
            </w:pPr>
            <w:r>
              <w:rPr>
                <w:sz w:val="24"/>
              </w:rPr>
              <w:t>1</w:t>
            </w:r>
          </w:p>
        </w:tc>
      </w:tr>
      <w:tr w:rsidTr="00DB5403">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DB5403">
            <w:pPr>
              <w:rPr>
                <w:i/>
                <w:sz w:val="24"/>
              </w:rPr>
            </w:pPr>
            <w:r>
              <w:rPr>
                <w:i/>
                <w:sz w:val="24"/>
              </w:rPr>
              <w:t>Migration Act 1958</w:t>
            </w:r>
          </w:p>
        </w:tc>
        <w:tc>
          <w:tcPr>
            <w:tcW w:w="640" w:type="dxa"/>
            <w:shd w:val="clear" w:color="auto" w:fill="auto"/>
          </w:tcPr>
          <w:p w:rsidR="00DB5403">
            <w:pPr>
              <w:rPr>
                <w:sz w:val="24"/>
              </w:rPr>
            </w:pPr>
            <w:r>
              <w:rPr>
                <w:sz w:val="24"/>
              </w:rPr>
              <w:t>2</w:t>
            </w:r>
          </w:p>
        </w:tc>
      </w:tr>
      <w:tr w:rsidTr="00DB5403">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DB5403">
            <w:pPr>
              <w:rPr>
                <w:i/>
                <w:sz w:val="24"/>
              </w:rPr>
            </w:pPr>
            <w:r>
              <w:rPr>
                <w:i/>
                <w:sz w:val="24"/>
              </w:rPr>
              <w:t>Military Rehabilitation and Compensation Act 2004</w:t>
            </w:r>
          </w:p>
        </w:tc>
        <w:tc>
          <w:tcPr>
            <w:tcW w:w="640" w:type="dxa"/>
            <w:shd w:val="clear" w:color="auto" w:fill="auto"/>
          </w:tcPr>
          <w:p w:rsidR="00DB5403">
            <w:pPr>
              <w:rPr>
                <w:sz w:val="24"/>
              </w:rPr>
            </w:pPr>
            <w:r>
              <w:rPr>
                <w:sz w:val="24"/>
              </w:rPr>
              <w:t>13</w:t>
            </w:r>
          </w:p>
        </w:tc>
      </w:tr>
      <w:tr w:rsidTr="00DB5403">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DB5403">
            <w:pPr>
              <w:rPr>
                <w:i/>
                <w:sz w:val="24"/>
              </w:rPr>
            </w:pPr>
            <w:r>
              <w:rPr>
                <w:i/>
                <w:sz w:val="24"/>
              </w:rPr>
              <w:t>National Consumer Credit Protection Act 2009</w:t>
            </w:r>
          </w:p>
        </w:tc>
        <w:tc>
          <w:tcPr>
            <w:tcW w:w="640" w:type="dxa"/>
            <w:shd w:val="clear" w:color="auto" w:fill="auto"/>
          </w:tcPr>
          <w:p w:rsidR="00DB5403">
            <w:pPr>
              <w:rPr>
                <w:sz w:val="24"/>
              </w:rPr>
            </w:pPr>
            <w:r>
              <w:rPr>
                <w:sz w:val="24"/>
              </w:rPr>
              <w:t>1</w:t>
            </w:r>
          </w:p>
        </w:tc>
      </w:tr>
      <w:tr w:rsidTr="00DB5403">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DB5403">
            <w:pPr>
              <w:rPr>
                <w:i/>
                <w:sz w:val="24"/>
              </w:rPr>
            </w:pPr>
            <w:r>
              <w:rPr>
                <w:i/>
                <w:sz w:val="24"/>
              </w:rPr>
              <w:t>National Greenhouse and Energy Reporting Act 2007</w:t>
            </w:r>
          </w:p>
        </w:tc>
        <w:tc>
          <w:tcPr>
            <w:tcW w:w="640" w:type="dxa"/>
            <w:shd w:val="clear" w:color="auto" w:fill="auto"/>
          </w:tcPr>
          <w:p w:rsidR="00DB5403">
            <w:pPr>
              <w:rPr>
                <w:sz w:val="24"/>
              </w:rPr>
            </w:pPr>
            <w:r>
              <w:rPr>
                <w:sz w:val="24"/>
              </w:rPr>
              <w:t>1</w:t>
            </w:r>
          </w:p>
        </w:tc>
      </w:tr>
      <w:tr w:rsidTr="00DB5403">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DB5403">
            <w:pPr>
              <w:rPr>
                <w:i/>
                <w:sz w:val="24"/>
              </w:rPr>
            </w:pPr>
            <w:r>
              <w:rPr>
                <w:i/>
                <w:sz w:val="24"/>
              </w:rPr>
              <w:t>National Health Act 1953</w:t>
            </w:r>
          </w:p>
        </w:tc>
        <w:tc>
          <w:tcPr>
            <w:tcW w:w="640" w:type="dxa"/>
            <w:shd w:val="clear" w:color="auto" w:fill="auto"/>
          </w:tcPr>
          <w:p w:rsidR="00DB5403">
            <w:pPr>
              <w:rPr>
                <w:sz w:val="24"/>
              </w:rPr>
            </w:pPr>
            <w:r>
              <w:rPr>
                <w:sz w:val="24"/>
              </w:rPr>
              <w:t>25</w:t>
            </w:r>
          </w:p>
        </w:tc>
      </w:tr>
      <w:tr w:rsidTr="00DB5403">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DB5403">
            <w:pPr>
              <w:rPr>
                <w:i/>
                <w:sz w:val="24"/>
              </w:rPr>
            </w:pPr>
            <w:r>
              <w:rPr>
                <w:i/>
                <w:sz w:val="24"/>
              </w:rPr>
              <w:t>Native Title Act 1993</w:t>
            </w:r>
          </w:p>
        </w:tc>
        <w:tc>
          <w:tcPr>
            <w:tcW w:w="640" w:type="dxa"/>
            <w:shd w:val="clear" w:color="auto" w:fill="auto"/>
          </w:tcPr>
          <w:p w:rsidR="00DB5403">
            <w:pPr>
              <w:rPr>
                <w:sz w:val="24"/>
              </w:rPr>
            </w:pPr>
            <w:r>
              <w:rPr>
                <w:sz w:val="24"/>
              </w:rPr>
              <w:t>1</w:t>
            </w:r>
          </w:p>
        </w:tc>
      </w:tr>
      <w:tr w:rsidTr="00DB5403">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DB5403">
            <w:pPr>
              <w:rPr>
                <w:i/>
                <w:sz w:val="24"/>
              </w:rPr>
            </w:pPr>
            <w:r>
              <w:rPr>
                <w:i/>
                <w:sz w:val="24"/>
              </w:rPr>
              <w:t>Navigation Act 1912</w:t>
            </w:r>
          </w:p>
        </w:tc>
        <w:tc>
          <w:tcPr>
            <w:tcW w:w="640" w:type="dxa"/>
            <w:shd w:val="clear" w:color="auto" w:fill="auto"/>
          </w:tcPr>
          <w:p w:rsidR="00DB5403">
            <w:pPr>
              <w:rPr>
                <w:sz w:val="24"/>
              </w:rPr>
            </w:pPr>
            <w:r>
              <w:rPr>
                <w:sz w:val="24"/>
              </w:rPr>
              <w:t>7</w:t>
            </w:r>
          </w:p>
        </w:tc>
      </w:tr>
      <w:tr w:rsidTr="00DB5403">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DB5403">
            <w:pPr>
              <w:rPr>
                <w:i/>
                <w:sz w:val="24"/>
              </w:rPr>
            </w:pPr>
            <w:r>
              <w:rPr>
                <w:i/>
                <w:sz w:val="24"/>
              </w:rPr>
              <w:t>Nuclear Non-Proliferation (Safeguards) Act 1987</w:t>
            </w:r>
          </w:p>
        </w:tc>
        <w:tc>
          <w:tcPr>
            <w:tcW w:w="640" w:type="dxa"/>
            <w:shd w:val="clear" w:color="auto" w:fill="auto"/>
          </w:tcPr>
          <w:p w:rsidR="00DB5403">
            <w:pPr>
              <w:rPr>
                <w:sz w:val="24"/>
              </w:rPr>
            </w:pPr>
            <w:r>
              <w:rPr>
                <w:sz w:val="24"/>
              </w:rPr>
              <w:t>1</w:t>
            </w:r>
          </w:p>
        </w:tc>
      </w:tr>
      <w:tr w:rsidTr="00DB5403">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DB5403">
            <w:pPr>
              <w:rPr>
                <w:i/>
                <w:sz w:val="24"/>
              </w:rPr>
            </w:pPr>
            <w:r>
              <w:rPr>
                <w:i/>
                <w:sz w:val="24"/>
              </w:rPr>
              <w:t>Offshore Petroleum and Greenhouse Gas Storage (Regulatory Levies) Act 2003</w:t>
            </w:r>
          </w:p>
        </w:tc>
        <w:tc>
          <w:tcPr>
            <w:tcW w:w="640" w:type="dxa"/>
            <w:shd w:val="clear" w:color="auto" w:fill="auto"/>
          </w:tcPr>
          <w:p w:rsidR="00DB5403">
            <w:pPr>
              <w:rPr>
                <w:sz w:val="24"/>
              </w:rPr>
            </w:pPr>
            <w:r>
              <w:rPr>
                <w:sz w:val="24"/>
              </w:rPr>
              <w:t>1</w:t>
            </w:r>
          </w:p>
        </w:tc>
      </w:tr>
      <w:tr w:rsidTr="00DB5403">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DB5403">
            <w:pPr>
              <w:rPr>
                <w:i/>
                <w:sz w:val="24"/>
              </w:rPr>
            </w:pPr>
            <w:r>
              <w:rPr>
                <w:i/>
                <w:sz w:val="24"/>
              </w:rPr>
              <w:t>Offshore Petroleum and Greenhouse Gas Storage Act 2006</w:t>
            </w:r>
          </w:p>
        </w:tc>
        <w:tc>
          <w:tcPr>
            <w:tcW w:w="640" w:type="dxa"/>
            <w:shd w:val="clear" w:color="auto" w:fill="auto"/>
          </w:tcPr>
          <w:p w:rsidR="00DB5403">
            <w:pPr>
              <w:rPr>
                <w:sz w:val="24"/>
              </w:rPr>
            </w:pPr>
            <w:r>
              <w:rPr>
                <w:sz w:val="24"/>
              </w:rPr>
              <w:t>3</w:t>
            </w:r>
          </w:p>
        </w:tc>
      </w:tr>
      <w:tr w:rsidTr="00DB5403">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DB5403">
            <w:pPr>
              <w:rPr>
                <w:i/>
                <w:sz w:val="24"/>
              </w:rPr>
            </w:pPr>
            <w:r>
              <w:rPr>
                <w:i/>
                <w:sz w:val="24"/>
              </w:rPr>
              <w:t>Olympic Insignia Protection Act 1987</w:t>
            </w:r>
          </w:p>
        </w:tc>
        <w:tc>
          <w:tcPr>
            <w:tcW w:w="640" w:type="dxa"/>
            <w:shd w:val="clear" w:color="auto" w:fill="auto"/>
          </w:tcPr>
          <w:p w:rsidR="00DB5403">
            <w:pPr>
              <w:rPr>
                <w:sz w:val="24"/>
              </w:rPr>
            </w:pPr>
            <w:r>
              <w:rPr>
                <w:sz w:val="24"/>
              </w:rPr>
              <w:t>1</w:t>
            </w:r>
          </w:p>
        </w:tc>
      </w:tr>
      <w:tr w:rsidTr="00DB5403">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DB5403">
            <w:pPr>
              <w:rPr>
                <w:i/>
                <w:sz w:val="24"/>
              </w:rPr>
            </w:pPr>
            <w:r>
              <w:rPr>
                <w:i/>
                <w:sz w:val="24"/>
              </w:rPr>
              <w:t>Ozone Protection and Synthetic Greenhouse Gas (Import Levy) Act 1995</w:t>
            </w:r>
          </w:p>
        </w:tc>
        <w:tc>
          <w:tcPr>
            <w:tcW w:w="640" w:type="dxa"/>
            <w:shd w:val="clear" w:color="auto" w:fill="auto"/>
          </w:tcPr>
          <w:p w:rsidR="00DB5403">
            <w:pPr>
              <w:rPr>
                <w:sz w:val="24"/>
              </w:rPr>
            </w:pPr>
            <w:r>
              <w:rPr>
                <w:sz w:val="24"/>
              </w:rPr>
              <w:t>1</w:t>
            </w:r>
          </w:p>
        </w:tc>
      </w:tr>
      <w:tr w:rsidTr="00DB5403">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DB5403">
            <w:pPr>
              <w:rPr>
                <w:i/>
                <w:sz w:val="24"/>
              </w:rPr>
            </w:pPr>
            <w:r>
              <w:rPr>
                <w:i/>
                <w:sz w:val="24"/>
              </w:rPr>
              <w:t>Patents Act 1990</w:t>
            </w:r>
          </w:p>
        </w:tc>
        <w:tc>
          <w:tcPr>
            <w:tcW w:w="640" w:type="dxa"/>
            <w:shd w:val="clear" w:color="auto" w:fill="auto"/>
          </w:tcPr>
          <w:p w:rsidR="00DB5403">
            <w:pPr>
              <w:rPr>
                <w:sz w:val="24"/>
              </w:rPr>
            </w:pPr>
            <w:r>
              <w:rPr>
                <w:sz w:val="24"/>
              </w:rPr>
              <w:t>1</w:t>
            </w:r>
          </w:p>
        </w:tc>
      </w:tr>
      <w:tr w:rsidTr="00DB5403">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DB5403">
            <w:pPr>
              <w:rPr>
                <w:i/>
                <w:sz w:val="24"/>
              </w:rPr>
            </w:pPr>
            <w:r>
              <w:rPr>
                <w:i/>
                <w:sz w:val="24"/>
              </w:rPr>
              <w:t>Personal Property Securities Act 2009</w:t>
            </w:r>
          </w:p>
        </w:tc>
        <w:tc>
          <w:tcPr>
            <w:tcW w:w="640" w:type="dxa"/>
            <w:shd w:val="clear" w:color="auto" w:fill="auto"/>
          </w:tcPr>
          <w:p w:rsidR="00DB5403">
            <w:pPr>
              <w:rPr>
                <w:sz w:val="24"/>
              </w:rPr>
            </w:pPr>
            <w:r>
              <w:rPr>
                <w:sz w:val="24"/>
              </w:rPr>
              <w:t>5</w:t>
            </w:r>
          </w:p>
        </w:tc>
      </w:tr>
      <w:tr w:rsidTr="00DB5403">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DB5403">
            <w:pPr>
              <w:rPr>
                <w:i/>
                <w:sz w:val="24"/>
              </w:rPr>
            </w:pPr>
            <w:r>
              <w:rPr>
                <w:i/>
                <w:sz w:val="24"/>
              </w:rPr>
              <w:t>Plant Breeder’s Rights Act 1994</w:t>
            </w:r>
          </w:p>
        </w:tc>
        <w:tc>
          <w:tcPr>
            <w:tcW w:w="640" w:type="dxa"/>
            <w:shd w:val="clear" w:color="auto" w:fill="auto"/>
          </w:tcPr>
          <w:p w:rsidR="00DB5403">
            <w:pPr>
              <w:rPr>
                <w:sz w:val="24"/>
              </w:rPr>
            </w:pPr>
            <w:r>
              <w:rPr>
                <w:sz w:val="24"/>
              </w:rPr>
              <w:t>1</w:t>
            </w:r>
          </w:p>
        </w:tc>
      </w:tr>
      <w:tr w:rsidTr="00DB5403">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DB5403">
            <w:pPr>
              <w:rPr>
                <w:i/>
                <w:sz w:val="24"/>
              </w:rPr>
            </w:pPr>
            <w:r>
              <w:rPr>
                <w:i/>
                <w:sz w:val="24"/>
              </w:rPr>
              <w:t>Primary Industries (Customs) Charges Act 1999</w:t>
            </w:r>
          </w:p>
        </w:tc>
        <w:tc>
          <w:tcPr>
            <w:tcW w:w="640" w:type="dxa"/>
            <w:shd w:val="clear" w:color="auto" w:fill="auto"/>
          </w:tcPr>
          <w:p w:rsidR="00DB5403">
            <w:pPr>
              <w:rPr>
                <w:sz w:val="24"/>
              </w:rPr>
            </w:pPr>
            <w:r>
              <w:rPr>
                <w:sz w:val="24"/>
              </w:rPr>
              <w:t>1</w:t>
            </w:r>
          </w:p>
        </w:tc>
      </w:tr>
      <w:tr w:rsidTr="00DB5403">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DB5403">
            <w:pPr>
              <w:rPr>
                <w:i/>
                <w:sz w:val="24"/>
              </w:rPr>
            </w:pPr>
            <w:r>
              <w:rPr>
                <w:i/>
                <w:sz w:val="24"/>
              </w:rPr>
              <w:t>Primary Industries (Excise) Levies Act 1999</w:t>
            </w:r>
          </w:p>
        </w:tc>
        <w:tc>
          <w:tcPr>
            <w:tcW w:w="640" w:type="dxa"/>
            <w:shd w:val="clear" w:color="auto" w:fill="auto"/>
          </w:tcPr>
          <w:p w:rsidR="00DB5403">
            <w:pPr>
              <w:rPr>
                <w:sz w:val="24"/>
              </w:rPr>
            </w:pPr>
            <w:r>
              <w:rPr>
                <w:sz w:val="24"/>
              </w:rPr>
              <w:t>3</w:t>
            </w:r>
          </w:p>
        </w:tc>
      </w:tr>
      <w:tr w:rsidTr="00DB5403">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DB5403">
            <w:pPr>
              <w:rPr>
                <w:i/>
                <w:sz w:val="24"/>
              </w:rPr>
            </w:pPr>
            <w:r>
              <w:rPr>
                <w:i/>
                <w:sz w:val="24"/>
              </w:rPr>
              <w:t>Primary Industries Levies and Charges Collection Act 1991</w:t>
            </w:r>
          </w:p>
        </w:tc>
        <w:tc>
          <w:tcPr>
            <w:tcW w:w="640" w:type="dxa"/>
            <w:shd w:val="clear" w:color="auto" w:fill="auto"/>
          </w:tcPr>
          <w:p w:rsidR="00DB5403">
            <w:pPr>
              <w:rPr>
                <w:sz w:val="24"/>
              </w:rPr>
            </w:pPr>
            <w:r>
              <w:rPr>
                <w:sz w:val="24"/>
              </w:rPr>
              <w:t>1</w:t>
            </w:r>
          </w:p>
        </w:tc>
      </w:tr>
      <w:tr w:rsidTr="00DB5403">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DB5403">
            <w:pPr>
              <w:rPr>
                <w:i/>
                <w:sz w:val="24"/>
              </w:rPr>
            </w:pPr>
            <w:r>
              <w:rPr>
                <w:i/>
                <w:sz w:val="24"/>
              </w:rPr>
              <w:t>Privacy Act 1988</w:t>
            </w:r>
          </w:p>
        </w:tc>
        <w:tc>
          <w:tcPr>
            <w:tcW w:w="640" w:type="dxa"/>
            <w:shd w:val="clear" w:color="auto" w:fill="auto"/>
          </w:tcPr>
          <w:p w:rsidR="00DB5403">
            <w:pPr>
              <w:rPr>
                <w:sz w:val="24"/>
              </w:rPr>
            </w:pPr>
            <w:r>
              <w:rPr>
                <w:sz w:val="24"/>
              </w:rPr>
              <w:t>3</w:t>
            </w:r>
          </w:p>
        </w:tc>
      </w:tr>
      <w:tr w:rsidTr="00DB5403">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DB5403">
            <w:pPr>
              <w:rPr>
                <w:i/>
                <w:sz w:val="24"/>
              </w:rPr>
            </w:pPr>
            <w:r>
              <w:rPr>
                <w:i/>
                <w:sz w:val="24"/>
              </w:rPr>
              <w:t>Private Health Insurance Act 2007</w:t>
            </w:r>
          </w:p>
        </w:tc>
        <w:tc>
          <w:tcPr>
            <w:tcW w:w="640" w:type="dxa"/>
            <w:shd w:val="clear" w:color="auto" w:fill="auto"/>
          </w:tcPr>
          <w:p w:rsidR="00DB5403">
            <w:pPr>
              <w:rPr>
                <w:sz w:val="24"/>
              </w:rPr>
            </w:pPr>
            <w:r>
              <w:rPr>
                <w:sz w:val="24"/>
              </w:rPr>
              <w:t>2</w:t>
            </w:r>
          </w:p>
        </w:tc>
      </w:tr>
      <w:tr w:rsidTr="00DB5403">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DB5403">
            <w:pPr>
              <w:rPr>
                <w:i/>
                <w:sz w:val="24"/>
              </w:rPr>
            </w:pPr>
            <w:r>
              <w:rPr>
                <w:i/>
                <w:sz w:val="24"/>
              </w:rPr>
              <w:t>Product Stewardship Act 2011</w:t>
            </w:r>
          </w:p>
        </w:tc>
        <w:tc>
          <w:tcPr>
            <w:tcW w:w="640" w:type="dxa"/>
            <w:shd w:val="clear" w:color="auto" w:fill="auto"/>
          </w:tcPr>
          <w:p w:rsidR="00DB5403">
            <w:pPr>
              <w:rPr>
                <w:sz w:val="24"/>
              </w:rPr>
            </w:pPr>
            <w:r>
              <w:rPr>
                <w:sz w:val="24"/>
              </w:rPr>
              <w:t>1</w:t>
            </w:r>
          </w:p>
        </w:tc>
      </w:tr>
      <w:tr w:rsidTr="00DB5403">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DB5403">
            <w:pPr>
              <w:rPr>
                <w:i/>
                <w:sz w:val="24"/>
              </w:rPr>
            </w:pPr>
            <w:r>
              <w:rPr>
                <w:i/>
                <w:sz w:val="24"/>
              </w:rPr>
              <w:t>Radiocommunications (Receiver Licence Tax) Act 1983</w:t>
            </w:r>
          </w:p>
        </w:tc>
        <w:tc>
          <w:tcPr>
            <w:tcW w:w="640" w:type="dxa"/>
            <w:shd w:val="clear" w:color="auto" w:fill="auto"/>
          </w:tcPr>
          <w:p w:rsidR="00DB5403">
            <w:pPr>
              <w:rPr>
                <w:sz w:val="24"/>
              </w:rPr>
            </w:pPr>
            <w:r>
              <w:rPr>
                <w:sz w:val="24"/>
              </w:rPr>
              <w:t>1</w:t>
            </w:r>
          </w:p>
        </w:tc>
      </w:tr>
      <w:tr w:rsidTr="00DB5403">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DB5403">
            <w:pPr>
              <w:rPr>
                <w:i/>
                <w:sz w:val="24"/>
              </w:rPr>
            </w:pPr>
            <w:r>
              <w:rPr>
                <w:i/>
                <w:sz w:val="24"/>
              </w:rPr>
              <w:t>Radiocommunications (Transmitter Licence Tax) Act 1983</w:t>
            </w:r>
          </w:p>
        </w:tc>
        <w:tc>
          <w:tcPr>
            <w:tcW w:w="640" w:type="dxa"/>
            <w:shd w:val="clear" w:color="auto" w:fill="auto"/>
          </w:tcPr>
          <w:p w:rsidR="00DB5403">
            <w:pPr>
              <w:rPr>
                <w:sz w:val="24"/>
              </w:rPr>
            </w:pPr>
            <w:r>
              <w:rPr>
                <w:sz w:val="24"/>
              </w:rPr>
              <w:t>1</w:t>
            </w:r>
          </w:p>
        </w:tc>
      </w:tr>
      <w:tr w:rsidTr="00DB5403">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DB5403">
            <w:pPr>
              <w:rPr>
                <w:i/>
                <w:sz w:val="24"/>
              </w:rPr>
            </w:pPr>
            <w:r>
              <w:rPr>
                <w:i/>
                <w:sz w:val="24"/>
              </w:rPr>
              <w:t>Radiocommunications Act 1992</w:t>
            </w:r>
          </w:p>
        </w:tc>
        <w:tc>
          <w:tcPr>
            <w:tcW w:w="640" w:type="dxa"/>
            <w:shd w:val="clear" w:color="auto" w:fill="auto"/>
          </w:tcPr>
          <w:p w:rsidR="00DB5403">
            <w:pPr>
              <w:rPr>
                <w:sz w:val="24"/>
              </w:rPr>
            </w:pPr>
            <w:r>
              <w:rPr>
                <w:sz w:val="24"/>
              </w:rPr>
              <w:t>2</w:t>
            </w:r>
          </w:p>
        </w:tc>
      </w:tr>
      <w:tr w:rsidTr="00DB5403">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DB5403">
            <w:pPr>
              <w:rPr>
                <w:i/>
                <w:sz w:val="24"/>
              </w:rPr>
            </w:pPr>
            <w:r>
              <w:rPr>
                <w:i/>
                <w:sz w:val="24"/>
              </w:rPr>
              <w:t>Referendum (Machinery Provisions) Act 1984</w:t>
            </w:r>
          </w:p>
        </w:tc>
        <w:tc>
          <w:tcPr>
            <w:tcW w:w="640" w:type="dxa"/>
            <w:shd w:val="clear" w:color="auto" w:fill="auto"/>
          </w:tcPr>
          <w:p w:rsidR="00DB5403">
            <w:pPr>
              <w:rPr>
                <w:sz w:val="24"/>
              </w:rPr>
            </w:pPr>
            <w:r>
              <w:rPr>
                <w:sz w:val="24"/>
              </w:rPr>
              <w:t>1</w:t>
            </w:r>
          </w:p>
        </w:tc>
      </w:tr>
      <w:tr w:rsidTr="00DB5403">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DB5403">
            <w:pPr>
              <w:rPr>
                <w:i/>
                <w:sz w:val="24"/>
              </w:rPr>
            </w:pPr>
            <w:r>
              <w:rPr>
                <w:i/>
                <w:sz w:val="24"/>
              </w:rPr>
              <w:t>Remuneration Tribunal Act 1973</w:t>
            </w:r>
          </w:p>
        </w:tc>
        <w:tc>
          <w:tcPr>
            <w:tcW w:w="640" w:type="dxa"/>
            <w:shd w:val="clear" w:color="auto" w:fill="auto"/>
          </w:tcPr>
          <w:p w:rsidR="00DB5403">
            <w:pPr>
              <w:rPr>
                <w:sz w:val="24"/>
              </w:rPr>
            </w:pPr>
            <w:r>
              <w:rPr>
                <w:sz w:val="24"/>
              </w:rPr>
              <w:t>1</w:t>
            </w:r>
          </w:p>
        </w:tc>
      </w:tr>
      <w:tr w:rsidTr="00DB5403">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DB5403">
            <w:pPr>
              <w:rPr>
                <w:i/>
                <w:sz w:val="24"/>
              </w:rPr>
            </w:pPr>
            <w:r>
              <w:rPr>
                <w:i/>
                <w:sz w:val="24"/>
              </w:rPr>
              <w:t>Renewable Energy (Electricity) Act 2000</w:t>
            </w:r>
          </w:p>
        </w:tc>
        <w:tc>
          <w:tcPr>
            <w:tcW w:w="640" w:type="dxa"/>
            <w:shd w:val="clear" w:color="auto" w:fill="auto"/>
          </w:tcPr>
          <w:p w:rsidR="00DB5403">
            <w:pPr>
              <w:rPr>
                <w:sz w:val="24"/>
              </w:rPr>
            </w:pPr>
            <w:r>
              <w:rPr>
                <w:sz w:val="24"/>
              </w:rPr>
              <w:t>1</w:t>
            </w:r>
          </w:p>
        </w:tc>
      </w:tr>
      <w:tr w:rsidTr="00DB5403">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DB5403">
            <w:pPr>
              <w:rPr>
                <w:i/>
                <w:sz w:val="24"/>
              </w:rPr>
            </w:pPr>
            <w:r>
              <w:rPr>
                <w:i/>
                <w:sz w:val="24"/>
              </w:rPr>
              <w:t>Resale Royalty Right for Visual Artists Act 2009</w:t>
            </w:r>
          </w:p>
        </w:tc>
        <w:tc>
          <w:tcPr>
            <w:tcW w:w="640" w:type="dxa"/>
            <w:shd w:val="clear" w:color="auto" w:fill="auto"/>
          </w:tcPr>
          <w:p w:rsidR="00DB5403">
            <w:pPr>
              <w:rPr>
                <w:sz w:val="24"/>
              </w:rPr>
            </w:pPr>
            <w:r>
              <w:rPr>
                <w:sz w:val="24"/>
              </w:rPr>
              <w:t>1</w:t>
            </w:r>
          </w:p>
        </w:tc>
      </w:tr>
      <w:tr w:rsidTr="00DB5403">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DB5403">
            <w:pPr>
              <w:rPr>
                <w:i/>
                <w:sz w:val="24"/>
              </w:rPr>
            </w:pPr>
            <w:r>
              <w:rPr>
                <w:i/>
                <w:sz w:val="24"/>
              </w:rPr>
              <w:t>Retirement Savings Accounts Act 1997</w:t>
            </w:r>
          </w:p>
        </w:tc>
        <w:tc>
          <w:tcPr>
            <w:tcW w:w="640" w:type="dxa"/>
            <w:shd w:val="clear" w:color="auto" w:fill="auto"/>
          </w:tcPr>
          <w:p w:rsidR="00DB5403">
            <w:pPr>
              <w:rPr>
                <w:sz w:val="24"/>
              </w:rPr>
            </w:pPr>
            <w:r>
              <w:rPr>
                <w:sz w:val="24"/>
              </w:rPr>
              <w:t>1</w:t>
            </w:r>
          </w:p>
        </w:tc>
      </w:tr>
      <w:tr w:rsidTr="00DB5403">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DB5403">
            <w:pPr>
              <w:rPr>
                <w:i/>
                <w:sz w:val="24"/>
              </w:rPr>
            </w:pPr>
            <w:r>
              <w:rPr>
                <w:i/>
                <w:sz w:val="24"/>
              </w:rPr>
              <w:t>Safety, Rehabilitation and Compensation Act 1988</w:t>
            </w:r>
          </w:p>
        </w:tc>
        <w:tc>
          <w:tcPr>
            <w:tcW w:w="640" w:type="dxa"/>
            <w:shd w:val="clear" w:color="auto" w:fill="auto"/>
          </w:tcPr>
          <w:p w:rsidR="00DB5403">
            <w:pPr>
              <w:rPr>
                <w:sz w:val="24"/>
              </w:rPr>
            </w:pPr>
            <w:r>
              <w:rPr>
                <w:sz w:val="24"/>
              </w:rPr>
              <w:t>2</w:t>
            </w:r>
          </w:p>
        </w:tc>
      </w:tr>
      <w:tr w:rsidTr="00DB5403">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DB5403">
            <w:pPr>
              <w:rPr>
                <w:i/>
                <w:sz w:val="24"/>
              </w:rPr>
            </w:pPr>
            <w:r>
              <w:rPr>
                <w:i/>
                <w:sz w:val="24"/>
              </w:rPr>
              <w:t>Seafarers Rehabilitation and Compensation Act 1992</w:t>
            </w:r>
          </w:p>
        </w:tc>
        <w:tc>
          <w:tcPr>
            <w:tcW w:w="640" w:type="dxa"/>
            <w:shd w:val="clear" w:color="auto" w:fill="auto"/>
          </w:tcPr>
          <w:p w:rsidR="00DB5403">
            <w:pPr>
              <w:rPr>
                <w:sz w:val="24"/>
              </w:rPr>
            </w:pPr>
            <w:r>
              <w:rPr>
                <w:sz w:val="24"/>
              </w:rPr>
              <w:t>1</w:t>
            </w:r>
          </w:p>
        </w:tc>
      </w:tr>
      <w:tr w:rsidTr="00DB5403">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DB5403">
            <w:pPr>
              <w:rPr>
                <w:i/>
                <w:sz w:val="24"/>
              </w:rPr>
            </w:pPr>
            <w:r>
              <w:rPr>
                <w:i/>
                <w:sz w:val="24"/>
              </w:rPr>
              <w:t>Social Security (Administration) Act 1999</w:t>
            </w:r>
          </w:p>
        </w:tc>
        <w:tc>
          <w:tcPr>
            <w:tcW w:w="640" w:type="dxa"/>
            <w:shd w:val="clear" w:color="auto" w:fill="auto"/>
          </w:tcPr>
          <w:p w:rsidR="00DB5403">
            <w:pPr>
              <w:rPr>
                <w:sz w:val="24"/>
              </w:rPr>
            </w:pPr>
            <w:r>
              <w:rPr>
                <w:sz w:val="24"/>
              </w:rPr>
              <w:t>3</w:t>
            </w:r>
          </w:p>
        </w:tc>
      </w:tr>
      <w:tr w:rsidTr="00DB5403">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DB5403">
            <w:pPr>
              <w:rPr>
                <w:i/>
                <w:sz w:val="24"/>
              </w:rPr>
            </w:pPr>
            <w:r>
              <w:rPr>
                <w:i/>
                <w:sz w:val="24"/>
              </w:rPr>
              <w:t>Social Security (International Agreements) Act 1999</w:t>
            </w:r>
          </w:p>
        </w:tc>
        <w:tc>
          <w:tcPr>
            <w:tcW w:w="640" w:type="dxa"/>
            <w:shd w:val="clear" w:color="auto" w:fill="auto"/>
          </w:tcPr>
          <w:p w:rsidR="00DB5403">
            <w:pPr>
              <w:rPr>
                <w:sz w:val="24"/>
              </w:rPr>
            </w:pPr>
            <w:r>
              <w:rPr>
                <w:sz w:val="24"/>
              </w:rPr>
              <w:t>1</w:t>
            </w:r>
          </w:p>
        </w:tc>
      </w:tr>
      <w:tr w:rsidTr="00DB5403">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DB5403">
            <w:pPr>
              <w:rPr>
                <w:i/>
                <w:sz w:val="24"/>
              </w:rPr>
            </w:pPr>
            <w:r>
              <w:rPr>
                <w:i/>
                <w:sz w:val="24"/>
              </w:rPr>
              <w:t>Social Security Act 1991</w:t>
            </w:r>
          </w:p>
        </w:tc>
        <w:tc>
          <w:tcPr>
            <w:tcW w:w="640" w:type="dxa"/>
            <w:shd w:val="clear" w:color="auto" w:fill="auto"/>
          </w:tcPr>
          <w:p w:rsidR="00DB5403">
            <w:pPr>
              <w:rPr>
                <w:sz w:val="24"/>
              </w:rPr>
            </w:pPr>
            <w:r>
              <w:rPr>
                <w:sz w:val="24"/>
              </w:rPr>
              <w:t>11</w:t>
            </w:r>
          </w:p>
        </w:tc>
      </w:tr>
      <w:tr w:rsidTr="00DB5403">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DB5403">
            <w:pPr>
              <w:rPr>
                <w:i/>
                <w:sz w:val="24"/>
              </w:rPr>
            </w:pPr>
            <w:r>
              <w:rPr>
                <w:i/>
                <w:sz w:val="24"/>
              </w:rPr>
              <w:t>Student  Assistance Act 1973</w:t>
            </w:r>
          </w:p>
        </w:tc>
        <w:tc>
          <w:tcPr>
            <w:tcW w:w="640" w:type="dxa"/>
            <w:shd w:val="clear" w:color="auto" w:fill="auto"/>
          </w:tcPr>
          <w:p w:rsidR="00DB5403">
            <w:pPr>
              <w:rPr>
                <w:sz w:val="24"/>
              </w:rPr>
            </w:pPr>
            <w:r>
              <w:rPr>
                <w:sz w:val="24"/>
              </w:rPr>
              <w:t>1</w:t>
            </w:r>
          </w:p>
        </w:tc>
      </w:tr>
      <w:tr w:rsidTr="00DB5403">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DB5403">
            <w:pPr>
              <w:rPr>
                <w:i/>
                <w:sz w:val="24"/>
              </w:rPr>
            </w:pPr>
            <w:r>
              <w:rPr>
                <w:i/>
                <w:sz w:val="24"/>
              </w:rPr>
              <w:t>Superannuation Industry (Supervision) Act 1993</w:t>
            </w:r>
          </w:p>
        </w:tc>
        <w:tc>
          <w:tcPr>
            <w:tcW w:w="640" w:type="dxa"/>
            <w:shd w:val="clear" w:color="auto" w:fill="auto"/>
          </w:tcPr>
          <w:p w:rsidR="00DB5403">
            <w:pPr>
              <w:rPr>
                <w:sz w:val="24"/>
              </w:rPr>
            </w:pPr>
            <w:r>
              <w:rPr>
                <w:sz w:val="24"/>
              </w:rPr>
              <w:t>1</w:t>
            </w:r>
          </w:p>
        </w:tc>
      </w:tr>
      <w:tr w:rsidTr="00DB5403">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DB5403">
            <w:pPr>
              <w:rPr>
                <w:i/>
                <w:sz w:val="24"/>
              </w:rPr>
            </w:pPr>
            <w:r>
              <w:rPr>
                <w:i/>
                <w:sz w:val="24"/>
              </w:rPr>
              <w:t>Taxation Administration Act 1953</w:t>
            </w:r>
          </w:p>
        </w:tc>
        <w:tc>
          <w:tcPr>
            <w:tcW w:w="640" w:type="dxa"/>
            <w:shd w:val="clear" w:color="auto" w:fill="auto"/>
          </w:tcPr>
          <w:p w:rsidR="00DB5403">
            <w:pPr>
              <w:rPr>
                <w:sz w:val="24"/>
              </w:rPr>
            </w:pPr>
            <w:r>
              <w:rPr>
                <w:sz w:val="24"/>
              </w:rPr>
              <w:t>4</w:t>
            </w:r>
          </w:p>
        </w:tc>
      </w:tr>
      <w:tr w:rsidTr="00DB5403">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DB5403">
            <w:pPr>
              <w:rPr>
                <w:i/>
                <w:sz w:val="24"/>
              </w:rPr>
            </w:pPr>
            <w:r>
              <w:rPr>
                <w:i/>
                <w:sz w:val="24"/>
              </w:rPr>
              <w:t>Telecommunications (Consumer Protection and Service Standards) Act 1999</w:t>
            </w:r>
          </w:p>
        </w:tc>
        <w:tc>
          <w:tcPr>
            <w:tcW w:w="640" w:type="dxa"/>
            <w:shd w:val="clear" w:color="auto" w:fill="auto"/>
          </w:tcPr>
          <w:p w:rsidR="00DB5403">
            <w:pPr>
              <w:rPr>
                <w:sz w:val="24"/>
              </w:rPr>
            </w:pPr>
            <w:r>
              <w:rPr>
                <w:sz w:val="24"/>
              </w:rPr>
              <w:t>5</w:t>
            </w:r>
          </w:p>
        </w:tc>
      </w:tr>
      <w:tr w:rsidTr="00DB5403">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DB5403">
            <w:pPr>
              <w:rPr>
                <w:i/>
                <w:sz w:val="24"/>
              </w:rPr>
            </w:pPr>
            <w:r>
              <w:rPr>
                <w:i/>
                <w:sz w:val="24"/>
              </w:rPr>
              <w:t>Telecommunications Act 1997</w:t>
            </w:r>
          </w:p>
        </w:tc>
        <w:tc>
          <w:tcPr>
            <w:tcW w:w="640" w:type="dxa"/>
            <w:shd w:val="clear" w:color="auto" w:fill="auto"/>
          </w:tcPr>
          <w:p w:rsidR="00DB5403">
            <w:pPr>
              <w:rPr>
                <w:sz w:val="24"/>
              </w:rPr>
            </w:pPr>
            <w:r>
              <w:rPr>
                <w:sz w:val="24"/>
              </w:rPr>
              <w:t>7</w:t>
            </w:r>
          </w:p>
        </w:tc>
      </w:tr>
      <w:tr w:rsidTr="00DB5403">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DB5403">
            <w:pPr>
              <w:rPr>
                <w:i/>
                <w:sz w:val="24"/>
              </w:rPr>
            </w:pPr>
            <w:r>
              <w:rPr>
                <w:i/>
                <w:sz w:val="24"/>
              </w:rPr>
              <w:t>Tertiary Education Quality and Standards Agency Act 2011</w:t>
            </w:r>
          </w:p>
        </w:tc>
        <w:tc>
          <w:tcPr>
            <w:tcW w:w="640" w:type="dxa"/>
            <w:shd w:val="clear" w:color="auto" w:fill="auto"/>
          </w:tcPr>
          <w:p w:rsidR="00DB5403">
            <w:pPr>
              <w:rPr>
                <w:sz w:val="24"/>
              </w:rPr>
            </w:pPr>
            <w:r>
              <w:rPr>
                <w:sz w:val="24"/>
              </w:rPr>
              <w:t>3</w:t>
            </w:r>
          </w:p>
        </w:tc>
      </w:tr>
      <w:tr w:rsidTr="00DB5403">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DB5403">
            <w:pPr>
              <w:rPr>
                <w:i/>
                <w:sz w:val="24"/>
              </w:rPr>
            </w:pPr>
            <w:r>
              <w:rPr>
                <w:i/>
                <w:sz w:val="24"/>
              </w:rPr>
              <w:t>Textile, Clothing and Footwear Investment and Innovation Programs Act 1999</w:t>
            </w:r>
          </w:p>
        </w:tc>
        <w:tc>
          <w:tcPr>
            <w:tcW w:w="640" w:type="dxa"/>
            <w:shd w:val="clear" w:color="auto" w:fill="auto"/>
          </w:tcPr>
          <w:p w:rsidR="00DB5403">
            <w:pPr>
              <w:rPr>
                <w:sz w:val="24"/>
              </w:rPr>
            </w:pPr>
            <w:r>
              <w:rPr>
                <w:sz w:val="24"/>
              </w:rPr>
              <w:t>1</w:t>
            </w:r>
          </w:p>
        </w:tc>
      </w:tr>
      <w:tr w:rsidTr="00DB5403">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DB5403">
            <w:pPr>
              <w:rPr>
                <w:i/>
                <w:sz w:val="24"/>
              </w:rPr>
            </w:pPr>
            <w:r>
              <w:rPr>
                <w:i/>
                <w:sz w:val="24"/>
              </w:rPr>
              <w:t>Therapeutic Goods Act 1989</w:t>
            </w:r>
          </w:p>
        </w:tc>
        <w:tc>
          <w:tcPr>
            <w:tcW w:w="640" w:type="dxa"/>
            <w:shd w:val="clear" w:color="auto" w:fill="auto"/>
          </w:tcPr>
          <w:p w:rsidR="00DB5403">
            <w:pPr>
              <w:rPr>
                <w:sz w:val="24"/>
              </w:rPr>
            </w:pPr>
            <w:r>
              <w:rPr>
                <w:sz w:val="24"/>
              </w:rPr>
              <w:t>2</w:t>
            </w:r>
          </w:p>
        </w:tc>
      </w:tr>
      <w:tr w:rsidTr="00DB5403">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DB5403">
            <w:pPr>
              <w:rPr>
                <w:i/>
                <w:sz w:val="24"/>
              </w:rPr>
            </w:pPr>
            <w:r>
              <w:rPr>
                <w:i/>
                <w:sz w:val="24"/>
              </w:rPr>
              <w:t>Tobacco Plain Packaging Act 2011</w:t>
            </w:r>
          </w:p>
        </w:tc>
        <w:tc>
          <w:tcPr>
            <w:tcW w:w="640" w:type="dxa"/>
            <w:shd w:val="clear" w:color="auto" w:fill="auto"/>
          </w:tcPr>
          <w:p w:rsidR="00DB5403">
            <w:pPr>
              <w:rPr>
                <w:sz w:val="24"/>
              </w:rPr>
            </w:pPr>
            <w:r>
              <w:rPr>
                <w:sz w:val="24"/>
              </w:rPr>
              <w:t>1</w:t>
            </w:r>
          </w:p>
        </w:tc>
      </w:tr>
      <w:tr w:rsidTr="00DB5403">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DB5403">
            <w:pPr>
              <w:rPr>
                <w:i/>
                <w:sz w:val="24"/>
              </w:rPr>
            </w:pPr>
            <w:r>
              <w:rPr>
                <w:i/>
                <w:sz w:val="24"/>
              </w:rPr>
              <w:t>Trade Marks Act 1995</w:t>
            </w:r>
          </w:p>
        </w:tc>
        <w:tc>
          <w:tcPr>
            <w:tcW w:w="640" w:type="dxa"/>
            <w:shd w:val="clear" w:color="auto" w:fill="auto"/>
          </w:tcPr>
          <w:p w:rsidR="00DB5403">
            <w:pPr>
              <w:rPr>
                <w:sz w:val="24"/>
              </w:rPr>
            </w:pPr>
            <w:r>
              <w:rPr>
                <w:sz w:val="24"/>
              </w:rPr>
              <w:t>1</w:t>
            </w:r>
          </w:p>
        </w:tc>
      </w:tr>
      <w:tr w:rsidTr="00DB5403">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DB5403">
            <w:pPr>
              <w:rPr>
                <w:i/>
                <w:sz w:val="24"/>
              </w:rPr>
            </w:pPr>
            <w:r>
              <w:rPr>
                <w:i/>
                <w:sz w:val="24"/>
              </w:rPr>
              <w:t>Veterans’ Entitlements Act 1986</w:t>
            </w:r>
          </w:p>
        </w:tc>
        <w:tc>
          <w:tcPr>
            <w:tcW w:w="640" w:type="dxa"/>
            <w:shd w:val="clear" w:color="auto" w:fill="auto"/>
          </w:tcPr>
          <w:p w:rsidR="00DB5403">
            <w:pPr>
              <w:rPr>
                <w:sz w:val="24"/>
              </w:rPr>
            </w:pPr>
            <w:r>
              <w:rPr>
                <w:sz w:val="24"/>
              </w:rPr>
              <w:t>14</w:t>
            </w:r>
          </w:p>
        </w:tc>
      </w:tr>
      <w:tr w:rsidTr="00DB5403">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DB5403">
            <w:pPr>
              <w:rPr>
                <w:i/>
                <w:sz w:val="24"/>
              </w:rPr>
            </w:pPr>
            <w:r>
              <w:rPr>
                <w:i/>
                <w:sz w:val="24"/>
              </w:rPr>
              <w:t>Work Health and Safety (Transitional and Consequential Provisions) Act 2011</w:t>
            </w:r>
          </w:p>
        </w:tc>
        <w:tc>
          <w:tcPr>
            <w:tcW w:w="640" w:type="dxa"/>
            <w:shd w:val="clear" w:color="auto" w:fill="auto"/>
          </w:tcPr>
          <w:p w:rsidR="00DB5403">
            <w:pPr>
              <w:rPr>
                <w:sz w:val="24"/>
              </w:rPr>
            </w:pPr>
            <w:r>
              <w:rPr>
                <w:sz w:val="24"/>
              </w:rPr>
              <w:t>1</w:t>
            </w:r>
          </w:p>
        </w:tc>
      </w:tr>
      <w:tr w:rsidTr="00DB5403">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DB5403">
            <w:pPr>
              <w:rPr>
                <w:i/>
                <w:sz w:val="24"/>
              </w:rPr>
            </w:pPr>
            <w:r>
              <w:rPr>
                <w:i/>
                <w:sz w:val="24"/>
              </w:rPr>
              <w:t>Work Health and Safety Act 2011</w:t>
            </w:r>
          </w:p>
        </w:tc>
        <w:tc>
          <w:tcPr>
            <w:tcW w:w="640" w:type="dxa"/>
            <w:shd w:val="clear" w:color="auto" w:fill="auto"/>
          </w:tcPr>
          <w:p w:rsidR="00DB5403">
            <w:pPr>
              <w:rPr>
                <w:sz w:val="24"/>
              </w:rPr>
            </w:pPr>
            <w:r>
              <w:rPr>
                <w:sz w:val="24"/>
              </w:rPr>
              <w:t>3</w:t>
            </w:r>
          </w:p>
        </w:tc>
      </w:tr>
      <w:tr w:rsidTr="00DB5403">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DB5403">
            <w:pPr>
              <w:rPr>
                <w:i/>
                <w:sz w:val="24"/>
              </w:rPr>
            </w:pPr>
          </w:p>
        </w:tc>
        <w:tc>
          <w:tcPr>
            <w:tcW w:w="640" w:type="dxa"/>
            <w:shd w:val="clear" w:color="auto" w:fill="auto"/>
          </w:tcPr>
          <w:p w:rsidR="00DB5403">
            <w:pPr>
              <w:rPr>
                <w:sz w:val="24"/>
              </w:rPr>
            </w:pPr>
          </w:p>
        </w:tc>
      </w:tr>
      <w:tr w:rsidTr="00DB5403">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DB5403" w:rsidRPr="00DB5403">
            <w:pPr>
              <w:rPr>
                <w:b/>
                <w:sz w:val="24"/>
              </w:rPr>
            </w:pPr>
            <w:r w:rsidRPr="00DB5403">
              <w:rPr>
                <w:b/>
                <w:sz w:val="24"/>
              </w:rPr>
              <w:t>Total</w:t>
            </w:r>
          </w:p>
        </w:tc>
        <w:tc>
          <w:tcPr>
            <w:tcW w:w="640" w:type="dxa"/>
            <w:shd w:val="clear" w:color="auto" w:fill="auto"/>
          </w:tcPr>
          <w:p w:rsidR="00DB5403" w:rsidRPr="00DB5403">
            <w:pPr>
              <w:rPr>
                <w:b/>
                <w:sz w:val="24"/>
              </w:rPr>
            </w:pPr>
            <w:r w:rsidRPr="00DB5403">
              <w:rPr>
                <w:b/>
                <w:sz w:val="24"/>
              </w:rPr>
              <w:t>403</w:t>
            </w:r>
          </w:p>
        </w:tc>
      </w:tr>
    </w:tbl>
    <w:p w:rsidR="00E97AA1">
      <w:pPr>
        <w:rPr>
          <w:sz w:val="24"/>
        </w:rPr>
      </w:pPr>
    </w:p>
    <w:p w:rsidR="00E97AA1">
      <w:pPr>
        <w:pStyle w:val="TOC1"/>
      </w:pPr>
    </w:p>
    <w:p w:rsidR="00E97AA1">
      <w:pPr>
        <w:rPr>
          <w:sz w:val="24"/>
        </w:rPr>
      </w:pPr>
      <w:r>
        <w:rPr>
          <w:sz w:val="24"/>
        </w:rPr>
        <w:t>(Some instruments are made under more than one enabling Act. The number of instruments listed under enabling Acts is, therefore, greater than the number of instruments.)</w:t>
      </w:r>
    </w:p>
    <w:p w:rsidR="00E97AA1">
      <w:pPr>
        <w:rPr>
          <w:sz w:val="24"/>
        </w:rPr>
      </w:pPr>
      <w:r>
        <w:rPr>
          <w:sz w:val="24"/>
        </w:rPr>
        <w:br w:type="page"/>
      </w:r>
    </w:p>
    <w:p w:rsidR="00DB5403" w:rsidP="00DB5403">
      <w:pPr>
        <w:pStyle w:val="Heading2"/>
      </w:pPr>
      <w:bookmarkStart w:id="0" w:name="_Toc325465601"/>
      <w:r>
        <w:t>Department of Agriculture, Fisheries and Forestry</w:t>
      </w:r>
      <w:bookmarkEnd w:id="0"/>
    </w:p>
    <w:p w:rsidR="00DB5403" w:rsidP="00DB5403">
      <w:pPr>
        <w:pStyle w:val="Heading2"/>
      </w:pPr>
    </w:p>
    <w:p w:rsidR="00DB5403" w:rsidP="00DB5403">
      <w:pPr>
        <w:pStyle w:val="Heading2"/>
      </w:pPr>
    </w:p>
    <w:p w:rsidR="00DB5403">
      <w:pPr>
        <w:rPr>
          <w:sz w:val="24"/>
        </w:rPr>
        <w:sectPr>
          <w:headerReference w:type="default" r:id="rId4"/>
          <w:footerReference w:type="default" r:id="rId5"/>
          <w:pgSz w:w="11906" w:h="16838" w:code="9"/>
          <w:pgMar w:top="1440" w:right="1440" w:bottom="1440" w:left="1440" w:header="720" w:footer="720" w:gutter="0"/>
          <w:paperSrc w:first="1" w:other="1"/>
          <w:cols w:space="720"/>
        </w:sect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1" w:name="_Toc325465602"/>
            <w:r>
              <w:t xml:space="preserve">Australian Meat and Live-stock Industry (Sheepmeat and Goatmeat Export to the European Union — Quota Year 2011) Amendment Order 2011 [under section 17 of the </w:t>
            </w:r>
            <w:r w:rsidRPr="00DB5403">
              <w:rPr>
                <w:i/>
              </w:rPr>
              <w:t>Australian Meat and Live-stock Industry Act 1997</w:t>
            </w:r>
            <w:r>
              <w:t>]</w:t>
            </w:r>
            <w:bookmarkEnd w:id="1"/>
          </w:p>
          <w:p w:rsidR="00DB5403" w:rsidRPr="00DB5403" w:rsidP="00DB5403">
            <w:pPr>
              <w:keepNext/>
              <w:rPr>
                <w:b/>
              </w:rPr>
            </w:pPr>
            <w:r w:rsidRPr="00DB5403">
              <w:rPr>
                <w:b/>
              </w:rPr>
              <w:t xml:space="preserve">[F2011L02520]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Australian Meat and Live-stock Industry Act 1997</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01/12/11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Amends the quota for the export of sheepmeat and goatmeat to the European Union for the remainder of quota year 2011.</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2" w:name="_Toc325465603"/>
            <w:r>
              <w:t xml:space="preserve">Determination No. HIMIF 2011/2012 TAC D10 — Heard Island and McDonald Islands Fishery Total Allowable Catch — 2011/2012 Season [under section 17(6)(aa) of the </w:t>
            </w:r>
            <w:r w:rsidRPr="00DB5403">
              <w:rPr>
                <w:i/>
              </w:rPr>
              <w:t>Fisheries Management Act 1991</w:t>
            </w:r>
            <w:r>
              <w:t>]</w:t>
            </w:r>
            <w:bookmarkEnd w:id="2"/>
          </w:p>
          <w:p w:rsidR="00DB5403" w:rsidRPr="00DB5403" w:rsidP="00DB5403">
            <w:pPr>
              <w:keepNext/>
              <w:rPr>
                <w:b/>
              </w:rPr>
            </w:pPr>
            <w:r w:rsidRPr="00DB5403">
              <w:rPr>
                <w:b/>
              </w:rPr>
              <w:t xml:space="preserve">[F2011L02471]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Fisheries Management Act 1991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24/11/11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Determines the total allowable catch for target species and catch limits for other species in the Heard Island and McDonald Islands Fishery for the 2011-12 fishing season.</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3" w:name="_Toc325465604"/>
            <w:r>
              <w:t xml:space="preserve">Eastern Tuna and Billfish Fishery Overcatch and Undercatch Determination 2012 [under section 17(6)(aa) of the </w:t>
            </w:r>
            <w:r w:rsidRPr="00DB5403">
              <w:rPr>
                <w:i/>
              </w:rPr>
              <w:t>Fisheries Management Act 1997</w:t>
            </w:r>
            <w:r>
              <w:t xml:space="preserve"> and section 3.2(2) of the Eastern Tuna and Billfish Fishery Management Plan 2010]</w:t>
            </w:r>
            <w:bookmarkEnd w:id="3"/>
          </w:p>
          <w:p w:rsidR="00DB5403" w:rsidRPr="00DB5403" w:rsidP="00DB5403">
            <w:pPr>
              <w:keepNext/>
              <w:rPr>
                <w:b/>
              </w:rPr>
            </w:pPr>
            <w:r w:rsidRPr="00DB5403">
              <w:rPr>
                <w:b/>
              </w:rPr>
              <w:t xml:space="preserve">[F2012L00020]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Fisheries Management Act 1991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20/12/11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Determines the undercatch and overcatch percentages and weights for quota species for the fishing season commencing 1 March 2012.</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4" w:name="_Toc325465605"/>
            <w:r>
              <w:t xml:space="preserve">Eastern Tuna and Billfish Fishery Total Allowable Commercial Catch Determination 2012 [under section 17(6)(aa) of the </w:t>
            </w:r>
            <w:r w:rsidRPr="00DB5403">
              <w:rPr>
                <w:i/>
              </w:rPr>
              <w:t>Fisheries Management Act 1991</w:t>
            </w:r>
            <w:r>
              <w:t xml:space="preserve"> and section 3.2(1) of the Eastern Tuna and Billfish Fishery Management Plan 2010]</w:t>
            </w:r>
            <w:bookmarkEnd w:id="4"/>
          </w:p>
          <w:p w:rsidR="00DB5403" w:rsidRPr="00DB5403" w:rsidP="00DB5403">
            <w:pPr>
              <w:keepNext/>
              <w:rPr>
                <w:b/>
              </w:rPr>
            </w:pPr>
            <w:r w:rsidRPr="00DB5403">
              <w:rPr>
                <w:b/>
              </w:rPr>
              <w:t xml:space="preserve">[F2012L00022]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Fisheries Management Act 1991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20/12/11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Determines the total allowable commercial catch for each quota species in the fishery for the fishing season commencing 1 March 2012.</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5" w:name="_Toc325465606"/>
            <w:r>
              <w:t>Export Control (Fees) Amendment Orders 2011 (No. 2) [under regulation 3 of the Export Control (Orders) Regulations 1982]</w:t>
            </w:r>
            <w:bookmarkEnd w:id="5"/>
          </w:p>
          <w:p w:rsidR="00DB5403" w:rsidRPr="00DB5403" w:rsidP="00DB5403">
            <w:pPr>
              <w:keepNext/>
              <w:rPr>
                <w:b/>
              </w:rPr>
            </w:pPr>
            <w:r w:rsidRPr="00DB5403">
              <w:rPr>
                <w:b/>
              </w:rPr>
              <w:t xml:space="preserve">[F2011L02799]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Export Control Act 1982</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15/12/11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Prescribe a revised charging regime for the export of grains, plants and plant products.</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6" w:name="_Toc325465607"/>
            <w:r>
              <w:t>Export Control (Fees) Amendment Orders 2011 (No. 3) [under regulation 3 of the Export Control (Orders) Regulations 1982]</w:t>
            </w:r>
            <w:bookmarkEnd w:id="6"/>
          </w:p>
          <w:p w:rsidR="00DB5403" w:rsidRPr="00DB5403" w:rsidP="00DB5403">
            <w:pPr>
              <w:keepNext/>
              <w:rPr>
                <w:b/>
              </w:rPr>
            </w:pPr>
            <w:r w:rsidRPr="00DB5403">
              <w:rPr>
                <w:b/>
              </w:rPr>
              <w:t xml:space="preserve">[F2011L02800]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Export Control Act 1982</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15/12/11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Prescribe a fee-for-service regime for export inspection and certification services for fish and egg exports.</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7" w:name="_Toc325465608"/>
            <w:r>
              <w:t>Export Control (Prescribed Goods-General) Amendment Order 2011 (No. 1) [under regulation 3 of the Export Control (Orders) Regulations 1982]</w:t>
            </w:r>
            <w:bookmarkEnd w:id="7"/>
          </w:p>
          <w:p w:rsidR="00DB5403" w:rsidRPr="00DB5403" w:rsidP="00DB5403">
            <w:pPr>
              <w:keepNext/>
              <w:rPr>
                <w:b/>
              </w:rPr>
            </w:pPr>
            <w:r w:rsidRPr="00DB5403">
              <w:rPr>
                <w:b/>
              </w:rPr>
              <w:t xml:space="preserve">[F2011L02795]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Export Control Act 1982</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15/12/11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Prescribes a new official halal mark.</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8" w:name="_Toc325465609"/>
            <w:r>
              <w:t>Export Inspection and Meat Charges Collection Amendment Regulations 2011 (No. 2)</w:t>
            </w:r>
            <w:bookmarkEnd w:id="8"/>
            <w:r>
              <w:t xml:space="preserve"> </w:t>
            </w:r>
          </w:p>
          <w:p w:rsidR="00DB5403" w:rsidRPr="00DB5403" w:rsidP="00DB5403">
            <w:pPr>
              <w:keepNext/>
              <w:rPr>
                <w:b/>
              </w:rPr>
            </w:pPr>
            <w:r w:rsidRPr="00DB5403">
              <w:rPr>
                <w:b/>
              </w:rPr>
              <w:t xml:space="preserve">[Select Legislative Instrument 2011 No. 236] </w:t>
            </w:r>
          </w:p>
          <w:p w:rsidR="00DB5403" w:rsidRPr="00DB5403" w:rsidP="00DB5403">
            <w:pPr>
              <w:keepNext/>
              <w:spacing w:after="120"/>
              <w:rPr>
                <w:b/>
              </w:rPr>
            </w:pPr>
            <w:r w:rsidRPr="00DB5403">
              <w:rPr>
                <w:b/>
              </w:rPr>
              <w:t xml:space="preserve">[F2011L02668]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Export Inspection and Meat Charges Collection Act 1985</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07/12/11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Amend the principal regulations to insert a definition of ‘grain establishment’, provide for related matters, and correct drafting errors.</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9" w:name="_Toc325465610"/>
            <w:r>
              <w:t>Export Inspection and Meat Charges Collection Amendment Regulations 2011 (No. 3)</w:t>
            </w:r>
            <w:bookmarkEnd w:id="9"/>
            <w:r>
              <w:t xml:space="preserve"> </w:t>
            </w:r>
          </w:p>
          <w:p w:rsidR="00DB5403" w:rsidRPr="00DB5403" w:rsidP="00DB5403">
            <w:pPr>
              <w:keepNext/>
              <w:rPr>
                <w:b/>
              </w:rPr>
            </w:pPr>
            <w:r w:rsidRPr="00DB5403">
              <w:rPr>
                <w:b/>
              </w:rPr>
              <w:t xml:space="preserve">[Select Legislative Instrument 2011 No. 237] </w:t>
            </w:r>
          </w:p>
          <w:p w:rsidR="00DB5403" w:rsidRPr="00DB5403" w:rsidP="00DB5403">
            <w:pPr>
              <w:keepNext/>
              <w:spacing w:after="120"/>
              <w:rPr>
                <w:b/>
              </w:rPr>
            </w:pPr>
            <w:r w:rsidRPr="00DB5403">
              <w:rPr>
                <w:b/>
              </w:rPr>
              <w:t xml:space="preserve">[F2011L02670]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Export Inspection and Meat Charges Collection Act 1985</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07/12/11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Amend the principal regulations to clarify matters relating to amounts charged for a charge period.</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10" w:name="_Toc325465611"/>
            <w:r>
              <w:t>Export Inspection (Establishment Registration Charges) Amendment Regulations 2011 (No. 2)</w:t>
            </w:r>
            <w:bookmarkEnd w:id="10"/>
            <w:r>
              <w:t xml:space="preserve"> </w:t>
            </w:r>
          </w:p>
          <w:p w:rsidR="00DB5403" w:rsidRPr="00DB5403" w:rsidP="00DB5403">
            <w:pPr>
              <w:keepNext/>
              <w:rPr>
                <w:b/>
              </w:rPr>
            </w:pPr>
            <w:r w:rsidRPr="00DB5403">
              <w:rPr>
                <w:b/>
              </w:rPr>
              <w:t xml:space="preserve">[Select Legislative Instrument 2011 No. 238] </w:t>
            </w:r>
          </w:p>
          <w:p w:rsidR="00DB5403" w:rsidRPr="00DB5403" w:rsidP="00DB5403">
            <w:pPr>
              <w:keepNext/>
              <w:spacing w:after="120"/>
              <w:rPr>
                <w:b/>
              </w:rPr>
            </w:pPr>
            <w:r w:rsidRPr="00DB5403">
              <w:rPr>
                <w:b/>
              </w:rPr>
              <w:t xml:space="preserve">[F2011L02663]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Export Inspection (Establishment Registration Charges) Act 1985</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07/12/11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Amend the principal regulations to insert a definition of ‘grain establishment’, provide for related matters, and correct drafting errors.</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11" w:name="_Toc325465612"/>
            <w:r>
              <w:t>Export Inspection (Establishment Registration Charges) Amendment Regulations 2011 (No. 3)</w:t>
            </w:r>
            <w:bookmarkEnd w:id="11"/>
            <w:r>
              <w:t xml:space="preserve"> </w:t>
            </w:r>
          </w:p>
          <w:p w:rsidR="00DB5403" w:rsidRPr="00DB5403" w:rsidP="00DB5403">
            <w:pPr>
              <w:keepNext/>
              <w:rPr>
                <w:b/>
              </w:rPr>
            </w:pPr>
            <w:r w:rsidRPr="00DB5403">
              <w:rPr>
                <w:b/>
              </w:rPr>
              <w:t xml:space="preserve">[Select Legislative Instrument 2011 No. 239] </w:t>
            </w:r>
          </w:p>
          <w:p w:rsidR="00DB5403" w:rsidRPr="00DB5403" w:rsidP="00DB5403">
            <w:pPr>
              <w:keepNext/>
              <w:spacing w:after="120"/>
              <w:rPr>
                <w:b/>
              </w:rPr>
            </w:pPr>
            <w:r w:rsidRPr="00DB5403">
              <w:rPr>
                <w:b/>
              </w:rPr>
              <w:t xml:space="preserve">[F2011L02674]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Export Inspection (Establishment Registration Charges) Act 1985</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07/12/11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Amend the principal regulations so that they apply to egg and egg products and provide for related matters.</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12" w:name="_Toc325465613"/>
            <w:r>
              <w:t>Export Inspection (Quantity Charge) Amendment Regulations 2011 (No. 1)</w:t>
            </w:r>
            <w:bookmarkEnd w:id="12"/>
            <w:r>
              <w:t xml:space="preserve"> </w:t>
            </w:r>
          </w:p>
          <w:p w:rsidR="00DB5403" w:rsidRPr="00DB5403" w:rsidP="00DB5403">
            <w:pPr>
              <w:keepNext/>
              <w:rPr>
                <w:b/>
              </w:rPr>
            </w:pPr>
            <w:r w:rsidRPr="00DB5403">
              <w:rPr>
                <w:b/>
              </w:rPr>
              <w:t xml:space="preserve">[Select Legislative Instrument 2011 No. 240] </w:t>
            </w:r>
          </w:p>
          <w:p w:rsidR="00DB5403" w:rsidRPr="00DB5403" w:rsidP="00DB5403">
            <w:pPr>
              <w:keepNext/>
              <w:spacing w:after="120"/>
              <w:rPr>
                <w:b/>
              </w:rPr>
            </w:pPr>
            <w:r w:rsidRPr="00DB5403">
              <w:rPr>
                <w:b/>
              </w:rPr>
              <w:t xml:space="preserve">[F2011L02662]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Export Inspection (Quantity Charge) Act 1985</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07/12/11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Amend the principal regulations to specify the rate of charge for export of grain.</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13" w:name="_Toc325465614"/>
            <w:r>
              <w:t xml:space="preserve">Fisheries Legislation (Management Plans) Amendment 2011 (No. 1) [under subsection 20(1) of the </w:t>
            </w:r>
            <w:r w:rsidRPr="00DB5403">
              <w:rPr>
                <w:i/>
              </w:rPr>
              <w:t>Fisheries Management Act 1991</w:t>
            </w:r>
            <w:r>
              <w:t>]</w:t>
            </w:r>
            <w:bookmarkEnd w:id="13"/>
          </w:p>
          <w:p w:rsidR="00DB5403" w:rsidRPr="00DB5403" w:rsidP="00DB5403">
            <w:pPr>
              <w:keepNext/>
              <w:rPr>
                <w:b/>
              </w:rPr>
            </w:pPr>
            <w:r w:rsidRPr="00DB5403">
              <w:rPr>
                <w:b/>
              </w:rPr>
              <w:t xml:space="preserve">[F2011L02746]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Fisheries Management Act 1991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19/12/11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Amends several management plans to remove redundant provisions and make other amendments as a consequence of the Fisheries Legislation (Repeal and Amendment) Regulations 2011 (No. 1).</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14" w:name="_Toc325465615"/>
            <w:r>
              <w:t>Fisheries Levy (Torres Strait Prawn Fishery) Amendment Regulations 2011 (No. 1)</w:t>
            </w:r>
            <w:bookmarkEnd w:id="14"/>
            <w:r>
              <w:t xml:space="preserve"> </w:t>
            </w:r>
          </w:p>
          <w:p w:rsidR="00DB5403" w:rsidRPr="00DB5403" w:rsidP="00DB5403">
            <w:pPr>
              <w:keepNext/>
              <w:rPr>
                <w:b/>
              </w:rPr>
            </w:pPr>
            <w:r w:rsidRPr="00DB5403">
              <w:rPr>
                <w:b/>
              </w:rPr>
              <w:t xml:space="preserve">[Select Legislative Instrument 2011 No. 204] </w:t>
            </w:r>
          </w:p>
          <w:p w:rsidR="00DB5403" w:rsidRPr="00DB5403" w:rsidP="00DB5403">
            <w:pPr>
              <w:keepNext/>
              <w:spacing w:after="120"/>
              <w:rPr>
                <w:b/>
              </w:rPr>
            </w:pPr>
            <w:r w:rsidRPr="00DB5403">
              <w:rPr>
                <w:b/>
              </w:rPr>
              <w:t xml:space="preserve">[F2011L02436]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Fisheries Levy Act 1984</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23/11/11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Specify increases in levies for licences granted or renewed in the Torres Strait Prawn Fishery and for individual allocated fishing units.</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15" w:name="_Toc325465616"/>
            <w:r>
              <w:t>Fishing Levy Regulations 2011</w:t>
            </w:r>
            <w:bookmarkEnd w:id="15"/>
            <w:r>
              <w:t xml:space="preserve"> </w:t>
            </w:r>
          </w:p>
          <w:p w:rsidR="00DB5403" w:rsidRPr="00DB5403" w:rsidP="00DB5403">
            <w:pPr>
              <w:keepNext/>
              <w:rPr>
                <w:b/>
              </w:rPr>
            </w:pPr>
            <w:r w:rsidRPr="00DB5403">
              <w:rPr>
                <w:b/>
              </w:rPr>
              <w:t xml:space="preserve">[Select Legislative Instrument 2011 No. 241] </w:t>
            </w:r>
          </w:p>
          <w:p w:rsidR="00DB5403" w:rsidRPr="00DB5403" w:rsidP="00DB5403">
            <w:pPr>
              <w:keepNext/>
              <w:spacing w:after="120"/>
              <w:rPr>
                <w:b/>
              </w:rPr>
            </w:pPr>
            <w:r w:rsidRPr="00DB5403">
              <w:rPr>
                <w:b/>
              </w:rPr>
              <w:t xml:space="preserve">[F2012L02665]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Fisheries Management Act 1991</w:t>
            </w:r>
            <w:r>
              <w:rPr>
                <w:b/>
                <w:i/>
              </w:rPr>
              <w:br/>
              <w:t>Fishing Levy Act 1991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07/12/11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Replace the previous regulations and specify the amounts of levy payable on fishing concessions for the 2011-12 fishing year.</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16" w:name="_Toc325465617"/>
            <w:r>
              <w:t xml:space="preserve">Macquarie Island Toothfish Fishery Management Plan Amendment 2011 [under section 20 of the </w:t>
            </w:r>
            <w:r w:rsidRPr="00DB5403">
              <w:rPr>
                <w:i/>
              </w:rPr>
              <w:t>Fisheries Management Act 1991</w:t>
            </w:r>
            <w:r>
              <w:t>]</w:t>
            </w:r>
            <w:bookmarkEnd w:id="16"/>
          </w:p>
          <w:p w:rsidR="00DB5403" w:rsidRPr="00DB5403" w:rsidP="00DB5403">
            <w:pPr>
              <w:keepNext/>
              <w:rPr>
                <w:b/>
              </w:rPr>
            </w:pPr>
            <w:r w:rsidRPr="00DB5403">
              <w:rPr>
                <w:b/>
              </w:rPr>
              <w:t xml:space="preserve">[F2012L00102]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Fisheries Management Act 1991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22/09/11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Amends the principal plan to amalgamate two sectors of the fishery into a single area.</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17" w:name="_Toc325465618"/>
            <w:r>
              <w:t>Primary Industries (Customs) Charges Amendment Regulations 2011 (No. 2)</w:t>
            </w:r>
            <w:bookmarkEnd w:id="17"/>
            <w:r>
              <w:t xml:space="preserve"> </w:t>
            </w:r>
          </w:p>
          <w:p w:rsidR="00DB5403" w:rsidRPr="00DB5403" w:rsidP="00DB5403">
            <w:pPr>
              <w:keepNext/>
              <w:rPr>
                <w:b/>
              </w:rPr>
            </w:pPr>
            <w:r w:rsidRPr="00DB5403">
              <w:rPr>
                <w:b/>
              </w:rPr>
              <w:t xml:space="preserve">[Select Legislative Instrument 2011 No. 205] </w:t>
            </w:r>
          </w:p>
          <w:p w:rsidR="00DB5403" w:rsidRPr="00DB5403" w:rsidP="00DB5403">
            <w:pPr>
              <w:keepNext/>
              <w:spacing w:after="120"/>
              <w:rPr>
                <w:b/>
              </w:rPr>
            </w:pPr>
            <w:r w:rsidRPr="00DB5403">
              <w:rPr>
                <w:b/>
              </w:rPr>
              <w:t xml:space="preserve">[F2011L02435]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Primary Industries (Customs) Charges Act 1999</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23/11/11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Establish Emergency Plant Pest Response Deed charges for unprocessed potatoes and vegetables, and amend the research and development and Plant Health Australia charges on unprocessed potatoes.</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18" w:name="_Toc325465619"/>
            <w:r>
              <w:t>Primary Industries (Excise) Levies Amendment Regulations 2011 (No. 4)</w:t>
            </w:r>
            <w:bookmarkEnd w:id="18"/>
            <w:r>
              <w:t xml:space="preserve"> </w:t>
            </w:r>
          </w:p>
          <w:p w:rsidR="00DB5403" w:rsidRPr="00DB5403" w:rsidP="00DB5403">
            <w:pPr>
              <w:keepNext/>
              <w:rPr>
                <w:b/>
              </w:rPr>
            </w:pPr>
            <w:r w:rsidRPr="00DB5403">
              <w:rPr>
                <w:b/>
              </w:rPr>
              <w:t xml:space="preserve">[Select Legislative Instrument 2011 No. 206] </w:t>
            </w:r>
          </w:p>
          <w:p w:rsidR="00DB5403" w:rsidRPr="00DB5403" w:rsidP="00DB5403">
            <w:pPr>
              <w:keepNext/>
              <w:spacing w:after="120"/>
              <w:rPr>
                <w:b/>
              </w:rPr>
            </w:pPr>
            <w:r w:rsidRPr="00DB5403">
              <w:rPr>
                <w:b/>
              </w:rPr>
              <w:t xml:space="preserve">[F2011L02438]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Primary Industries (Excise) Levies Act 1999</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23/11/11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Increase the rate of Animal Health Australia levy per kilogram of milk fat and of protein.</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19" w:name="_Toc325465620"/>
            <w:r>
              <w:t>Primary Industries (Excise) Levies Amendment Regulations 2011 (No. 5)</w:t>
            </w:r>
            <w:bookmarkEnd w:id="19"/>
            <w:r>
              <w:t xml:space="preserve"> </w:t>
            </w:r>
          </w:p>
          <w:p w:rsidR="00DB5403" w:rsidRPr="00DB5403" w:rsidP="00DB5403">
            <w:pPr>
              <w:keepNext/>
              <w:rPr>
                <w:b/>
              </w:rPr>
            </w:pPr>
            <w:r w:rsidRPr="00DB5403">
              <w:rPr>
                <w:b/>
              </w:rPr>
              <w:t xml:space="preserve">[Select Legislative Instrument 2011 No. 207] </w:t>
            </w:r>
          </w:p>
          <w:p w:rsidR="00DB5403" w:rsidRPr="00DB5403" w:rsidP="00DB5403">
            <w:pPr>
              <w:keepNext/>
              <w:spacing w:after="120"/>
              <w:rPr>
                <w:b/>
              </w:rPr>
            </w:pPr>
            <w:r w:rsidRPr="00DB5403">
              <w:rPr>
                <w:b/>
              </w:rPr>
              <w:t xml:space="preserve">[F2011L02439]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Primary Industries (Excise) Levies Act 1999</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23/11/11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Establish Emergency Plant Pest Response Deed levies for unprocessed potatoes and vegetables, and amend the research and development and Plant Health Australia levies on unprocessed potatoes.</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20" w:name="_Toc325465621"/>
            <w:r>
              <w:t>Primary Industries (Excise) Levies Amendment Regulations 2011 (No. 6)</w:t>
            </w:r>
            <w:bookmarkEnd w:id="20"/>
            <w:r>
              <w:t xml:space="preserve"> </w:t>
            </w:r>
          </w:p>
          <w:p w:rsidR="00DB5403" w:rsidRPr="00DB5403" w:rsidP="00DB5403">
            <w:pPr>
              <w:keepNext/>
              <w:rPr>
                <w:b/>
              </w:rPr>
            </w:pPr>
            <w:r w:rsidRPr="00DB5403">
              <w:rPr>
                <w:b/>
              </w:rPr>
              <w:t xml:space="preserve">[Select Legislative Instrument 2011 No. 261] </w:t>
            </w:r>
          </w:p>
          <w:p w:rsidR="00DB5403" w:rsidRPr="00DB5403" w:rsidP="00DB5403">
            <w:pPr>
              <w:keepNext/>
              <w:spacing w:after="120"/>
              <w:rPr>
                <w:b/>
              </w:rPr>
            </w:pPr>
            <w:r w:rsidRPr="00DB5403">
              <w:rPr>
                <w:b/>
              </w:rPr>
              <w:t xml:space="preserve">[F2011L02682]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Primary Industries (Excise) Levies Act 1999</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07/12/11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Amend the principal regulations to maintain the rate of the rice research and development levy.</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21" w:name="_Toc325465622"/>
            <w:r>
              <w:t>Primary Industries Levies and Charges Collection Amendment Regulations 2011 (No. 1)</w:t>
            </w:r>
            <w:bookmarkEnd w:id="21"/>
            <w:r>
              <w:t xml:space="preserve"> </w:t>
            </w:r>
          </w:p>
          <w:p w:rsidR="00DB5403" w:rsidRPr="00DB5403" w:rsidP="00DB5403">
            <w:pPr>
              <w:keepNext/>
              <w:rPr>
                <w:b/>
              </w:rPr>
            </w:pPr>
            <w:r w:rsidRPr="00DB5403">
              <w:rPr>
                <w:b/>
              </w:rPr>
              <w:t xml:space="preserve">[Select Legislative Instrument No. 242] </w:t>
            </w:r>
          </w:p>
          <w:p w:rsidR="00DB5403" w:rsidRPr="00DB5403" w:rsidP="00DB5403">
            <w:pPr>
              <w:keepNext/>
              <w:spacing w:after="120"/>
              <w:rPr>
                <w:b/>
              </w:rPr>
            </w:pPr>
            <w:r w:rsidRPr="00DB5403">
              <w:rPr>
                <w:b/>
              </w:rPr>
              <w:t xml:space="preserve">[F2011L02661]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Primary Industries Levies and Charges Collection Act 1991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07/12/11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Amend the principal regulations to change the levy year of the cherry levy/charge.</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22" w:name="_Toc325465623"/>
            <w:r>
              <w:t xml:space="preserve">Southern and Eastern Scalefish and Shark Fishery (Closures) Direction No. 1 2012 [under section 41A(2) of the </w:t>
            </w:r>
            <w:r w:rsidRPr="00DB5403">
              <w:rPr>
                <w:i/>
              </w:rPr>
              <w:t>Fisheries Management Act 1991</w:t>
            </w:r>
            <w:r>
              <w:t>]</w:t>
            </w:r>
            <w:bookmarkEnd w:id="22"/>
          </w:p>
          <w:p w:rsidR="00DB5403" w:rsidRPr="00DB5403" w:rsidP="00DB5403">
            <w:pPr>
              <w:keepNext/>
              <w:rPr>
                <w:b/>
              </w:rPr>
            </w:pPr>
            <w:r w:rsidRPr="00DB5403">
              <w:rPr>
                <w:b/>
              </w:rPr>
              <w:t xml:space="preserve">[F2012L00106]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Fisheries Management Act 1991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30/01/12</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Specifies closures in the fishery to ensure protection of Australian sea lion populations.</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23" w:name="_Toc325465624"/>
            <w:r>
              <w:t>Southern Squid Jig Fishery Total Allowable Effort Determination 2011 [under section 17(6)(aa) of the</w:t>
            </w:r>
            <w:r w:rsidRPr="00DB5403">
              <w:rPr>
                <w:i/>
              </w:rPr>
              <w:t xml:space="preserve"> Fisheries Management Act 1991</w:t>
            </w:r>
            <w:bookmarkEnd w:id="23"/>
          </w:p>
          <w:p w:rsidR="00DB5403" w:rsidRPr="00DB5403" w:rsidP="00DB5403">
            <w:pPr>
              <w:keepNext/>
              <w:rPr>
                <w:b/>
              </w:rPr>
            </w:pPr>
            <w:r w:rsidRPr="00DB5403">
              <w:rPr>
                <w:b/>
              </w:rPr>
              <w:t xml:space="preserve">[F2011L02717]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Fisheries Management Act 1991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12/12/11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Determines the total allowable catch for the 2012 fishing year.</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24" w:name="_Toc325465625"/>
            <w:r>
              <w:t xml:space="preserve">Western Tuna and Billfish Fishery Fishing Season Determination 2012 [under section 17(6)(aa) of the </w:t>
            </w:r>
            <w:r w:rsidRPr="00DB5403">
              <w:rPr>
                <w:i/>
              </w:rPr>
              <w:t>Fisheries Management Act 1991</w:t>
            </w:r>
            <w:r>
              <w:t>]</w:t>
            </w:r>
            <w:bookmarkEnd w:id="24"/>
          </w:p>
          <w:p w:rsidR="00DB5403" w:rsidRPr="00DB5403" w:rsidP="00DB5403">
            <w:pPr>
              <w:keepNext/>
              <w:rPr>
                <w:b/>
              </w:rPr>
            </w:pPr>
            <w:r w:rsidRPr="00DB5403">
              <w:rPr>
                <w:b/>
              </w:rPr>
              <w:t xml:space="preserve">[F2012L00087]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Fisheries Management Act 1991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23/01/12</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Determines the fishing season in the Western Tuna and Billfish Fishery.</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25" w:name="_Toc325465626"/>
            <w:r>
              <w:t xml:space="preserve">Western Tuna and Billfish Fishery Overcatch and Undercatch Determination 2011 [under section 17(6)(aa) of the </w:t>
            </w:r>
            <w:r w:rsidRPr="00DB5403">
              <w:rPr>
                <w:i/>
              </w:rPr>
              <w:t>Fisheries Management Act 1991</w:t>
            </w:r>
            <w:r>
              <w:t>]</w:t>
            </w:r>
            <w:bookmarkEnd w:id="25"/>
          </w:p>
          <w:p w:rsidR="00DB5403" w:rsidRPr="00DB5403" w:rsidP="00DB5403">
            <w:pPr>
              <w:keepNext/>
              <w:rPr>
                <w:b/>
              </w:rPr>
            </w:pPr>
            <w:r w:rsidRPr="00DB5403">
              <w:rPr>
                <w:b/>
              </w:rPr>
              <w:t xml:space="preserve">[F2012L00089]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Fisheries Management Act 1991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23/01/12</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Determines the amounts and percentages in relation to overcatch and undercatch for quota species in the Western Tuna and Billfish Fishery.</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26" w:name="_Toc325465627"/>
            <w:r>
              <w:t xml:space="preserve">Western Tuna and Billfish Fishery Total Allowable Commercial Catch Determination 2012 [under section 17(6)(aa) of the </w:t>
            </w:r>
            <w:r w:rsidRPr="00DB5403">
              <w:rPr>
                <w:i/>
              </w:rPr>
              <w:t>Fisheries Management Act 1991</w:t>
            </w:r>
            <w:r>
              <w:t>]</w:t>
            </w:r>
            <w:bookmarkEnd w:id="26"/>
          </w:p>
          <w:p w:rsidR="00DB5403" w:rsidRPr="00DB5403" w:rsidP="00DB5403">
            <w:pPr>
              <w:keepNext/>
              <w:rPr>
                <w:b/>
              </w:rPr>
            </w:pPr>
            <w:r w:rsidRPr="00DB5403">
              <w:rPr>
                <w:b/>
              </w:rPr>
              <w:t xml:space="preserve">[F2012L00088]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Fisheries Management Act 1991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23/01/12</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Determines the total allowable commercial catch for quota species in the Western Tuna and Billfish Fishery.</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p w:rsidR="00DB5403">
      <w:pPr>
        <w:rPr>
          <w:sz w:val="24"/>
        </w:rPr>
        <w:sectPr w:rsidSect="00DB5403">
          <w:type w:val="continuous"/>
          <w:pgSz w:w="11906" w:h="16838" w:code="9"/>
          <w:pgMar w:top="1440" w:right="1440" w:bottom="1440" w:left="1440" w:header="720" w:footer="720" w:gutter="0"/>
          <w:paperSrc w:first="1" w:other="1"/>
          <w:cols w:num="2" w:space="720"/>
        </w:sectPr>
      </w:pPr>
    </w:p>
    <w:p w:rsidR="00DB5403" w:rsidP="00DB5403">
      <w:pPr>
        <w:pStyle w:val="Heading2"/>
      </w:pPr>
      <w:bookmarkStart w:id="27" w:name="_Toc325465628"/>
      <w:r>
        <w:t>Attorney-General's Department</w:t>
      </w:r>
      <w:bookmarkEnd w:id="27"/>
    </w:p>
    <w:p w:rsidR="00DB5403" w:rsidP="00DB5403">
      <w:pPr>
        <w:pStyle w:val="Heading2"/>
      </w:pPr>
    </w:p>
    <w:p w:rsidR="00DB5403" w:rsidP="00DB5403">
      <w:pPr>
        <w:pStyle w:val="Heading2"/>
      </w:pPr>
    </w:p>
    <w:p w:rsidR="00DB5403">
      <w:pPr>
        <w:rPr>
          <w:sz w:val="24"/>
        </w:rPr>
        <w:sectPr w:rsidSect="00DB5403">
          <w:pgSz w:w="11906" w:h="16838" w:code="9"/>
          <w:pgMar w:top="1440" w:right="1440" w:bottom="1440" w:left="1440" w:header="720" w:footer="720" w:gutter="0"/>
          <w:paperSrc w:first="1" w:other="1"/>
          <w:cols w:space="720"/>
        </w:sect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28" w:name="_Toc325465629"/>
            <w:r>
              <w:t>Acts Interpretation (Miscellaneous Amendments) Instrument 2011 (No. 1)</w:t>
            </w:r>
            <w:bookmarkEnd w:id="28"/>
            <w:r>
              <w:t xml:space="preserve"> </w:t>
            </w:r>
          </w:p>
          <w:p w:rsidR="00DB5403" w:rsidRPr="00DB5403" w:rsidP="00DB5403">
            <w:pPr>
              <w:keepNext/>
              <w:rPr>
                <w:b/>
              </w:rPr>
            </w:pPr>
            <w:r w:rsidRPr="00DB5403">
              <w:rPr>
                <w:b/>
              </w:rPr>
              <w:t xml:space="preserve">[Select Legislative Instrument No. 227] </w:t>
            </w:r>
          </w:p>
          <w:p w:rsidR="00DB5403" w:rsidRPr="00DB5403" w:rsidP="00DB5403">
            <w:pPr>
              <w:keepNext/>
              <w:spacing w:after="120"/>
              <w:rPr>
                <w:b/>
              </w:rPr>
            </w:pPr>
            <w:r w:rsidRPr="00DB5403">
              <w:rPr>
                <w:b/>
              </w:rPr>
              <w:t xml:space="preserve">[F2011L02708]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Acts Interpretation Act 1901</w:t>
            </w:r>
            <w:r>
              <w:rPr>
                <w:b/>
                <w:i/>
              </w:rPr>
              <w:br/>
              <w:t>Copyright Act 1968</w:t>
            </w:r>
            <w:r>
              <w:rPr>
                <w:b/>
                <w:i/>
              </w:rPr>
              <w:br/>
              <w:t>Evidence Act 1995</w:t>
            </w:r>
            <w:r>
              <w:rPr>
                <w:b/>
                <w:i/>
              </w:rPr>
              <w:br/>
              <w:t>Family Law Act 1975</w:t>
            </w:r>
            <w:r>
              <w:rPr>
                <w:b/>
                <w:i/>
              </w:rPr>
              <w:br/>
              <w:t>International War Crimes Tribunals Act 1995</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07/12/11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 xml:space="preserve">Amend several instruments as a consequence of the </w:t>
            </w:r>
            <w:r w:rsidRPr="00DB5403">
              <w:rPr>
                <w:i/>
              </w:rPr>
              <w:t>Acts Interpretation Amendment Act 2011</w:t>
            </w:r>
            <w:r>
              <w:t>.</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29" w:name="_Toc325465630"/>
            <w:r>
              <w:t>Anti-Money Laundering and Counter-Terrorism Financing Amendment Regulations 2011 (No. 1)</w:t>
            </w:r>
            <w:bookmarkEnd w:id="29"/>
            <w:r>
              <w:t xml:space="preserve"> </w:t>
            </w:r>
          </w:p>
          <w:p w:rsidR="00DB5403" w:rsidRPr="00DB5403" w:rsidP="00DB5403">
            <w:pPr>
              <w:keepNext/>
              <w:rPr>
                <w:b/>
              </w:rPr>
            </w:pPr>
            <w:r w:rsidRPr="00DB5403">
              <w:rPr>
                <w:b/>
              </w:rPr>
              <w:t xml:space="preserve">[Select Legislative Instrument 2011 No. 228] </w:t>
            </w:r>
          </w:p>
          <w:p w:rsidR="00DB5403" w:rsidRPr="00DB5403" w:rsidP="00DB5403">
            <w:pPr>
              <w:keepNext/>
              <w:spacing w:after="120"/>
              <w:rPr>
                <w:b/>
              </w:rPr>
            </w:pPr>
            <w:r w:rsidRPr="00DB5403">
              <w:rPr>
                <w:b/>
              </w:rPr>
              <w:t xml:space="preserve">[F2011L02666]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Anti-Money Laundering and Counter-Terrorism Financing Act 2006</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07/12/11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 xml:space="preserve">Prescribe Iran to be a foreign country for the purposes of the </w:t>
            </w:r>
            <w:r w:rsidRPr="00DB5403">
              <w:rPr>
                <w:i/>
              </w:rPr>
              <w:t>Anti-Money Laundering and Counter-Terrorism Financing Act 2006</w:t>
            </w:r>
            <w:r>
              <w:t>, and prohibit certain transactions.</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30" w:name="_Toc325465631"/>
            <w:r>
              <w:t xml:space="preserve">Anti-Money Laundering and Counter-Terrorism Financing Rules Amendment Instrument 2011 (No. 8) [under section 229 of the </w:t>
            </w:r>
            <w:r w:rsidRPr="00DB5403">
              <w:rPr>
                <w:i/>
              </w:rPr>
              <w:t>Anti-Money Laundering and Counter-Terrorism Financing Act 2006</w:t>
            </w:r>
            <w:r>
              <w:t>]</w:t>
            </w:r>
            <w:bookmarkEnd w:id="30"/>
          </w:p>
          <w:p w:rsidR="00DB5403" w:rsidRPr="00DB5403" w:rsidP="00DB5403">
            <w:pPr>
              <w:keepNext/>
              <w:rPr>
                <w:b/>
              </w:rPr>
            </w:pPr>
            <w:r w:rsidRPr="00DB5403">
              <w:rPr>
                <w:b/>
              </w:rPr>
              <w:t xml:space="preserve">[F2011L02774]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Anti-Money Laundering and Counter-Terrorism Financing Act 2006</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16/12/11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Amends various chapters in the principal rules.</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31" w:name="_Toc325465632"/>
            <w:r>
              <w:t xml:space="preserve">Anti-Money Laundering and Counter-Terrorism Financing Rules Amendment Instrument 2012 (No. 1) [under section 229 of the </w:t>
            </w:r>
            <w:r w:rsidRPr="00DB5403">
              <w:rPr>
                <w:i/>
              </w:rPr>
              <w:t>Anti-Money Laundering and Counter-Terrorism Financing Act 2006</w:t>
            </w:r>
            <w:r>
              <w:t>]</w:t>
            </w:r>
            <w:bookmarkEnd w:id="31"/>
          </w:p>
          <w:p w:rsidR="00DB5403" w:rsidRPr="00DB5403" w:rsidP="00DB5403">
            <w:pPr>
              <w:keepNext/>
              <w:rPr>
                <w:b/>
              </w:rPr>
            </w:pPr>
            <w:r w:rsidRPr="00DB5403">
              <w:rPr>
                <w:b/>
              </w:rPr>
              <w:t xml:space="preserve">[F2012L00111]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Anti-Money Laundering and Counter-Terrorism Financing Act 2006</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31/01/12</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Makes various amendments to the principal rules, including the addition of Chapter 67 which provides an exemption from the applicable customer information identification procedure in regard to warrants.</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32" w:name="_Toc325465633"/>
            <w:r>
              <w:t>Australian Federal Police Amendment Regulations 2011 (No. 1)</w:t>
            </w:r>
            <w:bookmarkEnd w:id="32"/>
            <w:r>
              <w:t xml:space="preserve"> </w:t>
            </w:r>
          </w:p>
          <w:p w:rsidR="00DB5403" w:rsidRPr="00DB5403" w:rsidP="00DB5403">
            <w:pPr>
              <w:keepNext/>
              <w:rPr>
                <w:b/>
              </w:rPr>
            </w:pPr>
            <w:r w:rsidRPr="00DB5403">
              <w:rPr>
                <w:b/>
              </w:rPr>
              <w:t xml:space="preserve">[Select Legislative Instrument 2011 No. 202] </w:t>
            </w:r>
          </w:p>
          <w:p w:rsidR="00DB5403" w:rsidRPr="00DB5403" w:rsidP="00DB5403">
            <w:pPr>
              <w:keepNext/>
              <w:spacing w:after="120"/>
              <w:rPr>
                <w:b/>
              </w:rPr>
            </w:pPr>
            <w:r w:rsidRPr="00DB5403">
              <w:rPr>
                <w:b/>
              </w:rPr>
              <w:t xml:space="preserve">[F2011L02444]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Australian Federal Police Act 1979</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23/11/11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Make a number of amendments to the principal regulations including the amendment of procedures for making salary deductions to satisfy judgment debts, and prescribe new awards that may be awarded for bravery or other conspicuous conduct.</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33" w:name="_Toc325465634"/>
            <w:r>
              <w:t xml:space="preserve">Australian Transaction Reports and Analysis Centre Supervisory Cost Recovery Levy Determination 2012 (No. 1) [under paragraph (a) of the definition of 'census day' in subsection 7(1) of the </w:t>
            </w:r>
            <w:r w:rsidRPr="00DB5403">
              <w:rPr>
                <w:i/>
              </w:rPr>
              <w:t>Australian Transaction Reports and Analysis Centre Supervisory Cost Recovery Levy Act 2011</w:t>
            </w:r>
            <w:r>
              <w:t>]</w:t>
            </w:r>
            <w:bookmarkEnd w:id="33"/>
          </w:p>
          <w:p w:rsidR="00DB5403" w:rsidRPr="00DB5403" w:rsidP="00DB5403">
            <w:pPr>
              <w:keepNext/>
              <w:rPr>
                <w:b/>
              </w:rPr>
            </w:pPr>
            <w:r w:rsidRPr="00DB5403">
              <w:rPr>
                <w:b/>
              </w:rPr>
              <w:t xml:space="preserve">[F2012L00185]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Australian Transaction Reports and Analysis Centre Supervisory Cost Recovery Levy Act 2011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31/01/12</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08/02/12 S</w:t>
            </w:r>
          </w:p>
        </w:tc>
        <w:tc>
          <w:tcPr>
            <w:tcW w:w="1700" w:type="dxa"/>
            <w:shd w:val="clear" w:color="auto" w:fill="auto"/>
          </w:tcPr>
          <w:p w:rsidR="00DB5403" w:rsidRPr="00DB5403" w:rsidP="00DB5403">
            <w:pPr>
              <w:keepNext/>
              <w:spacing w:after="120"/>
            </w:pPr>
            <w:r>
              <w:t>08/02/12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Specifies the census day for the 2011-12 financial year.</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34" w:name="_Toc325465635"/>
            <w:r>
              <w:t xml:space="preserve">Australian Transaction Reports and Analysis Centre Supervisory Cost Recovery Levy Determination 2012 (No. 2) [under subsection 9(1) of the </w:t>
            </w:r>
            <w:r w:rsidRPr="00DB5403">
              <w:rPr>
                <w:i/>
              </w:rPr>
              <w:t>Australian Transaction Reports and Analysis Centre Supervisory Cost Recovery Levy Act 2011</w:t>
            </w:r>
            <w:r>
              <w:t>]</w:t>
            </w:r>
            <w:bookmarkEnd w:id="34"/>
          </w:p>
          <w:p w:rsidR="00DB5403" w:rsidRPr="00DB5403" w:rsidP="00DB5403">
            <w:pPr>
              <w:keepNext/>
              <w:rPr>
                <w:b/>
              </w:rPr>
            </w:pPr>
            <w:r w:rsidRPr="00DB5403">
              <w:rPr>
                <w:b/>
              </w:rPr>
              <w:t xml:space="preserve">[F2012L00186]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Australian Transaction Reports and Analysis Centre Supervisory Cost Recovery Levy Act 2011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02/02/12</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08/02/12 S</w:t>
            </w:r>
          </w:p>
        </w:tc>
        <w:tc>
          <w:tcPr>
            <w:tcW w:w="1700" w:type="dxa"/>
            <w:shd w:val="clear" w:color="auto" w:fill="auto"/>
          </w:tcPr>
          <w:p w:rsidR="00DB5403" w:rsidRPr="00DB5403" w:rsidP="00DB5403">
            <w:pPr>
              <w:keepNext/>
              <w:spacing w:after="120"/>
            </w:pPr>
            <w:r>
              <w:t>08/02/12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Determines the amount of levy payable by a leviable entity for the 2011-12 financial year.</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35" w:name="_Toc325465636"/>
            <w:r>
              <w:t xml:space="preserve">Criminal Code Act 1995 — Declaration — de-listing of a terrorist organisation [under subsection 102.1(4) of the </w:t>
            </w:r>
            <w:r w:rsidRPr="00DB5403">
              <w:rPr>
                <w:i/>
              </w:rPr>
              <w:t>Criminal Code Act 1995</w:t>
            </w:r>
            <w:r>
              <w:t>]</w:t>
            </w:r>
            <w:bookmarkEnd w:id="35"/>
          </w:p>
          <w:p w:rsidR="00DB5403" w:rsidRPr="00DB5403" w:rsidP="00DB5403">
            <w:pPr>
              <w:keepNext/>
              <w:rPr>
                <w:b/>
              </w:rPr>
            </w:pPr>
            <w:r w:rsidRPr="00DB5403">
              <w:rPr>
                <w:b/>
              </w:rPr>
              <w:t xml:space="preserve">[F2011L02737]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Criminal Code Act 1995</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07/12/11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De-lists the Islamic Army of Aden as a terrorist organisation.</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36" w:name="_Toc325465637"/>
            <w:r>
              <w:t xml:space="preserve">Customs Act 1901 — Amendment of Guidelines Instrument No. 1 of 2011 [under subsection 243XA(1) of the </w:t>
            </w:r>
            <w:r w:rsidRPr="00DB5403">
              <w:rPr>
                <w:i/>
              </w:rPr>
              <w:t>Customs Act 1901</w:t>
            </w:r>
            <w:r>
              <w:t>]</w:t>
            </w:r>
            <w:bookmarkEnd w:id="36"/>
          </w:p>
          <w:p w:rsidR="00DB5403" w:rsidRPr="00DB5403" w:rsidP="00DB5403">
            <w:pPr>
              <w:keepNext/>
              <w:rPr>
                <w:b/>
              </w:rPr>
            </w:pPr>
            <w:r w:rsidRPr="00DB5403">
              <w:rPr>
                <w:b/>
              </w:rPr>
              <w:t xml:space="preserve">[F2011L02452]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Customs Act 1901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21/11/11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Specifies amendments to the Infringement Notice Guidelines.</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37" w:name="_Toc325465638"/>
            <w:r>
              <w:t xml:space="preserve">Customs Act 1901 — CEO Instrument of Approval No. 1 of 2011 [under section 4A and subsections 119AA(3), 119AA(3A), 119AB(2) and 119AB(3) of the </w:t>
            </w:r>
            <w:r w:rsidRPr="00DB5403">
              <w:rPr>
                <w:i/>
              </w:rPr>
              <w:t>Customs Act 1901</w:t>
            </w:r>
            <w:r>
              <w:t>]</w:t>
            </w:r>
            <w:bookmarkEnd w:id="37"/>
          </w:p>
          <w:p w:rsidR="00DB5403" w:rsidRPr="00DB5403" w:rsidP="00DB5403">
            <w:pPr>
              <w:keepNext/>
              <w:rPr>
                <w:b/>
              </w:rPr>
            </w:pPr>
            <w:r w:rsidRPr="00DB5403">
              <w:rPr>
                <w:b/>
              </w:rPr>
              <w:t xml:space="preserve">[F2011L02447]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Customs Act 1901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21/11/11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Approves a form for an application for permission to move, alter or interfere with export goods under Customs control.</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38" w:name="_Toc325465639"/>
            <w:r>
              <w:t xml:space="preserve">Customs Act 1901 — CEO Instrument of Approval No. 2 of 2011 [under section 4A and subsections 114A(3), 114A(4), 114CC(3) and 114CC(4) of the </w:t>
            </w:r>
            <w:r w:rsidRPr="00DB5403">
              <w:rPr>
                <w:i/>
              </w:rPr>
              <w:t>Customs Act 1901</w:t>
            </w:r>
            <w:r>
              <w:t>]</w:t>
            </w:r>
            <w:bookmarkEnd w:id="38"/>
          </w:p>
          <w:p w:rsidR="00DB5403" w:rsidRPr="00DB5403" w:rsidP="00DB5403">
            <w:pPr>
              <w:keepNext/>
              <w:rPr>
                <w:b/>
              </w:rPr>
            </w:pPr>
            <w:r w:rsidRPr="00DB5403">
              <w:rPr>
                <w:b/>
              </w:rPr>
              <w:t xml:space="preserve">[F2011L02449]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Customs Act 1901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21/11/11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Approves a form for a request for additional information in respect of an export declaration.</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39" w:name="_Toc325465640"/>
            <w:r>
              <w:t>Customs Amendment Regulations 2011 (No. 3)</w:t>
            </w:r>
            <w:bookmarkEnd w:id="39"/>
            <w:r>
              <w:t xml:space="preserve"> </w:t>
            </w:r>
          </w:p>
          <w:p w:rsidR="00DB5403" w:rsidRPr="00DB5403" w:rsidP="00DB5403">
            <w:pPr>
              <w:keepNext/>
              <w:rPr>
                <w:b/>
              </w:rPr>
            </w:pPr>
            <w:r w:rsidRPr="00DB5403">
              <w:rPr>
                <w:b/>
              </w:rPr>
              <w:t xml:space="preserve">[Select Legislative Instrument 2011 No. 203] </w:t>
            </w:r>
          </w:p>
          <w:p w:rsidR="00DB5403" w:rsidRPr="00DB5403" w:rsidP="00DB5403">
            <w:pPr>
              <w:keepNext/>
              <w:spacing w:after="120"/>
              <w:rPr>
                <w:b/>
              </w:rPr>
            </w:pPr>
            <w:r w:rsidRPr="00DB5403">
              <w:rPr>
                <w:b/>
              </w:rPr>
              <w:t xml:space="preserve">[F2011L02442]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Customs Act 1901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23/11/11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 xml:space="preserve">Prescribe various matters in relation to the </w:t>
            </w:r>
            <w:r w:rsidRPr="00DB5403">
              <w:rPr>
                <w:i/>
              </w:rPr>
              <w:t>Customs Amendment (Export Controls and Other Measures) Act 2011</w:t>
            </w:r>
            <w:r>
              <w:t>.</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40" w:name="_Toc325465641"/>
            <w:r>
              <w:t>Customs Amendment Regulations 2011 (No. 4)</w:t>
            </w:r>
            <w:bookmarkEnd w:id="40"/>
            <w:r>
              <w:t xml:space="preserve"> </w:t>
            </w:r>
          </w:p>
          <w:p w:rsidR="00DB5403" w:rsidRPr="00DB5403" w:rsidP="00DB5403">
            <w:pPr>
              <w:keepNext/>
              <w:rPr>
                <w:b/>
              </w:rPr>
            </w:pPr>
            <w:r w:rsidRPr="00DB5403">
              <w:rPr>
                <w:b/>
              </w:rPr>
              <w:t xml:space="preserve">[Select Legislative Instrument 2011 No. 229] </w:t>
            </w:r>
          </w:p>
          <w:p w:rsidR="00DB5403" w:rsidRPr="00DB5403" w:rsidP="00DB5403">
            <w:pPr>
              <w:keepNext/>
              <w:spacing w:after="120"/>
              <w:rPr>
                <w:b/>
              </w:rPr>
            </w:pPr>
            <w:r w:rsidRPr="00DB5403">
              <w:rPr>
                <w:b/>
              </w:rPr>
              <w:t xml:space="preserve">[F2011L02624]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Customs Act 1901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07/12/11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Make technical amendments to headings and classifications in the principal regulations</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41" w:name="_Toc325465642"/>
            <w:r>
              <w:t>Customs Amendment Regulations 2011 (No. 5)</w:t>
            </w:r>
            <w:bookmarkEnd w:id="41"/>
            <w:r>
              <w:t xml:space="preserve"> </w:t>
            </w:r>
          </w:p>
          <w:p w:rsidR="00DB5403" w:rsidRPr="00DB5403" w:rsidP="00DB5403">
            <w:pPr>
              <w:keepNext/>
              <w:rPr>
                <w:b/>
              </w:rPr>
            </w:pPr>
            <w:r w:rsidRPr="00DB5403">
              <w:rPr>
                <w:b/>
              </w:rPr>
              <w:t xml:space="preserve">[Select Legislative Instrument 2011 No. 230] </w:t>
            </w:r>
          </w:p>
          <w:p w:rsidR="00DB5403" w:rsidRPr="00DB5403" w:rsidP="00DB5403">
            <w:pPr>
              <w:keepNext/>
              <w:spacing w:after="120"/>
              <w:rPr>
                <w:b/>
              </w:rPr>
            </w:pPr>
            <w:r w:rsidRPr="00DB5403">
              <w:rPr>
                <w:b/>
              </w:rPr>
              <w:t xml:space="preserve">[F2011L02660]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Customs Act 1901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07/12/11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Amend the list of tier 2 goods in the principal regulations.</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42" w:name="_Toc325465643"/>
            <w:r>
              <w:t>Customs (Prohibited Exports) Regulations 2011 (No. 4)</w:t>
            </w:r>
            <w:bookmarkEnd w:id="42"/>
            <w:r>
              <w:t xml:space="preserve"> </w:t>
            </w:r>
          </w:p>
          <w:p w:rsidR="00DB5403" w:rsidRPr="00DB5403" w:rsidP="00DB5403">
            <w:pPr>
              <w:keepNext/>
              <w:rPr>
                <w:b/>
              </w:rPr>
            </w:pPr>
            <w:r w:rsidRPr="00DB5403">
              <w:rPr>
                <w:b/>
              </w:rPr>
              <w:t xml:space="preserve">[Select Legislative Instrument 2011 No. 231] </w:t>
            </w:r>
          </w:p>
          <w:p w:rsidR="00DB5403" w:rsidRPr="00DB5403" w:rsidP="00DB5403">
            <w:pPr>
              <w:keepNext/>
              <w:spacing w:after="120"/>
              <w:rPr>
                <w:b/>
              </w:rPr>
            </w:pPr>
            <w:r w:rsidRPr="00DB5403">
              <w:rPr>
                <w:b/>
              </w:rPr>
              <w:t xml:space="preserve">[F2011L02675]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Customs Act 1901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07/12/11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 xml:space="preserve">Amend the principal regulations to introduce export controls on goods that are the subject of the </w:t>
            </w:r>
            <w:r w:rsidRPr="00DB5403">
              <w:rPr>
                <w:i/>
              </w:rPr>
              <w:t>Autonomous Sanctions Act 2011</w:t>
            </w:r>
            <w:r>
              <w:t xml:space="preserve"> and the Autonomous Sanctions Regulations 2011.</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43" w:name="_Toc325465644"/>
            <w:r>
              <w:t>Customs (Prohibited Imports) Amendment Regulations 2011 (No. 3)</w:t>
            </w:r>
            <w:bookmarkEnd w:id="43"/>
            <w:r>
              <w:t xml:space="preserve"> </w:t>
            </w:r>
          </w:p>
          <w:p w:rsidR="00DB5403" w:rsidRPr="00DB5403" w:rsidP="00DB5403">
            <w:pPr>
              <w:keepNext/>
              <w:rPr>
                <w:b/>
              </w:rPr>
            </w:pPr>
            <w:r w:rsidRPr="00DB5403">
              <w:rPr>
                <w:b/>
              </w:rPr>
              <w:t xml:space="preserve">[Select Legislative Instrument 2011 No. 232] </w:t>
            </w:r>
          </w:p>
          <w:p w:rsidR="00DB5403" w:rsidRPr="00DB5403" w:rsidP="00DB5403">
            <w:pPr>
              <w:keepNext/>
              <w:spacing w:after="120"/>
              <w:rPr>
                <w:b/>
              </w:rPr>
            </w:pPr>
            <w:r w:rsidRPr="00DB5403">
              <w:rPr>
                <w:b/>
              </w:rPr>
              <w:t xml:space="preserve">[F2011L02610]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Customs Act 1901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07/12/11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Amend the principal regulations to prohibit the importation of ice pipes.</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44" w:name="_Toc325465645"/>
            <w:r>
              <w:t>Customs (Prohibited Imports) Amendment Regulations 2011 (No. 4)</w:t>
            </w:r>
            <w:bookmarkEnd w:id="44"/>
            <w:r>
              <w:t xml:space="preserve"> </w:t>
            </w:r>
          </w:p>
          <w:p w:rsidR="00DB5403" w:rsidRPr="00DB5403" w:rsidP="00DB5403">
            <w:pPr>
              <w:keepNext/>
              <w:rPr>
                <w:b/>
              </w:rPr>
            </w:pPr>
            <w:r w:rsidRPr="00DB5403">
              <w:rPr>
                <w:b/>
              </w:rPr>
              <w:t xml:space="preserve">[Select Legislative Instrument 2011 No. 233] </w:t>
            </w:r>
          </w:p>
          <w:p w:rsidR="00DB5403" w:rsidRPr="00DB5403" w:rsidP="00DB5403">
            <w:pPr>
              <w:keepNext/>
              <w:spacing w:after="120"/>
              <w:rPr>
                <w:b/>
              </w:rPr>
            </w:pPr>
            <w:r w:rsidRPr="00DB5403">
              <w:rPr>
                <w:b/>
              </w:rPr>
              <w:t xml:space="preserve">[F2011L02657]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Customs Act 1901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07/12/11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Amend the principal regulations to specify import controls and tests for non-firearm weapons.</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45" w:name="_Toc325465646"/>
            <w:r>
              <w:t xml:space="preserve">Customs Tariff </w:t>
            </w:r>
            <w:r w:rsidR="00934E1D">
              <w:t>Amendment Regulations 2011 (No. </w:t>
            </w:r>
            <w:r>
              <w:t>1)</w:t>
            </w:r>
            <w:bookmarkEnd w:id="45"/>
            <w:r>
              <w:t xml:space="preserve"> </w:t>
            </w:r>
          </w:p>
          <w:p w:rsidR="00DB5403" w:rsidRPr="00DB5403" w:rsidP="00DB5403">
            <w:pPr>
              <w:keepNext/>
              <w:rPr>
                <w:b/>
              </w:rPr>
            </w:pPr>
            <w:r w:rsidRPr="00DB5403">
              <w:rPr>
                <w:b/>
              </w:rPr>
              <w:t xml:space="preserve">[Select Legislative Instrument 2011 No. 234] </w:t>
            </w:r>
          </w:p>
          <w:p w:rsidR="00DB5403" w:rsidRPr="00DB5403" w:rsidP="00DB5403">
            <w:pPr>
              <w:keepNext/>
              <w:spacing w:after="120"/>
              <w:rPr>
                <w:b/>
              </w:rPr>
            </w:pPr>
            <w:r w:rsidRPr="00DB5403">
              <w:rPr>
                <w:b/>
              </w:rPr>
              <w:t xml:space="preserve">[F2011L02653]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Customs Tariff Act 1995</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07/12/11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Amend Schedule 2 to the principal regulations and add a new Schedule 1A concerning US Originating Goods and a new Schedule 1B concerning Chilean Originating Goods.</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46" w:name="_Toc325465647"/>
            <w:r>
              <w:t>Fair Work Amendment Regulations 2011 (No. 4)</w:t>
            </w:r>
            <w:bookmarkEnd w:id="46"/>
            <w:r>
              <w:t xml:space="preserve"> </w:t>
            </w:r>
          </w:p>
          <w:p w:rsidR="00DB5403" w:rsidRPr="00DB5403" w:rsidP="00DB5403">
            <w:pPr>
              <w:keepNext/>
              <w:rPr>
                <w:b/>
              </w:rPr>
            </w:pPr>
            <w:r w:rsidRPr="00DB5403">
              <w:rPr>
                <w:b/>
              </w:rPr>
              <w:t xml:space="preserve">[Select Legislative Instrument 2011 No. 244] </w:t>
            </w:r>
          </w:p>
          <w:p w:rsidR="00DB5403" w:rsidRPr="00DB5403" w:rsidP="00DB5403">
            <w:pPr>
              <w:keepNext/>
              <w:spacing w:after="120"/>
              <w:rPr>
                <w:b/>
              </w:rPr>
            </w:pPr>
            <w:r w:rsidRPr="00DB5403">
              <w:rPr>
                <w:b/>
              </w:rPr>
              <w:t xml:space="preserve">[F2011L02641]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Fair Work Act 2009</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07/12/11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Amend the principal regulations to permit an official of an industrial organisation to represent a party in small claims proceedings where the party is granted leave.</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47" w:name="_Toc325465648"/>
            <w:r>
              <w:t>Family Law Amendment Rules 2011 (No. 2)</w:t>
            </w:r>
            <w:bookmarkEnd w:id="47"/>
            <w:r>
              <w:t xml:space="preserve"> </w:t>
            </w:r>
          </w:p>
          <w:p w:rsidR="00DB5403" w:rsidRPr="00DB5403" w:rsidP="00DB5403">
            <w:pPr>
              <w:keepNext/>
              <w:rPr>
                <w:b/>
              </w:rPr>
            </w:pPr>
            <w:r w:rsidRPr="00DB5403">
              <w:rPr>
                <w:b/>
              </w:rPr>
              <w:t xml:space="preserve">[Select Legislative Instrument 2011 No. 286] </w:t>
            </w:r>
          </w:p>
          <w:p w:rsidR="00DB5403" w:rsidRPr="00DB5403" w:rsidP="00DB5403">
            <w:pPr>
              <w:keepNext/>
              <w:spacing w:after="120"/>
              <w:rPr>
                <w:b/>
              </w:rPr>
            </w:pPr>
            <w:r w:rsidRPr="00DB5403">
              <w:rPr>
                <w:b/>
              </w:rPr>
              <w:t xml:space="preserve">[F2011L02792]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Family Law Act 1975</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19/12/11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Amend the principal rules to harmonise them with certain aspects of the Federal Magistrate Court Rules 2001, prohibit the recording of court events, and make other amendments.</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48" w:name="_Toc325465649"/>
            <w:r>
              <w:t>Federal Court (Bankruptcy) Amendment Rules 2011 (No. 1)</w:t>
            </w:r>
            <w:bookmarkEnd w:id="48"/>
            <w:r>
              <w:t xml:space="preserve"> </w:t>
            </w:r>
          </w:p>
          <w:p w:rsidR="00DB5403" w:rsidRPr="00DB5403" w:rsidP="00DB5403">
            <w:pPr>
              <w:keepNext/>
              <w:rPr>
                <w:b/>
              </w:rPr>
            </w:pPr>
            <w:r w:rsidRPr="00DB5403">
              <w:rPr>
                <w:b/>
              </w:rPr>
              <w:t xml:space="preserve">[Select Legislative Instrument 2011 No. 284] </w:t>
            </w:r>
          </w:p>
          <w:p w:rsidR="00DB5403" w:rsidRPr="00DB5403" w:rsidP="00DB5403">
            <w:pPr>
              <w:keepNext/>
              <w:spacing w:after="120"/>
              <w:rPr>
                <w:b/>
              </w:rPr>
            </w:pPr>
            <w:r w:rsidRPr="00DB5403">
              <w:rPr>
                <w:b/>
              </w:rPr>
              <w:t xml:space="preserve">[F2011L02749]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Federal Court of Australia Act 1976</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14/12/11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 xml:space="preserve">Make minor amendments to the principal rules as a consequence of the </w:t>
            </w:r>
            <w:r w:rsidRPr="00DB5403">
              <w:rPr>
                <w:i/>
              </w:rPr>
              <w:t>Bankruptcy Legislation Amendment Act 2010</w:t>
            </w:r>
            <w:r>
              <w:t>.</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49" w:name="_Toc325465650"/>
            <w:r>
              <w:t>Federal Magistrates Court (Bankruptcy) Amendment Rules 2011 (No. 1)</w:t>
            </w:r>
            <w:bookmarkEnd w:id="49"/>
            <w:r>
              <w:t xml:space="preserve"> </w:t>
            </w:r>
          </w:p>
          <w:p w:rsidR="00DB5403" w:rsidRPr="00DB5403" w:rsidP="00DB5403">
            <w:pPr>
              <w:keepNext/>
              <w:rPr>
                <w:b/>
              </w:rPr>
            </w:pPr>
            <w:r w:rsidRPr="00DB5403">
              <w:rPr>
                <w:b/>
              </w:rPr>
              <w:t xml:space="preserve">[Select Legislative Instrument 2011 No. 285] </w:t>
            </w:r>
          </w:p>
          <w:p w:rsidR="00DB5403" w:rsidRPr="00DB5403" w:rsidP="00DB5403">
            <w:pPr>
              <w:keepNext/>
              <w:spacing w:after="120"/>
              <w:rPr>
                <w:b/>
              </w:rPr>
            </w:pPr>
            <w:r w:rsidRPr="00DB5403">
              <w:rPr>
                <w:b/>
              </w:rPr>
              <w:t xml:space="preserve">[F2011L02745]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Federal Magistrates Act 1999</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13/12/11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 xml:space="preserve">Make minor amendments to the principal rules as a consequence of the </w:t>
            </w:r>
            <w:r w:rsidRPr="00DB5403">
              <w:rPr>
                <w:i/>
              </w:rPr>
              <w:t>Bankruptcy Legislation Amendment Act 2010.</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50" w:name="_Toc325465651"/>
            <w:r>
              <w:t>High Court Amendment Rules 2011</w:t>
            </w:r>
            <w:bookmarkEnd w:id="50"/>
            <w:r>
              <w:t xml:space="preserve"> </w:t>
            </w:r>
          </w:p>
          <w:p w:rsidR="00DB5403" w:rsidRPr="00DB5403" w:rsidP="00DB5403">
            <w:pPr>
              <w:keepNext/>
              <w:rPr>
                <w:b/>
              </w:rPr>
            </w:pPr>
            <w:r w:rsidRPr="00DB5403">
              <w:rPr>
                <w:b/>
              </w:rPr>
              <w:t xml:space="preserve">[Select Legislative Instrument 2011 No. 283] </w:t>
            </w:r>
          </w:p>
          <w:p w:rsidR="00DB5403" w:rsidRPr="00DB5403" w:rsidP="00DB5403">
            <w:pPr>
              <w:keepNext/>
              <w:spacing w:after="120"/>
              <w:rPr>
                <w:b/>
              </w:rPr>
            </w:pPr>
            <w:r w:rsidRPr="00DB5403">
              <w:rPr>
                <w:b/>
              </w:rPr>
              <w:t xml:space="preserve">[F2011L02720]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Judiciary Act 1903</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06/12/11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Amend the principal rules to increase the amounts which solicitors may charge and be allowed on taxation of costs in respect of proceedings in the High Court of Australia.</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51" w:name="_Toc325465652"/>
            <w:r>
              <w:t xml:space="preserve">National Capital Plan — Amendment 73 — Block 6 Section 4 Yarralumla (Westridge House) [under section 19(1)(a) of the </w:t>
            </w:r>
            <w:r w:rsidRPr="00DB5403">
              <w:rPr>
                <w:i/>
              </w:rPr>
              <w:t>Australian Capital Territory (Planning and Land Management) Act 1988</w:t>
            </w:r>
            <w:r>
              <w:t>]</w:t>
            </w:r>
            <w:bookmarkEnd w:id="51"/>
          </w:p>
          <w:p w:rsidR="00DB5403" w:rsidRPr="00DB5403" w:rsidP="00DB5403">
            <w:pPr>
              <w:keepNext/>
              <w:rPr>
                <w:b/>
              </w:rPr>
            </w:pPr>
            <w:r w:rsidRPr="00DB5403">
              <w:rPr>
                <w:b/>
              </w:rPr>
              <w:t xml:space="preserve">[F2011L02505]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Australian Capital Territory (Planning and Land Management ) Act 1988</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21/10/11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Amends the land use policy for one part of the National Capital Plan.</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52" w:name="_Toc325465653"/>
            <w:r>
              <w:t>Personal Property Securities Amendment Regulations 2011 (No. 2)</w:t>
            </w:r>
            <w:bookmarkEnd w:id="52"/>
            <w:r>
              <w:t xml:space="preserve"> </w:t>
            </w:r>
          </w:p>
          <w:p w:rsidR="00DB5403" w:rsidRPr="00DB5403" w:rsidP="00DB5403">
            <w:pPr>
              <w:keepNext/>
              <w:rPr>
                <w:b/>
              </w:rPr>
            </w:pPr>
            <w:r w:rsidRPr="00DB5403">
              <w:rPr>
                <w:b/>
              </w:rPr>
              <w:t xml:space="preserve">[Select Legislative Instrument 2011 No. 235] </w:t>
            </w:r>
          </w:p>
          <w:p w:rsidR="00DB5403" w:rsidRPr="00DB5403" w:rsidP="00DB5403">
            <w:pPr>
              <w:keepNext/>
              <w:spacing w:after="120"/>
              <w:rPr>
                <w:b/>
              </w:rPr>
            </w:pPr>
            <w:r w:rsidRPr="00DB5403">
              <w:rPr>
                <w:b/>
              </w:rPr>
              <w:t xml:space="preserve">[F2011L02612]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Personal Property Securities Act 2009</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07/12/11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Make amendments to the principal regulations concerning companies incorporated on Norfolk Island.</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53" w:name="_Toc325465654"/>
            <w:r>
              <w:t xml:space="preserve">Personal Property Securities (Fees) Determination 2011 [under section 190 of the </w:t>
            </w:r>
            <w:r w:rsidRPr="00DB5403">
              <w:rPr>
                <w:i/>
              </w:rPr>
              <w:t>Personal Property Securities Act 2009</w:t>
            </w:r>
            <w:r>
              <w:t>]</w:t>
            </w:r>
            <w:bookmarkEnd w:id="53"/>
          </w:p>
          <w:p w:rsidR="00DB5403" w:rsidRPr="00DB5403" w:rsidP="00DB5403">
            <w:pPr>
              <w:keepNext/>
              <w:rPr>
                <w:b/>
              </w:rPr>
            </w:pPr>
            <w:r w:rsidRPr="00DB5403">
              <w:rPr>
                <w:b/>
              </w:rPr>
              <w:t xml:space="preserve">[F2011L02719]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Personal Property Securities Act 2009</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08/12/11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Determines the fees that are payable for the purposes of the Act and specifies arrangements for payment of fees that may be approved by the registrar.</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54" w:name="_Toc325465655"/>
            <w:r>
              <w:t xml:space="preserve">Personal Property Securities (Priority of Statutory Interests) Instrument 2011 [under subsection 73(4) of the </w:t>
            </w:r>
            <w:r w:rsidRPr="00DB5403">
              <w:rPr>
                <w:i/>
              </w:rPr>
              <w:t>Personal Property Securities Act 2009</w:t>
            </w:r>
            <w:r>
              <w:t>]</w:t>
            </w:r>
            <w:bookmarkEnd w:id="54"/>
          </w:p>
          <w:p w:rsidR="00DB5403" w:rsidRPr="00DB5403" w:rsidP="00DB5403">
            <w:pPr>
              <w:keepNext/>
              <w:rPr>
                <w:b/>
              </w:rPr>
            </w:pPr>
            <w:r w:rsidRPr="00DB5403">
              <w:rPr>
                <w:b/>
              </w:rPr>
              <w:t xml:space="preserve">[F2011L02722]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Personal Property Securities Act 2009</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08/12/11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Determines the fees that are payable for the purposes of the Act and specifies arrangements for payment of fees that may be approved by the registrar.</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55" w:name="_Toc325465656"/>
            <w:r>
              <w:t xml:space="preserve">Personal Property Securities (Reports) Determination 2011 [under subsection 176(3) of the </w:t>
            </w:r>
            <w:r w:rsidRPr="00DB5403">
              <w:rPr>
                <w:i/>
              </w:rPr>
              <w:t>Personal Property Securities Act 2009</w:t>
            </w:r>
            <w:r>
              <w:t>]</w:t>
            </w:r>
            <w:bookmarkEnd w:id="55"/>
          </w:p>
          <w:p w:rsidR="00DB5403" w:rsidRPr="00DB5403" w:rsidP="00DB5403">
            <w:pPr>
              <w:keepNext/>
              <w:rPr>
                <w:b/>
              </w:rPr>
            </w:pPr>
            <w:r w:rsidRPr="00DB5403">
              <w:rPr>
                <w:b/>
              </w:rPr>
              <w:t xml:space="preserve">[F2011L02718]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Personal Property Securities Act 2009</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12/12/11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Determines matters that may be the subject of reports relating to registered data.</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56" w:name="_Toc325465657"/>
            <w:r>
              <w:t xml:space="preserve">Personal Property Securities (Search Result Data) Determination 2011 [under subsection 174(7) of the </w:t>
            </w:r>
            <w:r w:rsidRPr="00DB5403">
              <w:rPr>
                <w:i/>
              </w:rPr>
              <w:t>Personal Property Securities Act 2009</w:t>
            </w:r>
            <w:r>
              <w:t>]</w:t>
            </w:r>
            <w:bookmarkEnd w:id="56"/>
          </w:p>
          <w:p w:rsidR="00DB5403" w:rsidRPr="00DB5403" w:rsidP="00DB5403">
            <w:pPr>
              <w:keepNext/>
              <w:rPr>
                <w:b/>
              </w:rPr>
            </w:pPr>
            <w:r w:rsidRPr="00DB5403">
              <w:rPr>
                <w:b/>
              </w:rPr>
              <w:t xml:space="preserve">[F2011L02773]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Personal Property Securities Act 2009</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16/12/11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Determines data in relation to a secured party, a grantor or personal property that may be included in a search result.</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57" w:name="_Toc325465658"/>
            <w:r>
              <w:t xml:space="preserve">Privacy Act 1988 — Part VI — Public Interest Determination No. 12 — Collection of Family, Social and Medical Histories [under section 72(2) of the </w:t>
            </w:r>
            <w:r w:rsidRPr="00DB5403">
              <w:rPr>
                <w:i/>
              </w:rPr>
              <w:t>Privacy Act 1988</w:t>
            </w:r>
            <w:r>
              <w:t>]</w:t>
            </w:r>
            <w:bookmarkEnd w:id="57"/>
          </w:p>
          <w:p w:rsidR="00DB5403" w:rsidRPr="00DB5403" w:rsidP="00DB5403">
            <w:pPr>
              <w:keepNext/>
              <w:rPr>
                <w:b/>
              </w:rPr>
            </w:pPr>
            <w:r w:rsidRPr="00DB5403">
              <w:rPr>
                <w:b/>
              </w:rPr>
              <w:t xml:space="preserve">[F2011L02569]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Privacy Act 1988</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29/11/11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Provides that a named applicant may engage in acts and practices that may be in breach of specified National Privacy Principles.</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58" w:name="_Toc325465659"/>
            <w:r>
              <w:t xml:space="preserve">Privacy Act 1988 — Part VI — Public Interest Determination No. 12A — Collection of Family, Social and Medical Histories [under section 72(4) of the </w:t>
            </w:r>
            <w:r w:rsidRPr="00DB5403">
              <w:rPr>
                <w:i/>
              </w:rPr>
              <w:t>Privacy Act 1988</w:t>
            </w:r>
            <w:r>
              <w:t>]</w:t>
            </w:r>
            <w:bookmarkEnd w:id="58"/>
          </w:p>
          <w:p w:rsidR="00DB5403" w:rsidRPr="00DB5403" w:rsidP="00DB5403">
            <w:pPr>
              <w:keepNext/>
              <w:rPr>
                <w:b/>
              </w:rPr>
            </w:pPr>
            <w:r w:rsidRPr="00DB5403">
              <w:rPr>
                <w:b/>
              </w:rPr>
              <w:t xml:space="preserve">[F2011L02573]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Privacy Act 1988</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29/11/11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Gives effect to Public Interest Determination No. 12 in certain circumstances.</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59" w:name="_Toc325465660"/>
            <w:r>
              <w:t xml:space="preserve">Privacy Act 1988 — Tax File Number Guidelines 2011 [under sections 17(1) and 28(1) of the </w:t>
            </w:r>
            <w:r w:rsidRPr="00DB5403">
              <w:rPr>
                <w:i/>
              </w:rPr>
              <w:t>Privacy Act 1988</w:t>
            </w:r>
            <w:r>
              <w:t>]</w:t>
            </w:r>
            <w:bookmarkEnd w:id="59"/>
          </w:p>
          <w:p w:rsidR="00DB5403" w:rsidRPr="00DB5403" w:rsidP="00DB5403">
            <w:pPr>
              <w:keepNext/>
              <w:rPr>
                <w:b/>
              </w:rPr>
            </w:pPr>
            <w:r w:rsidRPr="00DB5403">
              <w:rPr>
                <w:b/>
              </w:rPr>
              <w:t xml:space="preserve">[F2011L02748]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Privacy Act 1988</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12/12/11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Specify matters concerning the collection, storage, use, disclosure, security and disposal of individuals’ tax file number information.</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p w:rsidR="00DB5403">
      <w:pPr>
        <w:rPr>
          <w:sz w:val="24"/>
        </w:rPr>
        <w:sectPr w:rsidSect="00DB5403">
          <w:type w:val="continuous"/>
          <w:pgSz w:w="11906" w:h="16838" w:code="9"/>
          <w:pgMar w:top="1440" w:right="1440" w:bottom="1440" w:left="1440" w:header="720" w:footer="720" w:gutter="0"/>
          <w:paperSrc w:first="1" w:other="1"/>
          <w:cols w:num="2" w:space="720"/>
        </w:sectPr>
      </w:pPr>
    </w:p>
    <w:p w:rsidR="00DB5403" w:rsidP="00DB5403">
      <w:pPr>
        <w:pStyle w:val="Heading2"/>
      </w:pPr>
      <w:bookmarkStart w:id="60" w:name="_Toc325465661"/>
      <w:r>
        <w:t>Department of Broadband, Communications and the Digital Economy</w:t>
      </w:r>
      <w:bookmarkEnd w:id="60"/>
    </w:p>
    <w:p w:rsidR="00DB5403" w:rsidP="00DB5403">
      <w:pPr>
        <w:pStyle w:val="Heading2"/>
      </w:pPr>
    </w:p>
    <w:p w:rsidR="00DB5403" w:rsidP="00DB5403">
      <w:pPr>
        <w:pStyle w:val="Heading2"/>
      </w:pPr>
    </w:p>
    <w:p w:rsidR="00DB5403">
      <w:pPr>
        <w:rPr>
          <w:sz w:val="24"/>
        </w:rPr>
        <w:sectPr w:rsidSect="00DB5403">
          <w:pgSz w:w="11906" w:h="16838" w:code="9"/>
          <w:pgMar w:top="1440" w:right="1440" w:bottom="1440" w:left="1440" w:header="720" w:footer="720" w:gutter="0"/>
          <w:paperSrc w:first="1" w:other="1"/>
          <w:cols w:space="720"/>
        </w:sect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61" w:name="_Toc325465662"/>
            <w:r>
              <w:t xml:space="preserve">Broadcasting Services (Events) Notice (No. 1) 2010 (Amendment No. 1 of 2012) [under subsection 115(2) of the </w:t>
            </w:r>
            <w:r w:rsidRPr="00DB5403">
              <w:rPr>
                <w:i/>
              </w:rPr>
              <w:t>Broadcasting Services Act 1992</w:t>
            </w:r>
            <w:r>
              <w:t>]</w:t>
            </w:r>
            <w:bookmarkEnd w:id="61"/>
          </w:p>
          <w:p w:rsidR="00DB5403" w:rsidRPr="00DB5403" w:rsidP="00DB5403">
            <w:pPr>
              <w:keepNext/>
              <w:rPr>
                <w:b/>
              </w:rPr>
            </w:pPr>
            <w:r w:rsidRPr="00DB5403">
              <w:rPr>
                <w:b/>
              </w:rPr>
              <w:t xml:space="preserve">[F2012L00032]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Broadcasting Services Act 1992</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05/01/12</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Removes certain events in the 2011 Australian Open tennis tournament from the principal notice to permit the events to be broadcast on free-to-air television digital multi-channel.</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62" w:name="_Toc325465663"/>
            <w:r>
              <w:t xml:space="preserve">Broadcasting Services (Events) Notice (No. 1) 2010 (Amendment No. 15 of 2011) [under subsection 115(2) of the </w:t>
            </w:r>
            <w:r w:rsidRPr="00DB5403">
              <w:rPr>
                <w:i/>
              </w:rPr>
              <w:t>Broadcasting Services Act 1992</w:t>
            </w:r>
            <w:r>
              <w:t>]</w:t>
            </w:r>
            <w:bookmarkEnd w:id="62"/>
          </w:p>
          <w:p w:rsidR="00DB5403" w:rsidRPr="00DB5403" w:rsidP="00DB5403">
            <w:pPr>
              <w:keepNext/>
              <w:rPr>
                <w:b/>
              </w:rPr>
            </w:pPr>
            <w:r w:rsidRPr="00DB5403">
              <w:rPr>
                <w:b/>
              </w:rPr>
              <w:t xml:space="preserve">[F2011L02594]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Broadcasting Services Act 1992</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05/12/11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Removes certain test matches and one day cricket international matches from the principal notice to permit the event to be broadcast on free-to-air television digital multi-channel.</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63" w:name="_Toc325465664"/>
            <w:r>
              <w:t xml:space="preserve">Broadcasting Services (Events) Notice (No. 1) 2010 (Amendment No. 2 of 2012) [under subsection 115(2) of the </w:t>
            </w:r>
            <w:r w:rsidRPr="00DB5403">
              <w:rPr>
                <w:i/>
              </w:rPr>
              <w:t>Broadcasting Services Act 1992</w:t>
            </w:r>
            <w:r>
              <w:t>]</w:t>
            </w:r>
            <w:bookmarkEnd w:id="63"/>
          </w:p>
          <w:p w:rsidR="00DB5403" w:rsidRPr="00DB5403" w:rsidP="00DB5403">
            <w:pPr>
              <w:keepNext/>
              <w:rPr>
                <w:b/>
              </w:rPr>
            </w:pPr>
            <w:r w:rsidRPr="00DB5403">
              <w:rPr>
                <w:b/>
              </w:rPr>
              <w:t xml:space="preserve">[F2012L00096]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Broadcasting Services Act 1992</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20/01/12</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Removes certain events in the 2012 Australian Football League Premiership competition from the principal notice to permit the event to be broadcast on free-to-air television digital multi-channel.</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64" w:name="_Toc325465665"/>
            <w:r>
              <w:t xml:space="preserve">Do Not Call Register (Administration and Operation) Amendment Determination 2012 (No. 1) [under subsection 18(1) of the </w:t>
            </w:r>
            <w:r w:rsidRPr="00DB5403">
              <w:rPr>
                <w:i/>
              </w:rPr>
              <w:t>Do Not Call Register Act 2006</w:t>
            </w:r>
            <w:r>
              <w:t>]</w:t>
            </w:r>
            <w:bookmarkEnd w:id="64"/>
          </w:p>
          <w:p w:rsidR="00DB5403" w:rsidRPr="00DB5403" w:rsidP="00DB5403">
            <w:pPr>
              <w:keepNext/>
              <w:rPr>
                <w:b/>
              </w:rPr>
            </w:pPr>
            <w:r w:rsidRPr="00DB5403">
              <w:rPr>
                <w:b/>
              </w:rPr>
              <w:t xml:space="preserve">[F2012L00092]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Do Not Call Register Act 2006</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19/01/12</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Makes machinery amendments to the principal determination, concerning the making of bulk applications and related matters.</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65" w:name="_Toc325465666"/>
            <w:r>
              <w:t>Radiocommunications Amendment Regulations 2011 (No. 1)</w:t>
            </w:r>
            <w:bookmarkEnd w:id="65"/>
            <w:r>
              <w:t xml:space="preserve"> </w:t>
            </w:r>
          </w:p>
          <w:p w:rsidR="00DB5403" w:rsidRPr="00DB5403" w:rsidP="00DB5403">
            <w:pPr>
              <w:keepNext/>
              <w:rPr>
                <w:b/>
              </w:rPr>
            </w:pPr>
            <w:r w:rsidRPr="00DB5403">
              <w:rPr>
                <w:b/>
              </w:rPr>
              <w:t xml:space="preserve">[Select Legislative Instrument 2011 No. 208] </w:t>
            </w:r>
          </w:p>
          <w:p w:rsidR="00DB5403" w:rsidRPr="00DB5403" w:rsidP="00DB5403">
            <w:pPr>
              <w:keepNext/>
              <w:spacing w:after="120"/>
              <w:rPr>
                <w:b/>
              </w:rPr>
            </w:pPr>
            <w:r w:rsidRPr="00DB5403">
              <w:rPr>
                <w:b/>
              </w:rPr>
              <w:t xml:space="preserve">[F2011L02448]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Radiocommunications Act 1992</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23/11/11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Make a number of minor and administrative amendments to the principal regulations.</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66" w:name="_Toc325465667"/>
            <w:r>
              <w:t xml:space="preserve">Radiocommunications (Interpretation) Amendment Determination 2011 (No. 1) [under subsection 64(1) of the </w:t>
            </w:r>
            <w:r w:rsidRPr="00DB5403">
              <w:rPr>
                <w:i/>
              </w:rPr>
              <w:t>Australian Communications and Media Authority Act 2005</w:t>
            </w:r>
            <w:r>
              <w:t>]</w:t>
            </w:r>
            <w:bookmarkEnd w:id="66"/>
          </w:p>
          <w:p w:rsidR="00DB5403" w:rsidRPr="00DB5403" w:rsidP="00DB5403">
            <w:pPr>
              <w:keepNext/>
              <w:rPr>
                <w:b/>
              </w:rPr>
            </w:pPr>
            <w:r w:rsidRPr="00DB5403">
              <w:rPr>
                <w:b/>
              </w:rPr>
              <w:t xml:space="preserve">[F2011L02451]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Australian Communications and Media Authority Act 2005</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17/10/11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Amends, replaces and specifies new definitions in the principal determination.</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67" w:name="_Toc325465668"/>
            <w:r>
              <w:t xml:space="preserve">Radiocommunications (Interpretation) Amendment Determination 2011 (No. 2) [under subsection 64(1) of the </w:t>
            </w:r>
            <w:r w:rsidRPr="00DB5403">
              <w:rPr>
                <w:i/>
              </w:rPr>
              <w:t>Australian Communications and Media Authority Act 2005</w:t>
            </w:r>
            <w:r>
              <w:t>]</w:t>
            </w:r>
            <w:bookmarkEnd w:id="67"/>
          </w:p>
          <w:p w:rsidR="00DB5403" w:rsidRPr="00DB5403" w:rsidP="00DB5403">
            <w:pPr>
              <w:keepNext/>
              <w:rPr>
                <w:b/>
              </w:rPr>
            </w:pPr>
            <w:r w:rsidRPr="00DB5403">
              <w:rPr>
                <w:b/>
              </w:rPr>
              <w:t xml:space="preserve">[F2011L02526]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Australian Communications and Media Authority Act 2005</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10/11/11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Amends the principal determination to remove certain definitions.</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68" w:name="_Toc325465669"/>
            <w:r>
              <w:t xml:space="preserve">Radiocommunications (Public Mobile Telecommunications Services Surveillance Device) Exemption Determination 2011 [under subsection 27(2) of the </w:t>
            </w:r>
            <w:r w:rsidRPr="00DB5403">
              <w:rPr>
                <w:i/>
              </w:rPr>
              <w:t>Radiocommunications Act 1992</w:t>
            </w:r>
            <w:r>
              <w:t>]</w:t>
            </w:r>
            <w:bookmarkEnd w:id="68"/>
          </w:p>
          <w:p w:rsidR="00DB5403" w:rsidRPr="00DB5403" w:rsidP="00DB5403">
            <w:pPr>
              <w:keepNext/>
              <w:rPr>
                <w:b/>
              </w:rPr>
            </w:pPr>
            <w:r w:rsidRPr="00DB5403">
              <w:rPr>
                <w:b/>
              </w:rPr>
              <w:t xml:space="preserve">[F2011L02761]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Radiocommunications Act 1992</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15/12/11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Exempts the use, in certain situations, of public mobile telecommunications services surveillance devices by the New South Wales Crime Commission.</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69" w:name="_Toc325465670"/>
            <w:r>
              <w:t xml:space="preserve">Radiocommunications (Receiver Licence Tax) Amendment Determination 2011 (No. 3) [under subsection 7(1) of the </w:t>
            </w:r>
            <w:r w:rsidRPr="00DB5403">
              <w:rPr>
                <w:i/>
              </w:rPr>
              <w:t>Radiocommunications (Receiver Licence Tax) Act 1983</w:t>
            </w:r>
            <w:r>
              <w:t>]</w:t>
            </w:r>
            <w:bookmarkEnd w:id="69"/>
          </w:p>
          <w:p w:rsidR="00DB5403" w:rsidRPr="00DB5403" w:rsidP="00DB5403">
            <w:pPr>
              <w:keepNext/>
              <w:rPr>
                <w:b/>
              </w:rPr>
            </w:pPr>
            <w:r w:rsidRPr="00DB5403">
              <w:rPr>
                <w:b/>
              </w:rPr>
              <w:t xml:space="preserve">[F2011L02769]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Radiocommunications (Receiver Licence Tax) Act 1983</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15/12/11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Increases the taxes payable by licensees under the principal determination.</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70" w:name="_Toc325465671"/>
            <w:r>
              <w:t xml:space="preserve">Radiocommunications (Transmitter Licence Tax) Amendment Determination 2011 (No. 3) [under subsection 7(1) of the </w:t>
            </w:r>
            <w:r w:rsidRPr="00DB5403">
              <w:rPr>
                <w:i/>
              </w:rPr>
              <w:t>Radiocommunications (Transmitter Licence Tax) Act 1983</w:t>
            </w:r>
            <w:r>
              <w:t>]</w:t>
            </w:r>
            <w:bookmarkEnd w:id="70"/>
          </w:p>
          <w:p w:rsidR="00DB5403" w:rsidRPr="00DB5403" w:rsidP="00DB5403">
            <w:pPr>
              <w:keepNext/>
              <w:rPr>
                <w:b/>
              </w:rPr>
            </w:pPr>
            <w:r w:rsidRPr="00DB5403">
              <w:rPr>
                <w:b/>
              </w:rPr>
              <w:t xml:space="preserve">[F2011L02767]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Radiocommunications (Transmitter Licence Tax) Act 1983</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15/12/11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Increases the taxes payable by licensees under the principal determination.</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71" w:name="_Toc325465672"/>
            <w:r>
              <w:t>Telecommunications Amendment Regulations 2011 (No. 1)</w:t>
            </w:r>
            <w:bookmarkEnd w:id="71"/>
            <w:r>
              <w:t xml:space="preserve"> </w:t>
            </w:r>
          </w:p>
          <w:p w:rsidR="00DB5403" w:rsidRPr="00DB5403" w:rsidP="00DB5403">
            <w:pPr>
              <w:keepNext/>
              <w:rPr>
                <w:b/>
              </w:rPr>
            </w:pPr>
            <w:r w:rsidRPr="00DB5403">
              <w:rPr>
                <w:b/>
              </w:rPr>
              <w:t xml:space="preserve">[Select Legislative Instrument 2011 No. 209] </w:t>
            </w:r>
          </w:p>
          <w:p w:rsidR="00DB5403" w:rsidRPr="00DB5403" w:rsidP="00DB5403">
            <w:pPr>
              <w:keepNext/>
              <w:spacing w:after="120"/>
              <w:rPr>
                <w:b/>
              </w:rPr>
            </w:pPr>
            <w:r w:rsidRPr="00DB5403">
              <w:rPr>
                <w:b/>
              </w:rPr>
              <w:t xml:space="preserve">[F2011L02695]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Telecommunications Act 1997</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23/11/11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Amend the principal regulations to insert a new regulation 11.2 which specifies 30mm as the maximum external cross-section distance of any part of an overhead line.</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72" w:name="_Toc325465673"/>
            <w:r>
              <w:t xml:space="preserve">Telecommunications (Carrier Licence Exemption) Determination 2011 (No. 1) [under paragraph 51(1)(c) of the </w:t>
            </w:r>
            <w:r w:rsidRPr="00DB5403">
              <w:rPr>
                <w:i/>
              </w:rPr>
              <w:t>Telecommunications Act 1997</w:t>
            </w:r>
            <w:r>
              <w:t>]</w:t>
            </w:r>
            <w:bookmarkEnd w:id="72"/>
          </w:p>
          <w:p w:rsidR="00DB5403" w:rsidRPr="00DB5403" w:rsidP="00DB5403">
            <w:pPr>
              <w:keepNext/>
              <w:rPr>
                <w:b/>
              </w:rPr>
            </w:pPr>
            <w:r w:rsidRPr="00DB5403">
              <w:rPr>
                <w:b/>
              </w:rPr>
              <w:t xml:space="preserve">[F2011L02780]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Telecommunications Act 1997</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19/12/11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Exempts a specified use of designated radiocommunications facilities owned or operated by Queensland Rail or related bodies corporate from licensing requirements in section 42 of the Act.</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73" w:name="_Toc325465674"/>
            <w:r>
              <w:t xml:space="preserve">Telecommunications (Fibre-Ready Facilities in Real Estate Development Projects and Other Matters) Instrument 2011 [under paragraphs 372K(1)(e) and (f), subsections 372K(3) and (4), and subparagraph 372W(b)(ii) of the </w:t>
            </w:r>
            <w:r w:rsidRPr="00DB5403">
              <w:rPr>
                <w:i/>
              </w:rPr>
              <w:t>Telecommunications Act 1997</w:t>
            </w:r>
            <w:r>
              <w:t>]</w:t>
            </w:r>
            <w:bookmarkEnd w:id="73"/>
          </w:p>
          <w:p w:rsidR="00DB5403" w:rsidRPr="00DB5403" w:rsidP="00DB5403">
            <w:pPr>
              <w:keepNext/>
              <w:rPr>
                <w:b/>
              </w:rPr>
            </w:pPr>
            <w:r w:rsidRPr="00DB5403">
              <w:rPr>
                <w:b/>
              </w:rPr>
              <w:t xml:space="preserve">[F2011L02808]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Telecommunications Act 1997</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22/12/11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Specifies certain above ground fixed-line facilities as fibre-ready facilities for the purposes of the Act.</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74" w:name="_Toc325465675"/>
            <w:r>
              <w:t xml:space="preserve">Telecommunications Labelling (Customer Equipment and Customer Cabling) Amendment Notice 2011 (No. 2) [under section 407 of the </w:t>
            </w:r>
            <w:r w:rsidRPr="00DB5403">
              <w:rPr>
                <w:i/>
              </w:rPr>
              <w:t>Telecommunications Act 1997</w:t>
            </w:r>
            <w:r>
              <w:t>]</w:t>
            </w:r>
            <w:bookmarkEnd w:id="74"/>
          </w:p>
          <w:p w:rsidR="00DB5403" w:rsidRPr="00DB5403" w:rsidP="00DB5403">
            <w:pPr>
              <w:keepNext/>
              <w:rPr>
                <w:b/>
              </w:rPr>
            </w:pPr>
            <w:r w:rsidRPr="00DB5403">
              <w:rPr>
                <w:b/>
              </w:rPr>
              <w:t xml:space="preserve">[F2011L02655]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Telecommunications Act 1997</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05/12/11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Amends the principal notice to recognise the IECEE Certification Body Scheme and to make other minor or machinery amendments.</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75" w:name="_Toc325465676"/>
            <w:r>
              <w:t xml:space="preserve">Telecommunications (Low-impact Facilities) Determination 1997 (Amendment No. 1 of 2011) [under subclause 6(3) of Schedule 3 to the </w:t>
            </w:r>
            <w:r w:rsidRPr="00DB5403">
              <w:rPr>
                <w:i/>
              </w:rPr>
              <w:t>Telecommunications Act 1997</w:t>
            </w:r>
            <w:r>
              <w:t xml:space="preserve"> and subsection 33(3) of the </w:t>
            </w:r>
            <w:r w:rsidRPr="00DB5403">
              <w:rPr>
                <w:i/>
              </w:rPr>
              <w:t>Acts Interpretation Act 1901</w:t>
            </w:r>
            <w:r>
              <w:t>]</w:t>
            </w:r>
            <w:bookmarkEnd w:id="75"/>
          </w:p>
          <w:p w:rsidR="00DB5403" w:rsidRPr="00DB5403" w:rsidP="00DB5403">
            <w:pPr>
              <w:keepNext/>
              <w:rPr>
                <w:b/>
              </w:rPr>
            </w:pPr>
            <w:r w:rsidRPr="00DB5403">
              <w:rPr>
                <w:b/>
              </w:rPr>
              <w:t xml:space="preserve">[F2011L02696]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Acts Interpretation Act 1901</w:t>
            </w:r>
            <w:r>
              <w:rPr>
                <w:b/>
                <w:i/>
              </w:rPr>
              <w:br/>
              <w:t>Telecommunications Act 1997</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13/12/11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Specifies twelve new facility types as low-impact facilities.</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76" w:name="_Toc325465677"/>
            <w:r>
              <w:t xml:space="preserve">Telecommunications Numbering Plan Variation 2011 (No. 2) [under subsection 455(1) of the </w:t>
            </w:r>
            <w:r w:rsidRPr="00DB5403">
              <w:rPr>
                <w:i/>
              </w:rPr>
              <w:t>Telecommunications Act 1997</w:t>
            </w:r>
            <w:r>
              <w:t>]</w:t>
            </w:r>
            <w:bookmarkEnd w:id="76"/>
          </w:p>
          <w:p w:rsidR="00DB5403" w:rsidRPr="00DB5403" w:rsidP="00DB5403">
            <w:pPr>
              <w:keepNext/>
              <w:rPr>
                <w:b/>
              </w:rPr>
            </w:pPr>
            <w:r w:rsidRPr="00DB5403">
              <w:rPr>
                <w:b/>
              </w:rPr>
              <w:t xml:space="preserve">[F2011L02781]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Telecommunications Act 1997</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15/12/11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Removes redundant references from the Numbering Plan and makes other technical amendments to the plan.</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77" w:name="_Toc325465678"/>
            <w:r>
              <w:t xml:space="preserve">Telecommunications (Payphone Performance Benchmarks) Record-Keeping Rules 2012 [under section 529 of the </w:t>
            </w:r>
            <w:r w:rsidRPr="00DB5403">
              <w:rPr>
                <w:i/>
              </w:rPr>
              <w:t>Telecommunications Act 1997</w:t>
            </w:r>
            <w:r>
              <w:t>]</w:t>
            </w:r>
            <w:bookmarkEnd w:id="77"/>
          </w:p>
          <w:p w:rsidR="00DB5403" w:rsidRPr="00DB5403" w:rsidP="00DB5403">
            <w:pPr>
              <w:keepNext/>
              <w:rPr>
                <w:b/>
              </w:rPr>
            </w:pPr>
            <w:r w:rsidRPr="00DB5403">
              <w:rPr>
                <w:b/>
              </w:rPr>
              <w:t xml:space="preserve">[F2012L00082]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Telecommunications Act 1997</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19/01/12</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Impose record keeping and reporting requirements on a primary universal service provider with regard to payphones.</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78" w:name="_Toc325465679"/>
            <w:r>
              <w:t xml:space="preserve">Telecommunications Universal Service Obligation (Location of Payphones) Determination 2011 [under subsection 12EF(1) of the </w:t>
            </w:r>
            <w:r w:rsidRPr="00DB5403">
              <w:rPr>
                <w:i/>
              </w:rPr>
              <w:t>Telecommunications (Consumer Protection and Service Standards) Act 1999</w:t>
            </w:r>
            <w:r>
              <w:t>]</w:t>
            </w:r>
            <w:bookmarkEnd w:id="78"/>
          </w:p>
          <w:p w:rsidR="00DB5403" w:rsidRPr="00DB5403" w:rsidP="00DB5403">
            <w:pPr>
              <w:keepNext/>
              <w:rPr>
                <w:b/>
              </w:rPr>
            </w:pPr>
            <w:r w:rsidRPr="00DB5403">
              <w:rPr>
                <w:b/>
              </w:rPr>
              <w:t xml:space="preserve">[F2011L02706]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Telecommunications (Consumer Protection and Service Standards) Act 1999</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13/12/11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Specifies rules governing where and when a primary universal service provider can locate, relocate or remove payphones.</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79" w:name="_Toc325465680"/>
            <w:r>
              <w:t xml:space="preserve">Telecommunications Universal Service Obligation (Payphone Complaint Rules) Determination 2011 [under subsection 12EH(1) of the </w:t>
            </w:r>
            <w:r w:rsidRPr="00DB5403">
              <w:rPr>
                <w:i/>
              </w:rPr>
              <w:t>Telecommunications (Consumer Protection and Service Standards) Act 1999</w:t>
            </w:r>
            <w:r>
              <w:t>]</w:t>
            </w:r>
            <w:bookmarkEnd w:id="79"/>
          </w:p>
          <w:p w:rsidR="00DB5403" w:rsidRPr="00DB5403" w:rsidP="00DB5403">
            <w:pPr>
              <w:keepNext/>
              <w:rPr>
                <w:b/>
              </w:rPr>
            </w:pPr>
            <w:r w:rsidRPr="00DB5403">
              <w:rPr>
                <w:b/>
              </w:rPr>
              <w:t xml:space="preserve">[F2011L02704]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Telecommunications (Consumer Protection and Service Standards) Act 1999</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13/12/11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Requires a primary universal service provider to develop a payphone complaints process and provides for related matters.</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80" w:name="_Toc325465681"/>
            <w:r>
              <w:t xml:space="preserve">Telecommunications Universal Service Obligation (Payphone Performance Benchmarks) Instrument (No. 1) 2011 [under subsections 12EE(1) and 12EE(6) of the </w:t>
            </w:r>
            <w:r w:rsidRPr="00DB5403">
              <w:rPr>
                <w:i/>
              </w:rPr>
              <w:t>Telecommunications (Consumer Protection and Service Standards) Act 1999</w:t>
            </w:r>
            <w:r>
              <w:t>]</w:t>
            </w:r>
            <w:bookmarkEnd w:id="80"/>
          </w:p>
          <w:p w:rsidR="00DB5403" w:rsidRPr="00DB5403" w:rsidP="00DB5403">
            <w:pPr>
              <w:keepNext/>
              <w:rPr>
                <w:b/>
              </w:rPr>
            </w:pPr>
            <w:r w:rsidRPr="00DB5403">
              <w:rPr>
                <w:b/>
              </w:rPr>
              <w:t xml:space="preserve">[F2011L02710]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Telecommunications (Consumer Protection and Service Standards) Act 1999</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13/12/11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Establishes payphone benchmark standards and minimum performance benchmarks regarding compliance with those standards.</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81" w:name="_Toc325465682"/>
            <w:r>
              <w:t xml:space="preserve">Telecommunications Universal Service Obligation (Payphone Performance Standards) Determination (No. 1) 2011 [under subsection 12ED(1) of the </w:t>
            </w:r>
            <w:r w:rsidRPr="00DB5403">
              <w:rPr>
                <w:i/>
              </w:rPr>
              <w:t>Telecommunications (Consumer Protection and Service Standards) Act 1999</w:t>
            </w:r>
            <w:r>
              <w:t>]</w:t>
            </w:r>
            <w:bookmarkEnd w:id="81"/>
          </w:p>
          <w:p w:rsidR="00DB5403" w:rsidRPr="00DB5403" w:rsidP="00DB5403">
            <w:pPr>
              <w:keepNext/>
              <w:rPr>
                <w:b/>
              </w:rPr>
            </w:pPr>
            <w:r w:rsidRPr="00DB5403">
              <w:rPr>
                <w:b/>
              </w:rPr>
              <w:t xml:space="preserve">[F2011L02709]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Telecommunications (Consumer Protection and Service Standards) Act 1999</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13/12/11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Specifies payphone performance standards with which a primary universal service provider must comply.</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82" w:name="_Toc325465683"/>
            <w:r>
              <w:t xml:space="preserve">Telecommunications Universal Service Obligation (Public Consultation on the Location or Removal of Payphones) Determination 2011 [under subsection 12EG(1) of the </w:t>
            </w:r>
            <w:r w:rsidRPr="00DB5403">
              <w:rPr>
                <w:i/>
              </w:rPr>
              <w:t>Telecommunications (Consumer Protection and Service Standards) Act 1999</w:t>
            </w:r>
            <w:r>
              <w:t>]</w:t>
            </w:r>
            <w:bookmarkEnd w:id="82"/>
          </w:p>
          <w:p w:rsidR="00DB5403" w:rsidRPr="00DB5403" w:rsidP="00DB5403">
            <w:pPr>
              <w:keepNext/>
              <w:rPr>
                <w:b/>
              </w:rPr>
            </w:pPr>
            <w:r w:rsidRPr="00DB5403">
              <w:rPr>
                <w:b/>
              </w:rPr>
              <w:t xml:space="preserve">[F2011L02707]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Telecommunications (Consumer Protection and Service Standards) Act 1999</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13/12/11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Specifies a public consultation process for a primary universal service provider in relation to decisions about the installation or removal of payphones.</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83" w:name="_Toc325465684"/>
            <w:r>
              <w:t xml:space="preserve">Television Licence Area Plan (Broken Hill) 2011 [under subsection 26(1B) of the </w:t>
            </w:r>
            <w:r w:rsidRPr="00DB5403">
              <w:rPr>
                <w:i/>
              </w:rPr>
              <w:t>Broadcasting Services Act 1992</w:t>
            </w:r>
            <w:r>
              <w:t>]</w:t>
            </w:r>
            <w:bookmarkEnd w:id="83"/>
          </w:p>
          <w:p w:rsidR="00DB5403" w:rsidRPr="00DB5403" w:rsidP="00DB5403">
            <w:pPr>
              <w:keepNext/>
              <w:rPr>
                <w:b/>
              </w:rPr>
            </w:pPr>
            <w:r w:rsidRPr="00DB5403">
              <w:rPr>
                <w:b/>
              </w:rPr>
              <w:t xml:space="preserve">[F2011L02778]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Broadcasting Services Act 1992</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15/12/11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Specifies a television area licence plan for the Broken Hill TV1 licence area.</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84" w:name="_Toc325465685"/>
            <w:r>
              <w:t xml:space="preserve">Television Licence Area Plan (Mount Gambier/South East) 2011 [under subsection 26(1B) of the </w:t>
            </w:r>
            <w:r w:rsidRPr="00DB5403">
              <w:rPr>
                <w:i/>
              </w:rPr>
              <w:t>Broadcasting Services Act 1992</w:t>
            </w:r>
            <w:r>
              <w:t>]</w:t>
            </w:r>
            <w:bookmarkEnd w:id="84"/>
          </w:p>
          <w:p w:rsidR="00DB5403" w:rsidRPr="00DB5403" w:rsidP="00DB5403">
            <w:pPr>
              <w:keepNext/>
              <w:rPr>
                <w:b/>
              </w:rPr>
            </w:pPr>
            <w:r w:rsidRPr="00DB5403">
              <w:rPr>
                <w:b/>
              </w:rPr>
              <w:t xml:space="preserve">[F2011L02764]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Broadcasting Services Act 1992</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15/12/11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Specifies a television area licence plan for the Mount Gambier/South East TV1 licence area.</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85" w:name="_Toc325465686"/>
            <w:r>
              <w:t xml:space="preserve">Television Licence Area Plan (Riverland) 2011 [under subsection 26(1B) of the </w:t>
            </w:r>
            <w:r w:rsidRPr="00DB5403">
              <w:rPr>
                <w:i/>
              </w:rPr>
              <w:t>Broadcasting Services Act 1992</w:t>
            </w:r>
            <w:r>
              <w:t>]</w:t>
            </w:r>
            <w:bookmarkEnd w:id="85"/>
          </w:p>
          <w:p w:rsidR="00DB5403" w:rsidRPr="00DB5403" w:rsidP="00DB5403">
            <w:pPr>
              <w:keepNext/>
              <w:rPr>
                <w:b/>
              </w:rPr>
            </w:pPr>
            <w:r w:rsidRPr="00DB5403">
              <w:rPr>
                <w:b/>
              </w:rPr>
              <w:t xml:space="preserve">[F2011L02772]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Broadcasting Services Act 1992</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15/12/11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Specifies a television area licence plan for the Riverland TV1 licence area.</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86" w:name="_Toc325465687"/>
            <w:r>
              <w:t xml:space="preserve">Television Licence Area Plan (Spencer Gulf) 2011 [under subsection 26(1B) of the </w:t>
            </w:r>
            <w:r w:rsidRPr="00DB5403">
              <w:rPr>
                <w:i/>
              </w:rPr>
              <w:t>Broadcasting Services Act 1992</w:t>
            </w:r>
            <w:r>
              <w:t>]</w:t>
            </w:r>
            <w:bookmarkEnd w:id="86"/>
          </w:p>
          <w:p w:rsidR="00DB5403" w:rsidRPr="00DB5403" w:rsidP="00DB5403">
            <w:pPr>
              <w:keepNext/>
              <w:rPr>
                <w:b/>
              </w:rPr>
            </w:pPr>
            <w:r w:rsidRPr="00DB5403">
              <w:rPr>
                <w:b/>
              </w:rPr>
              <w:t xml:space="preserve">[F2011L02776]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Broadcasting Services Act 1992</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15/12/11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Specifies a television area licence plan for the Spencer Gulf TV1 licence area.</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p w:rsidR="00DB5403">
      <w:pPr>
        <w:rPr>
          <w:sz w:val="24"/>
        </w:rPr>
        <w:sectPr w:rsidSect="00DB5403">
          <w:type w:val="continuous"/>
          <w:pgSz w:w="11906" w:h="16838" w:code="9"/>
          <w:pgMar w:top="1440" w:right="1440" w:bottom="1440" w:left="1440" w:header="720" w:footer="720" w:gutter="0"/>
          <w:paperSrc w:first="1" w:other="1"/>
          <w:cols w:num="2" w:space="720"/>
        </w:sectPr>
      </w:pPr>
    </w:p>
    <w:p w:rsidR="00DB5403" w:rsidP="00DB5403">
      <w:pPr>
        <w:pStyle w:val="Heading2"/>
      </w:pPr>
      <w:bookmarkStart w:id="87" w:name="_Toc325465688"/>
      <w:r>
        <w:t>Department of Climate Change and Energy Efficiency</w:t>
      </w:r>
      <w:bookmarkEnd w:id="87"/>
    </w:p>
    <w:p w:rsidR="00DB5403" w:rsidP="00DB5403">
      <w:pPr>
        <w:pStyle w:val="Heading2"/>
      </w:pPr>
    </w:p>
    <w:p w:rsidR="00DB5403" w:rsidP="00DB5403">
      <w:pPr>
        <w:pStyle w:val="Heading2"/>
      </w:pPr>
    </w:p>
    <w:p w:rsidR="00DB5403">
      <w:pPr>
        <w:rPr>
          <w:sz w:val="24"/>
        </w:rPr>
        <w:sectPr w:rsidSect="00DB5403">
          <w:pgSz w:w="11906" w:h="16838" w:code="9"/>
          <w:pgMar w:top="1440" w:right="1440" w:bottom="1440" w:left="1440" w:header="720" w:footer="720" w:gutter="0"/>
          <w:paperSrc w:first="1" w:other="1"/>
          <w:cols w:space="720"/>
        </w:sect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88" w:name="_Toc325465689"/>
            <w:r>
              <w:t>Australian National Registry of Emissions Units Regulations 2011</w:t>
            </w:r>
            <w:bookmarkEnd w:id="88"/>
            <w:r>
              <w:t xml:space="preserve"> </w:t>
            </w:r>
          </w:p>
          <w:p w:rsidR="00DB5403" w:rsidRPr="00DB5403" w:rsidP="00DB5403">
            <w:pPr>
              <w:keepNext/>
              <w:rPr>
                <w:b/>
              </w:rPr>
            </w:pPr>
            <w:r w:rsidRPr="00DB5403">
              <w:rPr>
                <w:b/>
              </w:rPr>
              <w:t xml:space="preserve">[Select Legislative Instrument 2011 No. 266] </w:t>
            </w:r>
          </w:p>
          <w:p w:rsidR="00DB5403" w:rsidRPr="00DB5403" w:rsidP="00DB5403">
            <w:pPr>
              <w:keepNext/>
              <w:spacing w:after="120"/>
              <w:rPr>
                <w:b/>
              </w:rPr>
            </w:pPr>
            <w:r w:rsidRPr="00DB5403">
              <w:rPr>
                <w:b/>
              </w:rPr>
              <w:t xml:space="preserve">[F2011L02585]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Australian National Registry of Emissions Units Act 2011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07/12/11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 xml:space="preserve">Specify various matters relating to the </w:t>
            </w:r>
            <w:r w:rsidRPr="00DB5403">
              <w:rPr>
                <w:i/>
              </w:rPr>
              <w:t>Australian National Registry of Emissions Units Act 2011.</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89" w:name="_Toc325465690"/>
            <w:r>
              <w:t xml:space="preserve">Carbon Credits (Carbon Farming Initiative) – Kyoto Australian Carbon Credit Unit Specification 2011 [under section 5 of the </w:t>
            </w:r>
            <w:r w:rsidRPr="00DB5403">
              <w:rPr>
                <w:i/>
              </w:rPr>
              <w:t>Carbon Credits (Carbon Farming Initiative) Act 2011</w:t>
            </w:r>
            <w:r>
              <w:t>]</w:t>
            </w:r>
            <w:bookmarkEnd w:id="89"/>
          </w:p>
          <w:p w:rsidR="00DB5403" w:rsidRPr="00DB5403" w:rsidP="00DB5403">
            <w:pPr>
              <w:keepNext/>
              <w:rPr>
                <w:b/>
              </w:rPr>
            </w:pPr>
            <w:r w:rsidRPr="00DB5403">
              <w:rPr>
                <w:b/>
              </w:rPr>
              <w:t xml:space="preserve">[F2011L02555]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Carbon Credits (Carbon Farming Initiative) Act 2011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29/11/11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Specifies certain attributes of an Australian carbon credit unit.</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90" w:name="_Toc325465691"/>
            <w:r>
              <w:t xml:space="preserve">Carbon Credits (Carbon Farming Initiative) – Landfill Legacy Emissions Avoidance Project Specification 2011 [under section 5 of the </w:t>
            </w:r>
            <w:r w:rsidRPr="00DB5403">
              <w:rPr>
                <w:i/>
              </w:rPr>
              <w:t>Carbon Credits (Carbon Farming initiative) Act 2011</w:t>
            </w:r>
            <w:r>
              <w:t>]</w:t>
            </w:r>
            <w:bookmarkEnd w:id="90"/>
          </w:p>
          <w:p w:rsidR="00DB5403" w:rsidRPr="00DB5403" w:rsidP="00DB5403">
            <w:pPr>
              <w:keepNext/>
              <w:rPr>
                <w:b/>
              </w:rPr>
            </w:pPr>
            <w:r w:rsidRPr="00DB5403">
              <w:rPr>
                <w:b/>
              </w:rPr>
              <w:t xml:space="preserve">[F2011L02554]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Carbon Credits (Carbon Farming Initiative) Act 2011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29/11/11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Specifies a date for the purposes of the definition of ‘landfill legacy emissions avoidance project’ in section 5 of the Act.</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91" w:name="_Toc325465692"/>
            <w:r>
              <w:t>Carbon Credits (Carbon Farming Initiative) Regulations 2011</w:t>
            </w:r>
            <w:bookmarkEnd w:id="91"/>
            <w:r>
              <w:t xml:space="preserve"> </w:t>
            </w:r>
          </w:p>
          <w:p w:rsidR="00DB5403" w:rsidRPr="00DB5403" w:rsidP="00DB5403">
            <w:pPr>
              <w:keepNext/>
              <w:rPr>
                <w:b/>
              </w:rPr>
            </w:pPr>
            <w:r w:rsidRPr="00DB5403">
              <w:rPr>
                <w:b/>
              </w:rPr>
              <w:t xml:space="preserve">[Select Legislative Instrument 2011 No. 268] </w:t>
            </w:r>
          </w:p>
          <w:p w:rsidR="00DB5403" w:rsidRPr="00DB5403" w:rsidP="00DB5403">
            <w:pPr>
              <w:keepNext/>
              <w:spacing w:after="120"/>
              <w:rPr>
                <w:b/>
              </w:rPr>
            </w:pPr>
            <w:r w:rsidRPr="00DB5403">
              <w:rPr>
                <w:b/>
              </w:rPr>
              <w:t xml:space="preserve">[F2011L02583]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Carbon Credits (Carbon Farming Initiative) Act 2011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07/12/11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 xml:space="preserve">Provide for various matters relating to the </w:t>
            </w:r>
            <w:r w:rsidRPr="00DB5403">
              <w:rPr>
                <w:i/>
              </w:rPr>
              <w:t>Carbon Credits (Carbon Farming Initiative) Act 2011</w:t>
            </w:r>
            <w:r>
              <w:t>.</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92" w:name="_Toc325465693"/>
            <w:r>
              <w:t>Clean Energy Regulations 2011</w:t>
            </w:r>
            <w:bookmarkEnd w:id="92"/>
            <w:r>
              <w:t xml:space="preserve"> </w:t>
            </w:r>
          </w:p>
          <w:p w:rsidR="00DB5403" w:rsidRPr="00DB5403" w:rsidP="00DB5403">
            <w:pPr>
              <w:keepNext/>
              <w:rPr>
                <w:b/>
              </w:rPr>
            </w:pPr>
            <w:r w:rsidRPr="00DB5403">
              <w:rPr>
                <w:b/>
              </w:rPr>
              <w:t xml:space="preserve">[Select Legislative Instrument 2011 No. 221] </w:t>
            </w:r>
          </w:p>
          <w:p w:rsidR="00DB5403" w:rsidRPr="00DB5403" w:rsidP="00DB5403">
            <w:pPr>
              <w:keepNext/>
              <w:spacing w:after="120"/>
              <w:rPr>
                <w:b/>
              </w:rPr>
            </w:pPr>
            <w:r w:rsidRPr="00DB5403">
              <w:rPr>
                <w:b/>
              </w:rPr>
              <w:t xml:space="preserve">[F2011L02473]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Clean Energy Act 2011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23/11/11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 xml:space="preserve">Provide for various matters concerning the </w:t>
            </w:r>
            <w:r w:rsidRPr="00DB5403">
              <w:rPr>
                <w:i/>
              </w:rPr>
              <w:t>Clean Energy Act 2011</w:t>
            </w:r>
            <w:r>
              <w:t>.</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93" w:name="_Toc325465694"/>
            <w:r>
              <w:t>National Greenhouse and Energy Reporting Amendment Regulations 2011 (No. 2)</w:t>
            </w:r>
            <w:bookmarkEnd w:id="93"/>
            <w:r>
              <w:t xml:space="preserve"> </w:t>
            </w:r>
          </w:p>
          <w:p w:rsidR="00DB5403" w:rsidRPr="00DB5403" w:rsidP="00DB5403">
            <w:pPr>
              <w:keepNext/>
              <w:rPr>
                <w:b/>
              </w:rPr>
            </w:pPr>
            <w:r w:rsidRPr="00DB5403">
              <w:rPr>
                <w:b/>
              </w:rPr>
              <w:t xml:space="preserve">[Select Legislative Instrument 2011 No. 269] </w:t>
            </w:r>
          </w:p>
          <w:p w:rsidR="00DB5403" w:rsidRPr="00DB5403" w:rsidP="00DB5403">
            <w:pPr>
              <w:keepNext/>
              <w:spacing w:after="120"/>
              <w:rPr>
                <w:b/>
              </w:rPr>
            </w:pPr>
            <w:r w:rsidRPr="00DB5403">
              <w:rPr>
                <w:b/>
              </w:rPr>
              <w:t xml:space="preserve">[F2011L02584]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National Greenhouse and Energy Reporting Act 2007</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07/12/11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Amend the principal regulations to apply provisions regarding greenhouse and energy auditors to carbon farming initiative audits.</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94" w:name="_Toc325465695"/>
            <w:r>
              <w:t>Renewable Energy (Electricity) Amendment Regulations 2011 (No. 6)</w:t>
            </w:r>
            <w:bookmarkEnd w:id="94"/>
            <w:r>
              <w:t xml:space="preserve"> </w:t>
            </w:r>
          </w:p>
          <w:p w:rsidR="00DB5403" w:rsidRPr="00DB5403" w:rsidP="00DB5403">
            <w:pPr>
              <w:keepNext/>
              <w:rPr>
                <w:b/>
              </w:rPr>
            </w:pPr>
            <w:r w:rsidRPr="00DB5403">
              <w:rPr>
                <w:b/>
              </w:rPr>
              <w:t xml:space="preserve">[Select Legislative Instrument 2011 No. 270] </w:t>
            </w:r>
          </w:p>
          <w:p w:rsidR="00DB5403" w:rsidRPr="00DB5403" w:rsidP="00DB5403">
            <w:pPr>
              <w:keepNext/>
              <w:spacing w:after="120"/>
              <w:rPr>
                <w:b/>
              </w:rPr>
            </w:pPr>
            <w:r w:rsidRPr="00DB5403">
              <w:rPr>
                <w:b/>
              </w:rPr>
              <w:t xml:space="preserve">[F2011L02649]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Renewable Energy (Electricity) Act 2000</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07/12/11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Specify the starting date for the inclusion of waste coal mine gas in the renewable energy target scheme and provide for other matters.</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p w:rsidR="00DB5403">
      <w:pPr>
        <w:rPr>
          <w:sz w:val="24"/>
        </w:rPr>
        <w:sectPr w:rsidSect="00DB5403">
          <w:type w:val="continuous"/>
          <w:pgSz w:w="11906" w:h="16838" w:code="9"/>
          <w:pgMar w:top="1440" w:right="1440" w:bottom="1440" w:left="1440" w:header="720" w:footer="720" w:gutter="0"/>
          <w:paperSrc w:first="1" w:other="1"/>
          <w:cols w:num="2" w:space="720"/>
        </w:sectPr>
      </w:pPr>
    </w:p>
    <w:p w:rsidR="00DB5403" w:rsidP="00DB5403">
      <w:pPr>
        <w:pStyle w:val="Heading2"/>
      </w:pPr>
      <w:bookmarkStart w:id="95" w:name="_Toc325465696"/>
      <w:r>
        <w:t>Department of Defence</w:t>
      </w:r>
      <w:bookmarkEnd w:id="95"/>
    </w:p>
    <w:p w:rsidR="00DB5403" w:rsidP="00DB5403">
      <w:pPr>
        <w:pStyle w:val="Heading2"/>
      </w:pPr>
    </w:p>
    <w:p w:rsidR="00DB5403" w:rsidP="00DB5403">
      <w:pPr>
        <w:pStyle w:val="Heading2"/>
      </w:pPr>
    </w:p>
    <w:p w:rsidR="00DB5403">
      <w:pPr>
        <w:rPr>
          <w:sz w:val="24"/>
        </w:rPr>
        <w:sectPr w:rsidSect="00DB5403">
          <w:pgSz w:w="11906" w:h="16838" w:code="9"/>
          <w:pgMar w:top="1440" w:right="1440" w:bottom="1440" w:left="1440" w:header="720" w:footer="720" w:gutter="0"/>
          <w:paperSrc w:first="1" w:other="1"/>
          <w:cols w:space="720"/>
        </w:sect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pPr>
            <w:bookmarkStart w:id="96" w:name="_Toc325465697"/>
            <w:r>
              <w:t>Defence Determination 2011/51, Reserve annual health declaration — amendment</w:t>
            </w:r>
            <w:bookmarkEnd w:id="96"/>
            <w:r>
              <w:t xml:space="preserve">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Defence Act 1903</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01/12/11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Specifies reforms in health administration.</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pPr>
            <w:bookmarkStart w:id="97" w:name="_Toc325465698"/>
            <w:r>
              <w:t>Defence Determination 2011/52, Cadet forces allowance — amendment</w:t>
            </w:r>
            <w:bookmarkEnd w:id="97"/>
            <w:r>
              <w:t xml:space="preserve">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Defence Act 1903</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01/12/11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Amends the rates of cadet forces allowance.</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pPr>
            <w:bookmarkStart w:id="98" w:name="_Toc325465699"/>
            <w:r>
              <w:t>Defence Determination 2011/53, Post indexes — price review</w:t>
            </w:r>
            <w:bookmarkEnd w:id="98"/>
            <w:r>
              <w:t xml:space="preserve">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Defence Act 1903</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07/12/11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Specifies revised post indexes that apply to overseas locations where members of the Australian Defence Force serve.</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pPr>
            <w:bookmarkStart w:id="99" w:name="_Toc325465700"/>
            <w:r>
              <w:t>Defence Determination 2012/1 Post indexes — amendment</w:t>
            </w:r>
            <w:bookmarkEnd w:id="99"/>
            <w:r>
              <w:t xml:space="preserve">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Defence Act 1903</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18/01/12</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Specifies revised post indexes that apply to overseas locations where members of the Australian Defence Force serve.</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pPr>
            <w:bookmarkStart w:id="100" w:name="_Toc325465701"/>
            <w:r>
              <w:t>Defence Determination 2012/2, Salary, bonuses, travel and housing — amendment</w:t>
            </w:r>
            <w:bookmarkEnd w:id="100"/>
            <w:r>
              <w:t xml:space="preserve">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Defence Act 1903</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09/01/12</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Amends the eligibility criteria for choice accommodation for members of the Australian Defence Force without dependants or members with dependants (unaccompanied), and makes other minor amendments to the principal determination.</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pPr>
            <w:bookmarkStart w:id="101" w:name="_Toc325465702"/>
            <w:r>
              <w:t>Defence Determination 2012/3, Short-term duty overseas travel costs — amendment</w:t>
            </w:r>
            <w:bookmarkEnd w:id="101"/>
            <w:r>
              <w:t xml:space="preserve">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Defence Act 1903</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12/01/12</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Specifies revised short-term duty travel allowance rates and adds three new posting locations to which short-term duty travel allowances apply.</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pPr>
            <w:bookmarkStart w:id="102" w:name="_Toc325465703"/>
            <w:r>
              <w:t>Defence Determination 2012/4, Service residences — amendment</w:t>
            </w:r>
            <w:bookmarkEnd w:id="102"/>
            <w:r>
              <w:t xml:space="preserve">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Defence Act 1903</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16/01/12</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Specifies revised rent bands.</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pPr>
            <w:bookmarkStart w:id="103" w:name="_Toc325465704"/>
            <w:r>
              <w:t>Defence Determination 2012/5, Salary non-reduction — amendment</w:t>
            </w:r>
            <w:bookmarkEnd w:id="103"/>
            <w:r>
              <w:t xml:space="preserve">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Defence Act 1903</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23/01/12</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Extends the salary non-reduction period for members of the Australian Defence Force in certain employment categories.</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p w:rsidR="00DB5403">
      <w:pPr>
        <w:rPr>
          <w:sz w:val="24"/>
        </w:rPr>
        <w:sectPr w:rsidSect="00DB5403">
          <w:type w:val="continuous"/>
          <w:pgSz w:w="11906" w:h="16838" w:code="9"/>
          <w:pgMar w:top="1440" w:right="1440" w:bottom="1440" w:left="1440" w:header="720" w:footer="720" w:gutter="0"/>
          <w:paperSrc w:first="1" w:other="1"/>
          <w:cols w:num="2" w:space="720"/>
        </w:sectPr>
      </w:pPr>
    </w:p>
    <w:p w:rsidR="00DB5403" w:rsidP="00DB5403">
      <w:pPr>
        <w:pStyle w:val="Heading2"/>
      </w:pPr>
      <w:bookmarkStart w:id="104" w:name="_Toc325465705"/>
      <w:r>
        <w:t>Department of Education, Employment and Workplace Relations</w:t>
      </w:r>
      <w:bookmarkEnd w:id="104"/>
    </w:p>
    <w:p w:rsidR="00DB5403" w:rsidP="00DB5403">
      <w:pPr>
        <w:pStyle w:val="Heading2"/>
      </w:pPr>
    </w:p>
    <w:p w:rsidR="00DB5403" w:rsidP="00DB5403">
      <w:pPr>
        <w:pStyle w:val="Heading2"/>
      </w:pPr>
    </w:p>
    <w:p w:rsidR="00DB5403">
      <w:pPr>
        <w:rPr>
          <w:sz w:val="24"/>
        </w:rPr>
        <w:sectPr w:rsidSect="00DB5403">
          <w:pgSz w:w="11906" w:h="16838" w:code="9"/>
          <w:pgMar w:top="1440" w:right="1440" w:bottom="1440" w:left="1440" w:header="720" w:footer="720" w:gutter="0"/>
          <w:paperSrc w:first="1" w:other="1"/>
          <w:cols w:space="720"/>
        </w:sect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105" w:name="_Toc325465706"/>
            <w:r>
              <w:t>Coal Mining Industry (Long Service Leave Funding) Amendment Regulations 2011 (No. 1)</w:t>
            </w:r>
            <w:bookmarkEnd w:id="105"/>
            <w:r>
              <w:t xml:space="preserve"> </w:t>
            </w:r>
          </w:p>
          <w:p w:rsidR="00DB5403" w:rsidRPr="00DB5403" w:rsidP="00DB5403">
            <w:pPr>
              <w:keepNext/>
              <w:rPr>
                <w:b/>
              </w:rPr>
            </w:pPr>
            <w:r w:rsidRPr="00DB5403">
              <w:rPr>
                <w:b/>
              </w:rPr>
              <w:t xml:space="preserve">[Select Legislative Instrument 2011 No. 243] </w:t>
            </w:r>
          </w:p>
          <w:p w:rsidR="00DB5403" w:rsidRPr="00DB5403" w:rsidP="00DB5403">
            <w:pPr>
              <w:keepNext/>
              <w:spacing w:after="120"/>
              <w:rPr>
                <w:b/>
              </w:rPr>
            </w:pPr>
            <w:r w:rsidRPr="00DB5403">
              <w:rPr>
                <w:b/>
              </w:rPr>
              <w:t xml:space="preserve">[F2011L02684]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Coal Mining Industry (Long Service Leave Funding) Act 1992</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07/12/11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Rename and amend the principal regulations to prescribe categories of employees who are able to enter into a waiver agreement.</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106" w:name="_Toc325465707"/>
            <w:r>
              <w:t>Education Services for Overseas Students (Registration Charges) Regulations 2011</w:t>
            </w:r>
            <w:bookmarkEnd w:id="106"/>
            <w:r>
              <w:t xml:space="preserve"> </w:t>
            </w:r>
          </w:p>
          <w:p w:rsidR="00DB5403" w:rsidRPr="00DB5403" w:rsidP="00DB5403">
            <w:pPr>
              <w:keepNext/>
              <w:rPr>
                <w:b/>
              </w:rPr>
            </w:pPr>
            <w:r w:rsidRPr="00DB5403">
              <w:rPr>
                <w:b/>
              </w:rPr>
              <w:t xml:space="preserve">[Select Legislative Instrument 2011 No. 210] </w:t>
            </w:r>
          </w:p>
          <w:p w:rsidR="00DB5403" w:rsidRPr="00DB5403" w:rsidP="00DB5403">
            <w:pPr>
              <w:keepNext/>
              <w:spacing w:after="120"/>
              <w:rPr>
                <w:b/>
              </w:rPr>
            </w:pPr>
            <w:r w:rsidRPr="00DB5403">
              <w:rPr>
                <w:b/>
              </w:rPr>
              <w:t xml:space="preserve">[F2011L02479]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Education Services for Overseas Students (Registration Charges) Act 1997</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23/11/11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Prescribe the lower dollar amount of the annual registration charge for one or more classes of providers, and specify the class of providers that are exempt from the requirement to pay certain charges.</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107" w:name="_Toc325465708"/>
            <w:r>
              <w:t xml:space="preserve">Employer Reimbursement Rules 2011 [under subsection 45(1) of the </w:t>
            </w:r>
            <w:r w:rsidRPr="00DB5403">
              <w:rPr>
                <w:i/>
              </w:rPr>
              <w:t>Coal Mining Industry (Long Service Leave) Administration Act 1992</w:t>
            </w:r>
            <w:r>
              <w:t>]</w:t>
            </w:r>
            <w:bookmarkEnd w:id="107"/>
          </w:p>
          <w:p w:rsidR="00DB5403" w:rsidRPr="00DB5403" w:rsidP="00DB5403">
            <w:pPr>
              <w:keepNext/>
              <w:rPr>
                <w:b/>
              </w:rPr>
            </w:pPr>
            <w:r w:rsidRPr="00DB5403">
              <w:rPr>
                <w:b/>
              </w:rPr>
              <w:t xml:space="preserve">[F2011L02692]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Coal Mining Industry (Long Service Leave) Administration Act 1992</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07/12/11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Specify rules governing the reimbursement of employers by the board of the Coal Mining Industry (Long Service Leave Funding) Corporation.</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108" w:name="_Toc325465709"/>
            <w:r>
              <w:t>Fair Work Aust</w:t>
            </w:r>
            <w:r w:rsidR="000A2147">
              <w:t>ralia Amendment Rules 2012 (No. </w:t>
            </w:r>
            <w:r>
              <w:t xml:space="preserve">1) [under subsection 609(1) of the </w:t>
            </w:r>
            <w:r w:rsidRPr="00DB5403">
              <w:rPr>
                <w:i/>
              </w:rPr>
              <w:t>Fair Work Act 2009</w:t>
            </w:r>
            <w:r>
              <w:t>]</w:t>
            </w:r>
            <w:bookmarkEnd w:id="108"/>
          </w:p>
          <w:p w:rsidR="00DB5403" w:rsidRPr="00DB5403" w:rsidP="00DB5403">
            <w:pPr>
              <w:keepNext/>
              <w:rPr>
                <w:b/>
              </w:rPr>
            </w:pPr>
            <w:r w:rsidRPr="00DB5403">
              <w:rPr>
                <w:b/>
              </w:rPr>
              <w:t xml:space="preserve">[F2012L00028]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Fair Work Act 2009</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04/01/12</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Amend provisions in the principal rules concerning tribunal processes, specify a new form and correct typographical errors.</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109" w:name="_Toc325465710"/>
            <w:r>
              <w:t>Fair Work (Registered Organisations) Amendment Regulations 2011 (No. 1)</w:t>
            </w:r>
            <w:bookmarkEnd w:id="109"/>
            <w:r>
              <w:t xml:space="preserve"> </w:t>
            </w:r>
          </w:p>
          <w:p w:rsidR="00DB5403" w:rsidRPr="00DB5403" w:rsidP="00DB5403">
            <w:pPr>
              <w:keepNext/>
              <w:rPr>
                <w:b/>
              </w:rPr>
            </w:pPr>
            <w:r w:rsidRPr="00DB5403">
              <w:rPr>
                <w:b/>
              </w:rPr>
              <w:t xml:space="preserve">[Select Legislative Instrument 2011 No. 245] </w:t>
            </w:r>
          </w:p>
          <w:p w:rsidR="00DB5403" w:rsidRPr="00DB5403" w:rsidP="00DB5403">
            <w:pPr>
              <w:keepNext/>
              <w:spacing w:after="120"/>
              <w:rPr>
                <w:b/>
              </w:rPr>
            </w:pPr>
            <w:r w:rsidRPr="00DB5403">
              <w:rPr>
                <w:b/>
              </w:rPr>
              <w:t xml:space="preserve">[F2011L02676]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Fair Work (Registered Organisations) Act 2009</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07/12/11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Prescribe the federal counterparts of specified state registered organisations and provide for related matters.</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110" w:name="_Toc325465711"/>
            <w:r>
              <w:t xml:space="preserve">Higher Education (Designated Courses of Study) Specification 2011 [under subsection 30-12(2) of the </w:t>
            </w:r>
            <w:r w:rsidRPr="00DB5403">
              <w:rPr>
                <w:i/>
              </w:rPr>
              <w:t>Higher Education Support Act 2003</w:t>
            </w:r>
            <w:r>
              <w:t>]</w:t>
            </w:r>
            <w:bookmarkEnd w:id="110"/>
          </w:p>
          <w:p w:rsidR="00DB5403" w:rsidRPr="00DB5403" w:rsidP="00DB5403">
            <w:pPr>
              <w:keepNext/>
              <w:rPr>
                <w:b/>
              </w:rPr>
            </w:pPr>
            <w:r w:rsidRPr="00DB5403">
              <w:rPr>
                <w:b/>
              </w:rPr>
              <w:t xml:space="preserve">[F2011L02600]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Higher Education Support Act 2003</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28/11/11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Specifies certain courses of study as ‘designated courses of study’ in relation to a Table A provider.</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111" w:name="_Toc325465712"/>
            <w:r>
              <w:t xml:space="preserve">Higher Education Provider Guidelines Amendment No. 4 [under section 238-10 of the </w:t>
            </w:r>
            <w:r w:rsidRPr="00DB5403">
              <w:rPr>
                <w:i/>
              </w:rPr>
              <w:t>Higher Education Support Act 2003</w:t>
            </w:r>
            <w:r>
              <w:t>]</w:t>
            </w:r>
            <w:bookmarkEnd w:id="111"/>
          </w:p>
          <w:p w:rsidR="00DB5403" w:rsidRPr="00DB5403" w:rsidP="00DB5403">
            <w:pPr>
              <w:keepNext/>
              <w:rPr>
                <w:b/>
              </w:rPr>
            </w:pPr>
            <w:r w:rsidRPr="00DB5403">
              <w:rPr>
                <w:b/>
              </w:rPr>
              <w:t xml:space="preserve">[F2011L02740]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Higher Education Support Act 2003</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05/12/11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 xml:space="preserve">Amends the principal guidelines as a consequence of the </w:t>
            </w:r>
            <w:r w:rsidRPr="00DB5403">
              <w:rPr>
                <w:i/>
              </w:rPr>
              <w:t>Higher Education Support Amendment (Demand Driven Finding System and other Measures) Act 2011.</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112" w:name="_Toc325465713"/>
            <w:r>
              <w:t xml:space="preserve">Higher Education Standards Framework (Threshold Standards) 2011 [under subsection 58(1) of the </w:t>
            </w:r>
            <w:r w:rsidRPr="00DB5403">
              <w:rPr>
                <w:i/>
              </w:rPr>
              <w:t>Tertiary Education Quality and Standards Agency Act 2011</w:t>
            </w:r>
            <w:r>
              <w:t>]</w:t>
            </w:r>
            <w:bookmarkEnd w:id="112"/>
          </w:p>
          <w:p w:rsidR="00DB5403" w:rsidRPr="00DB5403" w:rsidP="00DB5403">
            <w:pPr>
              <w:keepNext/>
              <w:rPr>
                <w:b/>
              </w:rPr>
            </w:pPr>
            <w:r w:rsidRPr="00DB5403">
              <w:rPr>
                <w:b/>
              </w:rPr>
              <w:t xml:space="preserve">[F2012L00003]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Tertiary Education Quality and Standards Agency Act 2011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22/12/11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Specifies threshold standards that apply to higher education providers.</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113" w:name="_Toc325465714"/>
            <w:r>
              <w:t xml:space="preserve">Higher Education Support Act 2003 — Administration Guidelines 2012 [under section 238-10 of the </w:t>
            </w:r>
            <w:r w:rsidRPr="00DB5403">
              <w:rPr>
                <w:i/>
              </w:rPr>
              <w:t>Higher Education Support Act 2003</w:t>
            </w:r>
            <w:r>
              <w:t>]</w:t>
            </w:r>
            <w:bookmarkEnd w:id="113"/>
          </w:p>
          <w:p w:rsidR="00DB5403" w:rsidRPr="00DB5403" w:rsidP="00DB5403">
            <w:pPr>
              <w:keepNext/>
              <w:rPr>
                <w:b/>
              </w:rPr>
            </w:pPr>
            <w:r w:rsidRPr="00DB5403">
              <w:rPr>
                <w:b/>
              </w:rPr>
              <w:t xml:space="preserve">[F2011L02604]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Higher Education Support Act 2003</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28/11/11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Revoke and replace the principal guidelines.</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114" w:name="_Toc325465715"/>
            <w:r>
              <w:t xml:space="preserve">Higher Education Support Act 2003 — Amendment No. 10 to the Commonwealth Grant Scheme Guidelines No. 1 (28/11/2011) [under section 238-10 of the </w:t>
            </w:r>
            <w:r w:rsidRPr="00DB5403">
              <w:rPr>
                <w:i/>
              </w:rPr>
              <w:t>Higher Education Support Act 2003</w:t>
            </w:r>
            <w:r>
              <w:t>]</w:t>
            </w:r>
            <w:bookmarkEnd w:id="114"/>
          </w:p>
          <w:p w:rsidR="00DB5403" w:rsidRPr="00DB5403" w:rsidP="00DB5403">
            <w:pPr>
              <w:keepNext/>
              <w:rPr>
                <w:b/>
              </w:rPr>
            </w:pPr>
            <w:r w:rsidRPr="00DB5403">
              <w:rPr>
                <w:b/>
              </w:rPr>
              <w:t xml:space="preserve">[F2011L02593]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Higher Education Support Act 2003</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28/11/11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Amends the principal guidelines to provide that Commonwealth support places at the Batchelor Institute of Indigenous Tertiary Education will be considered to be Commonwealth support places.</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115" w:name="_Toc325465716"/>
            <w:r>
              <w:t xml:space="preserve">Higher Education Support Act 2003 — Amendment No. 11 to the Commonwealth Grant Scheme Guidelines No. 1 (28/11/2011) [under section 238-10 of the </w:t>
            </w:r>
            <w:r w:rsidRPr="00DB5403">
              <w:rPr>
                <w:i/>
              </w:rPr>
              <w:t>Higher Education Support Act 2003</w:t>
            </w:r>
            <w:r>
              <w:t>]</w:t>
            </w:r>
            <w:bookmarkEnd w:id="115"/>
          </w:p>
          <w:p w:rsidR="00DB5403" w:rsidRPr="00DB5403" w:rsidP="00DB5403">
            <w:pPr>
              <w:keepNext/>
              <w:rPr>
                <w:b/>
              </w:rPr>
            </w:pPr>
            <w:r w:rsidRPr="00DB5403">
              <w:rPr>
                <w:b/>
              </w:rPr>
              <w:t xml:space="preserve">[F2011L02607]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Higher Education Support Act 2003</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28/11/11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Amends the principal guidelines to specify new provisions for the calculation and payment of regional loading.</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116" w:name="_Toc325465717"/>
            <w:r>
              <w:t xml:space="preserve">Higher Education Support Act 2003 — Amendment No. 9 to the Commonwealth Grant Scheme Guidelines No.1 (28/11/2011) [under section 238-10 of the </w:t>
            </w:r>
            <w:r w:rsidRPr="00DB5403">
              <w:rPr>
                <w:i/>
              </w:rPr>
              <w:t>Higher Education Support Act 2003</w:t>
            </w:r>
            <w:r>
              <w:t>]</w:t>
            </w:r>
            <w:bookmarkEnd w:id="116"/>
          </w:p>
          <w:p w:rsidR="00DB5403" w:rsidRPr="00DB5403" w:rsidP="00DB5403">
            <w:pPr>
              <w:keepNext/>
              <w:rPr>
                <w:b/>
              </w:rPr>
            </w:pPr>
            <w:r w:rsidRPr="00DB5403">
              <w:rPr>
                <w:b/>
              </w:rPr>
              <w:t xml:space="preserve">[F2011L02591]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Higher Education Support Act 2003</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28/11/11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 xml:space="preserve">Makes various amendments to the principal guidelines as a consequence of the </w:t>
            </w:r>
            <w:r w:rsidRPr="00DB5403">
              <w:rPr>
                <w:i/>
              </w:rPr>
              <w:t>Higher Education Support Amendments (Demand Driven Funding System and Other Measures) Act 2011.</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117" w:name="_Toc325465718"/>
            <w:r>
              <w:t xml:space="preserve">Higher Education Support Act 2003 — List of Grants under Division 41 (05/12/2011) [under section 41-50 of the </w:t>
            </w:r>
            <w:r w:rsidRPr="00DB5403">
              <w:rPr>
                <w:i/>
              </w:rPr>
              <w:t>Higher Education Support Act 2003</w:t>
            </w:r>
            <w:r>
              <w:t>]</w:t>
            </w:r>
            <w:bookmarkEnd w:id="117"/>
          </w:p>
          <w:p w:rsidR="00DB5403" w:rsidRPr="00DB5403" w:rsidP="00DB5403">
            <w:pPr>
              <w:keepNext/>
              <w:rPr>
                <w:b/>
              </w:rPr>
            </w:pPr>
            <w:r w:rsidRPr="00DB5403">
              <w:rPr>
                <w:b/>
              </w:rPr>
              <w:t xml:space="preserve">[F2011L02602]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Higher Education Support Act 2003</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05/12/11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Specifies maximum amounts of all grants which may be paid in 2012 for specified purposes.</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118" w:name="_Toc325465719"/>
            <w:r>
              <w:t xml:space="preserve">Higher Education Support Act 2003 — Revocation of Approval as a Higher Education Provider (Institute of Counselling Incorporated) [under subsection 22-40(1) of the </w:t>
            </w:r>
            <w:r w:rsidRPr="00DB5403">
              <w:rPr>
                <w:i/>
              </w:rPr>
              <w:t>Higher Education Support Act 2003</w:t>
            </w:r>
            <w:r>
              <w:t>]</w:t>
            </w:r>
            <w:bookmarkEnd w:id="118"/>
          </w:p>
          <w:p w:rsidR="00DB5403" w:rsidRPr="00DB5403" w:rsidP="00DB5403">
            <w:pPr>
              <w:keepNext/>
              <w:rPr>
                <w:b/>
              </w:rPr>
            </w:pPr>
            <w:r w:rsidRPr="00DB5403">
              <w:rPr>
                <w:b/>
              </w:rPr>
              <w:t xml:space="preserve">[F2011L02427]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Higher Education Support Act 2003</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21/11/11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Revokes the approval of the Institute of Counselling Incorporated as a higher education provider.</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119" w:name="_Toc325465720"/>
            <w:r>
              <w:t xml:space="preserve">Higher Education Support Act 2003 — Revocation of Approval as a Higher Education Provider (Sarina Russo Schools Australia Pty Ltd) [under subsection 22-40(1) of the </w:t>
            </w:r>
            <w:r w:rsidRPr="00DB5403">
              <w:rPr>
                <w:i/>
              </w:rPr>
              <w:t>Higher Education Support Act 2003</w:t>
            </w:r>
            <w:r>
              <w:t>]</w:t>
            </w:r>
            <w:bookmarkEnd w:id="119"/>
          </w:p>
          <w:p w:rsidR="00DB5403" w:rsidRPr="00DB5403" w:rsidP="00DB5403">
            <w:pPr>
              <w:keepNext/>
              <w:rPr>
                <w:b/>
              </w:rPr>
            </w:pPr>
            <w:r w:rsidRPr="00DB5403">
              <w:rPr>
                <w:b/>
              </w:rPr>
              <w:t xml:space="preserve">[F2011L02432]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Higher Education Support Act 2003</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21/11/11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Revokes the approval of Sarina Russo Schools Australia Pty Ltd as a higher education provider.</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120" w:name="_Toc325465721"/>
            <w:r>
              <w:t xml:space="preserve">Higher Education Support Act 2003 — Student Learning Entitlement (Repeal) Instrument 2011 [under item 10 of the table in subsection 238-10(1) of the </w:t>
            </w:r>
            <w:r w:rsidRPr="00DB5403">
              <w:rPr>
                <w:i/>
              </w:rPr>
              <w:t>Higher Education Support Act 2003</w:t>
            </w:r>
            <w:r>
              <w:t>]</w:t>
            </w:r>
            <w:bookmarkEnd w:id="120"/>
          </w:p>
          <w:p w:rsidR="00DB5403" w:rsidRPr="00DB5403" w:rsidP="00DB5403">
            <w:pPr>
              <w:keepNext/>
              <w:rPr>
                <w:b/>
              </w:rPr>
            </w:pPr>
            <w:r w:rsidRPr="00DB5403">
              <w:rPr>
                <w:b/>
              </w:rPr>
              <w:t xml:space="preserve">[F2012L00154]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Higher Education Support Act 2003</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17/01/12</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Repeals the student learning entitlement.</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121" w:name="_Toc325465722"/>
            <w:r>
              <w:t xml:space="preserve">Higher Education Support Act 2003 — Student Services, Amenities, Representation and Advocacy Guidelines [under section 238-10 of the </w:t>
            </w:r>
            <w:r w:rsidRPr="00DB5403">
              <w:rPr>
                <w:i/>
              </w:rPr>
              <w:t>Higher Education Support Act 2003</w:t>
            </w:r>
            <w:r>
              <w:t>]</w:t>
            </w:r>
            <w:bookmarkEnd w:id="121"/>
          </w:p>
          <w:p w:rsidR="00DB5403" w:rsidRPr="00DB5403" w:rsidP="00DB5403">
            <w:pPr>
              <w:keepNext/>
              <w:rPr>
                <w:b/>
              </w:rPr>
            </w:pPr>
            <w:r w:rsidRPr="00DB5403">
              <w:rPr>
                <w:b/>
              </w:rPr>
              <w:t xml:space="preserve">[F2011L02726]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Higher Education Support Act 2003</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07/12/11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Specifies requirements for student services and representation.</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122" w:name="_Toc325465723"/>
            <w:r>
              <w:t xml:space="preserve">Higher Education Support Act 2003 — VET Provider Approval (No. 22 of 2011) [under clauses 6 and 11 of schedule 1A to the </w:t>
            </w:r>
            <w:r w:rsidRPr="00DB5403">
              <w:rPr>
                <w:i/>
              </w:rPr>
              <w:t>Higher Education Support Act 2003</w:t>
            </w:r>
            <w:r>
              <w:t>]</w:t>
            </w:r>
            <w:bookmarkEnd w:id="122"/>
          </w:p>
          <w:p w:rsidR="00DB5403" w:rsidRPr="00DB5403" w:rsidP="00DB5403">
            <w:pPr>
              <w:keepNext/>
              <w:rPr>
                <w:b/>
              </w:rPr>
            </w:pPr>
            <w:r w:rsidRPr="00DB5403">
              <w:rPr>
                <w:b/>
              </w:rPr>
              <w:t xml:space="preserve">[F2011L02713]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Higher Education Support Act 2003</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07/12/11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Approves QPIX Ltd as a VET provider.</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123" w:name="_Toc325465724"/>
            <w:r>
              <w:t xml:space="preserve">Higher Education Support Act 2003 — VET Provider Approval (No. 23 of 2011) [under clauses 6 and 11 of Schedule 1A to the </w:t>
            </w:r>
            <w:r w:rsidRPr="00DB5403">
              <w:rPr>
                <w:i/>
              </w:rPr>
              <w:t>Higher Education Support Act 2003</w:t>
            </w:r>
            <w:r>
              <w:t>]</w:t>
            </w:r>
            <w:bookmarkEnd w:id="123"/>
          </w:p>
          <w:p w:rsidR="00DB5403" w:rsidRPr="00DB5403" w:rsidP="00DB5403">
            <w:pPr>
              <w:keepNext/>
              <w:rPr>
                <w:b/>
              </w:rPr>
            </w:pPr>
            <w:r w:rsidRPr="00DB5403">
              <w:rPr>
                <w:b/>
              </w:rPr>
              <w:t xml:space="preserve">[F2011L02715]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Higher Education Support Act 2003</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09/12/11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Approves Mater Education Ltd as a VET provider.</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124" w:name="_Toc325465725"/>
            <w:r>
              <w:t xml:space="preserve">Higher Education Support Act 2003 — VET Provider Approval (No. 24 of 2011) [under clauses 6 and 11 of Schedule 1A to the </w:t>
            </w:r>
            <w:r w:rsidRPr="00DB5403">
              <w:rPr>
                <w:i/>
              </w:rPr>
              <w:t>Higher Education Support Act 2003</w:t>
            </w:r>
            <w:r>
              <w:t>]</w:t>
            </w:r>
            <w:bookmarkEnd w:id="124"/>
          </w:p>
          <w:p w:rsidR="00DB5403" w:rsidRPr="00DB5403" w:rsidP="00DB5403">
            <w:pPr>
              <w:keepNext/>
              <w:rPr>
                <w:b/>
              </w:rPr>
            </w:pPr>
            <w:r w:rsidRPr="00DB5403">
              <w:rPr>
                <w:b/>
              </w:rPr>
              <w:t xml:space="preserve">[F2011L02806]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Higher Education Support Act 2003</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22/12/11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Approves Australian Institute of Fashion Design Pty Ltd. as a VET provider.</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125" w:name="_Toc325465726"/>
            <w:r>
              <w:t xml:space="preserve">Safety, Rehabilitation and Compensation Act 1988 — Guide to the Assessment of the Degree of Permanent Impairment Edition 2.1 — Variation No. 1 of 2011 [under subsection 28(3) of the </w:t>
            </w:r>
            <w:r w:rsidRPr="00DB5403">
              <w:rPr>
                <w:i/>
              </w:rPr>
              <w:t>Safety, Rehabilitation and Compensation Act 1988</w:t>
            </w:r>
            <w:r>
              <w:t>]</w:t>
            </w:r>
            <w:bookmarkEnd w:id="125"/>
          </w:p>
          <w:p w:rsidR="00DB5403" w:rsidRPr="00DB5403" w:rsidP="00DB5403">
            <w:pPr>
              <w:keepNext/>
              <w:rPr>
                <w:b/>
              </w:rPr>
            </w:pPr>
            <w:r w:rsidRPr="00DB5403">
              <w:rPr>
                <w:b/>
              </w:rPr>
              <w:t xml:space="preserve">[F2011L02519]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Safety, Rehabilitation and Compensation Act 1988</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29/11/11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Corrects a typographical error in the principal guide.</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126" w:name="_Toc325465727"/>
            <w:r>
              <w:t xml:space="preserve">Safety, Rehabilitation and Compensation (Class of Employees Outside Australia) Notice 2011 (No. 1) [under paragraph 6(1)(i) of the </w:t>
            </w:r>
            <w:r w:rsidRPr="00DB5403">
              <w:rPr>
                <w:i/>
              </w:rPr>
              <w:t>Safety, Rehabilitation and Compensation Act 1988</w:t>
            </w:r>
            <w:r>
              <w:t>]</w:t>
            </w:r>
            <w:bookmarkEnd w:id="126"/>
          </w:p>
          <w:p w:rsidR="00DB5403" w:rsidRPr="00DB5403" w:rsidP="00DB5403">
            <w:pPr>
              <w:keepNext/>
              <w:rPr>
                <w:b/>
              </w:rPr>
            </w:pPr>
            <w:r w:rsidRPr="00DB5403">
              <w:rPr>
                <w:b/>
              </w:rPr>
              <w:t xml:space="preserve">[F2011L02782]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Safety, Rehabilitation and Compensation Act 1988</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09/12/11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Declares the Australian Civilian Corps to be a class of employees for the purposes of the Act.</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127" w:name="_Toc325465728"/>
            <w:r>
              <w:t xml:space="preserve">Seafarers Rehabilitation and Compensation Act 1992 — Guide to the Assessment of Permanent Impairment Edition 2.1 — Variation No. 1 of 2011 [under subsection 42(3) of the </w:t>
            </w:r>
            <w:r w:rsidRPr="00DB5403">
              <w:rPr>
                <w:i/>
              </w:rPr>
              <w:t>Seafarers Rehabilitation and Compensation Act 1992</w:t>
            </w:r>
            <w:r>
              <w:t>]</w:t>
            </w:r>
            <w:bookmarkEnd w:id="127"/>
          </w:p>
          <w:p w:rsidR="00DB5403" w:rsidRPr="00DB5403" w:rsidP="00DB5403">
            <w:pPr>
              <w:keepNext/>
              <w:rPr>
                <w:b/>
              </w:rPr>
            </w:pPr>
            <w:r w:rsidRPr="00DB5403">
              <w:rPr>
                <w:b/>
              </w:rPr>
              <w:t xml:space="preserve">[F2011L02517]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Seafarers Rehabilitation and Compensation Act 1992</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29/11/11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Corrects a typographical error in the principal guide.</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128" w:name="_Toc325465729"/>
            <w:r>
              <w:t xml:space="preserve">Social Security (Administration) — Queensland Commission (Family Responsibilities Commisision) (DEEWR) Specification 2011 [under section 123TC of the </w:t>
            </w:r>
            <w:r w:rsidRPr="00DB5403">
              <w:rPr>
                <w:i/>
              </w:rPr>
              <w:t>Social Security (Administration) Act 1999</w:t>
            </w:r>
            <w:r>
              <w:t>]</w:t>
            </w:r>
            <w:bookmarkEnd w:id="128"/>
          </w:p>
          <w:p w:rsidR="00DB5403" w:rsidRPr="00DB5403" w:rsidP="00DB5403">
            <w:pPr>
              <w:keepNext/>
              <w:rPr>
                <w:b/>
              </w:rPr>
            </w:pPr>
            <w:r w:rsidRPr="00DB5403">
              <w:rPr>
                <w:b/>
              </w:rPr>
              <w:t xml:space="preserve">[F2011L02805]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Social Security (Administration) Act 1999</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20/12/11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Specifies the Family Responsibilities Commission for the purposes of paragraph (b) of the definition of Queensland Commission in the Act.</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129" w:name="_Toc325465730"/>
            <w:r>
              <w:t xml:space="preserve">Social Security (Assurances of Support) (DEEWR) Amendment Determination 2011 (No. 1) [under subsection 1061ZZGH(1) of the </w:t>
            </w:r>
            <w:r w:rsidRPr="00DB5403">
              <w:rPr>
                <w:i/>
              </w:rPr>
              <w:t>Social Security Act 1991</w:t>
            </w:r>
            <w:r>
              <w:t>]</w:t>
            </w:r>
            <w:bookmarkEnd w:id="129"/>
          </w:p>
          <w:p w:rsidR="00DB5403" w:rsidRPr="00DB5403" w:rsidP="00DB5403">
            <w:pPr>
              <w:keepNext/>
              <w:rPr>
                <w:b/>
              </w:rPr>
            </w:pPr>
            <w:r w:rsidRPr="00DB5403">
              <w:rPr>
                <w:b/>
              </w:rPr>
              <w:t xml:space="preserve">[F2011L02741]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Social Security Act 1991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05/12/11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 xml:space="preserve">Amends the definition of ‘individual’ in the principal determination as a consequence of amendments to the </w:t>
            </w:r>
            <w:r w:rsidRPr="00DB5403">
              <w:rPr>
                <w:i/>
              </w:rPr>
              <w:t>Acts Interpretation Act 1901</w:t>
            </w:r>
            <w:r>
              <w:t>.</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130" w:name="_Toc325465731"/>
            <w:r>
              <w:t xml:space="preserve">Social Security (Family Law Affected Income Streams) (DEEWR) Principles 2011 (No. 1) [under section 1099DD and subsection 1120A(5) of the </w:t>
            </w:r>
            <w:r w:rsidRPr="00DB5403">
              <w:rPr>
                <w:i/>
              </w:rPr>
              <w:t>Social Security Act 1991</w:t>
            </w:r>
            <w:r>
              <w:t>]</w:t>
            </w:r>
            <w:bookmarkEnd w:id="130"/>
          </w:p>
          <w:p w:rsidR="00DB5403" w:rsidRPr="00DB5403" w:rsidP="00DB5403">
            <w:pPr>
              <w:keepNext/>
              <w:rPr>
                <w:b/>
              </w:rPr>
            </w:pPr>
            <w:r w:rsidRPr="00DB5403">
              <w:rPr>
                <w:b/>
              </w:rPr>
              <w:t xml:space="preserve">[F2011L02459]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Social Security Act 1991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15/11/11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Specifies principles to be applied in decisions concerning family law affected income streams.</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131" w:name="_Toc325465732"/>
            <w:r>
              <w:t xml:space="preserve">Social Security (Guidelines for determining whether income stream is asset-test exempt) (DEEWR) Determination 2011 (No. 1) [under subsections 91A(6) and 9B(5) of the </w:t>
            </w:r>
            <w:r w:rsidRPr="00DB5403">
              <w:rPr>
                <w:i/>
              </w:rPr>
              <w:t>Social Security Act 1991</w:t>
            </w:r>
            <w:r>
              <w:t>]</w:t>
            </w:r>
            <w:bookmarkEnd w:id="131"/>
          </w:p>
          <w:p w:rsidR="00DB5403" w:rsidRPr="00DB5403" w:rsidP="00DB5403">
            <w:pPr>
              <w:keepNext/>
              <w:rPr>
                <w:b/>
              </w:rPr>
            </w:pPr>
            <w:r w:rsidRPr="00DB5403">
              <w:rPr>
                <w:b/>
              </w:rPr>
              <w:t xml:space="preserve">[F2011L02462]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Social Security Act 1991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15/11/11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Specifies circumstances in which certain income streams retain exemption from the assets test under the Act.</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132" w:name="_Toc325465733"/>
            <w:r>
              <w:t xml:space="preserve">Social Security (Parenting payment participation requirements — classes of persons) (DEEWR) Specification 2011 (No. 1) [under subsection 500(2) of the </w:t>
            </w:r>
            <w:r w:rsidRPr="00DB5403">
              <w:rPr>
                <w:i/>
              </w:rPr>
              <w:t>Social Security Act 1991</w:t>
            </w:r>
            <w:r>
              <w:t>]</w:t>
            </w:r>
            <w:bookmarkEnd w:id="132"/>
          </w:p>
          <w:p w:rsidR="00DB5403" w:rsidRPr="00DB5403" w:rsidP="00DB5403">
            <w:pPr>
              <w:keepNext/>
              <w:rPr>
                <w:b/>
              </w:rPr>
            </w:pPr>
            <w:r w:rsidRPr="00DB5403">
              <w:rPr>
                <w:b/>
              </w:rPr>
              <w:t xml:space="preserve">[F2011L02803]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Social Security Act 1991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20/12/11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Specifies the class of persons who will be subject to the teenage parent trial.</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133" w:name="_Toc325465734"/>
            <w:r>
              <w:t xml:space="preserve">Social Security (Retention of exemption for asset-test exempt income streams) (DEEWR) Principles 2011 (No. 1) [under subparagraphs (a)(iii) and (b)(ii) of the definition of </w:t>
            </w:r>
            <w:r w:rsidRPr="00DB5403">
              <w:rPr>
                <w:i/>
              </w:rPr>
              <w:t>partially asset-test exempt income stream</w:t>
            </w:r>
            <w:r>
              <w:t xml:space="preserve"> in subsection 1118(1A) of the </w:t>
            </w:r>
            <w:r w:rsidRPr="00DB5403">
              <w:rPr>
                <w:i/>
              </w:rPr>
              <w:t>Social Security Act 1991</w:t>
            </w:r>
            <w:r>
              <w:t>]</w:t>
            </w:r>
            <w:bookmarkEnd w:id="133"/>
          </w:p>
          <w:p w:rsidR="00DB5403" w:rsidRPr="00DB5403" w:rsidP="00DB5403">
            <w:pPr>
              <w:keepNext/>
              <w:rPr>
                <w:b/>
              </w:rPr>
            </w:pPr>
            <w:r w:rsidRPr="00DB5403">
              <w:rPr>
                <w:b/>
              </w:rPr>
              <w:t xml:space="preserve">[F2011L02458]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Social Security Act 1991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15/11/11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Specifies circumstances under which certain income streams are fully or partially exempt from the assets test under the Act.</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134" w:name="_Toc325465735"/>
            <w:r>
              <w:t xml:space="preserve">Student Assistance (Education Institutions and Courses) Amendment Determination 2011 (No. 2) [under subsection 5D(1) of the </w:t>
            </w:r>
            <w:r w:rsidRPr="00DB5403">
              <w:rPr>
                <w:i/>
              </w:rPr>
              <w:t>Student Assistance Act 1973</w:t>
            </w:r>
            <w:r>
              <w:t>]</w:t>
            </w:r>
            <w:bookmarkEnd w:id="134"/>
          </w:p>
          <w:p w:rsidR="00DB5403" w:rsidRPr="00DB5403" w:rsidP="00DB5403">
            <w:pPr>
              <w:keepNext/>
              <w:rPr>
                <w:b/>
              </w:rPr>
            </w:pPr>
            <w:r w:rsidRPr="00DB5403">
              <w:rPr>
                <w:b/>
              </w:rPr>
              <w:t xml:space="preserve">[F2012L00004]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Student  Assistance Act 1973</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21/12/11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Amends the list of Masters level courses in the principal determination, and amends other definitions.</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135" w:name="_Toc325465736"/>
            <w:r>
              <w:t xml:space="preserve">Tertiary Education Quality and Standards Agency Act 2011 — Determination of Fees (AUQA Audits) No. 1 of 2011 under subsection 158(1) and [under paragraph 158(3)(b) of the </w:t>
            </w:r>
            <w:r w:rsidRPr="00DB5403">
              <w:rPr>
                <w:i/>
              </w:rPr>
              <w:t>Tertiary Education Quality and Standards Agency Act 2011</w:t>
            </w:r>
            <w:r>
              <w:t>]</w:t>
            </w:r>
            <w:bookmarkEnd w:id="135"/>
          </w:p>
          <w:p w:rsidR="00DB5403" w:rsidRPr="00DB5403" w:rsidP="00DB5403">
            <w:pPr>
              <w:keepNext/>
              <w:rPr>
                <w:b/>
              </w:rPr>
            </w:pPr>
            <w:r w:rsidRPr="00DB5403">
              <w:rPr>
                <w:b/>
              </w:rPr>
              <w:t xml:space="preserve">[F2011L02474]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Tertiary Education Quality and Standards Agency Act 2011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21/11/11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Determines fees that the Tertiary Education Quality and Standards Agency may charge for the completion of an audit of a higher education provider which had been commenced by the Australian Universities Quality Agency.</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136" w:name="_Toc325465737"/>
            <w:r>
              <w:t xml:space="preserve">Tertiary Education Quality and Standards Agency Act 2011 — Determination of Fees No. 1 of 2012 [under subsections 158(1) and 158(3) of the </w:t>
            </w:r>
            <w:r w:rsidRPr="00DB5403">
              <w:rPr>
                <w:i/>
              </w:rPr>
              <w:t>Tertiary Education Quality and Standards Agency Act 2011</w:t>
            </w:r>
            <w:r>
              <w:t>]</w:t>
            </w:r>
            <w:bookmarkEnd w:id="136"/>
          </w:p>
          <w:p w:rsidR="00DB5403" w:rsidRPr="00DB5403" w:rsidP="00DB5403">
            <w:pPr>
              <w:keepNext/>
              <w:rPr>
                <w:b/>
              </w:rPr>
            </w:pPr>
            <w:r w:rsidRPr="00DB5403">
              <w:rPr>
                <w:b/>
              </w:rPr>
              <w:t xml:space="preserve">[F2012L00086]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Tertiary Education Quality and Standards Agency Act 2011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24/01/12</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Determines the fees that the Tertiary Education Quality and Standards Agency may charge for services.</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137" w:name="_Toc325465738"/>
            <w:r>
              <w:t xml:space="preserve">Work Health and Safety (Class of worker) Notice 2011 (No. 1) [under subsection 7(2F) of the </w:t>
            </w:r>
            <w:r w:rsidRPr="00DB5403">
              <w:rPr>
                <w:i/>
              </w:rPr>
              <w:t>Work Health and Safety Act 2011</w:t>
            </w:r>
            <w:r>
              <w:t>]</w:t>
            </w:r>
            <w:bookmarkEnd w:id="137"/>
          </w:p>
          <w:p w:rsidR="00DB5403" w:rsidRPr="00DB5403" w:rsidP="00DB5403">
            <w:pPr>
              <w:keepNext/>
              <w:rPr>
                <w:b/>
              </w:rPr>
            </w:pPr>
            <w:r w:rsidRPr="00DB5403">
              <w:rPr>
                <w:b/>
              </w:rPr>
              <w:t xml:space="preserve">[F2011L02651]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Work Health and Safety Act 2011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06/12/11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Provides that a person who is accepted as a volunteer into the Air Training Corps, Australian Cadet Corps or Naval Reserve Corps is covered by the Act.</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138" w:name="_Toc325465739"/>
            <w:r>
              <w:t xml:space="preserve">Work Health and Safety Codes of Practice 2011 [under subsection 274(1) of the </w:t>
            </w:r>
            <w:r w:rsidRPr="00DB5403">
              <w:rPr>
                <w:i/>
              </w:rPr>
              <w:t>Work Health and Safety Act 2011</w:t>
            </w:r>
            <w:r>
              <w:t>]</w:t>
            </w:r>
            <w:bookmarkEnd w:id="138"/>
          </w:p>
          <w:p w:rsidR="00DB5403" w:rsidRPr="00DB5403" w:rsidP="00DB5403">
            <w:pPr>
              <w:keepNext/>
              <w:rPr>
                <w:b/>
              </w:rPr>
            </w:pPr>
            <w:r w:rsidRPr="00DB5403">
              <w:rPr>
                <w:b/>
              </w:rPr>
              <w:t xml:space="preserve">[F2011L02804]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Work Health and Safety Act 2011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09/12/11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Specifies eleven codes of practice concerning obligations imposed by the Act and the Work Health and Safety Regulations 2011.</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139" w:name="_Toc325465740"/>
            <w:r>
              <w:t>Work Health and Safety Regulations 2011</w:t>
            </w:r>
            <w:bookmarkEnd w:id="139"/>
            <w:r>
              <w:t xml:space="preserve"> </w:t>
            </w:r>
          </w:p>
          <w:p w:rsidR="00DB5403" w:rsidRPr="00DB5403" w:rsidP="00DB5403">
            <w:pPr>
              <w:keepNext/>
              <w:rPr>
                <w:b/>
              </w:rPr>
            </w:pPr>
            <w:r w:rsidRPr="00DB5403">
              <w:rPr>
                <w:b/>
              </w:rPr>
              <w:t xml:space="preserve">[Select Legislative Instrument 2011 No. 262] </w:t>
            </w:r>
          </w:p>
          <w:p w:rsidR="00DB5403" w:rsidRPr="00DB5403" w:rsidP="00DB5403">
            <w:pPr>
              <w:keepNext/>
              <w:spacing w:after="120"/>
              <w:rPr>
                <w:b/>
              </w:rPr>
            </w:pPr>
            <w:r w:rsidRPr="00DB5403">
              <w:rPr>
                <w:b/>
              </w:rPr>
              <w:t xml:space="preserve">[F2011L02664]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Work Health and Safety (Transitional and Consequential Provisions) Act 2011</w:t>
            </w:r>
            <w:r>
              <w:rPr>
                <w:b/>
                <w:i/>
              </w:rPr>
              <w:br/>
              <w:t>Work Health and Safety Act 2011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07/12/11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Provide for the application of national occupational health and safety laws in the Commonwealth jurisdiction.</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p w:rsidR="00DB5403">
      <w:pPr>
        <w:rPr>
          <w:sz w:val="24"/>
        </w:rPr>
        <w:sectPr w:rsidSect="00DB5403">
          <w:type w:val="continuous"/>
          <w:pgSz w:w="11906" w:h="16838" w:code="9"/>
          <w:pgMar w:top="1440" w:right="1440" w:bottom="1440" w:left="1440" w:header="720" w:footer="720" w:gutter="0"/>
          <w:paperSrc w:first="1" w:other="1"/>
          <w:cols w:num="2" w:space="720"/>
        </w:sectPr>
      </w:pPr>
    </w:p>
    <w:p w:rsidR="00DB5403" w:rsidP="00DB5403">
      <w:pPr>
        <w:pStyle w:val="Heading2"/>
      </w:pPr>
      <w:bookmarkStart w:id="140" w:name="_Toc325465741"/>
      <w:r>
        <w:t>Department of Families, Housing, Community Services and Indigenous Affairs</w:t>
      </w:r>
      <w:bookmarkEnd w:id="140"/>
    </w:p>
    <w:p w:rsidR="00DB5403" w:rsidP="00DB5403">
      <w:pPr>
        <w:pStyle w:val="Heading2"/>
      </w:pPr>
    </w:p>
    <w:p w:rsidR="00DB5403" w:rsidP="00DB5403">
      <w:pPr>
        <w:pStyle w:val="Heading2"/>
      </w:pPr>
    </w:p>
    <w:p w:rsidR="00DB5403">
      <w:pPr>
        <w:rPr>
          <w:sz w:val="24"/>
        </w:rPr>
        <w:sectPr w:rsidSect="00DB5403">
          <w:pgSz w:w="11906" w:h="16838" w:code="9"/>
          <w:pgMar w:top="1440" w:right="1440" w:bottom="1440" w:left="1440" w:header="720" w:footer="720" w:gutter="0"/>
          <w:paperSrc w:first="1" w:other="1"/>
          <w:cols w:space="720"/>
        </w:sect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141" w:name="_Toc325465742"/>
            <w:r>
              <w:t xml:space="preserve">Clean Energy Advances for Approved Care Organisations Administrative Scheme Determination 2012 [under subitem 36(1) of Part 3 of Schedule 2 to the </w:t>
            </w:r>
            <w:r w:rsidRPr="00DB5403">
              <w:rPr>
                <w:i/>
              </w:rPr>
              <w:t>Clean Energy (Household Assistance Amendments) Act 2011</w:t>
            </w:r>
            <w:r>
              <w:t>]</w:t>
            </w:r>
            <w:bookmarkEnd w:id="141"/>
          </w:p>
          <w:p w:rsidR="00DB5403" w:rsidRPr="00DB5403" w:rsidP="00DB5403">
            <w:pPr>
              <w:keepNext/>
              <w:rPr>
                <w:b/>
              </w:rPr>
            </w:pPr>
            <w:r w:rsidRPr="00DB5403">
              <w:rPr>
                <w:b/>
              </w:rPr>
              <w:t xml:space="preserve">[F2012L00170]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Clean Energy (Household Assistance Amendments) Act 2011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01/02/12</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Provides a scheme whereby payments of clean energy advances may be made to approved care organisations in particular circumstances.</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142" w:name="_Toc325465743"/>
            <w:r>
              <w:t>Native Title (Prescribed Bodies Corporate) Amendment Regulations 2011 (No. 1)</w:t>
            </w:r>
            <w:bookmarkEnd w:id="142"/>
            <w:r>
              <w:t xml:space="preserve"> </w:t>
            </w:r>
          </w:p>
          <w:p w:rsidR="00DB5403" w:rsidRPr="00DB5403" w:rsidP="00DB5403">
            <w:pPr>
              <w:keepNext/>
              <w:rPr>
                <w:b/>
              </w:rPr>
            </w:pPr>
            <w:r w:rsidRPr="00DB5403">
              <w:rPr>
                <w:b/>
              </w:rPr>
              <w:t xml:space="preserve">[Select Legislative Instrument 2011 No. 257] </w:t>
            </w:r>
          </w:p>
          <w:p w:rsidR="00DB5403" w:rsidRPr="00DB5403" w:rsidP="00DB5403">
            <w:pPr>
              <w:keepNext/>
              <w:spacing w:after="120"/>
              <w:rPr>
                <w:b/>
              </w:rPr>
            </w:pPr>
            <w:r w:rsidRPr="00DB5403">
              <w:rPr>
                <w:b/>
              </w:rPr>
              <w:t xml:space="preserve">[F2011L02677]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Native Title Act 1993</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07/12/11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Amend the principal regulations as a consequence of a review of structures and processes of prescribed bodies corporate.</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143" w:name="_Toc325465744"/>
            <w:r>
              <w:t xml:space="preserve">Social Security (Administration) — Queensland Commission (Family Responsibilities Commission) Specification 2011 [under paragraph 739A(8)(c) of the </w:t>
            </w:r>
            <w:r w:rsidRPr="00DB5403">
              <w:rPr>
                <w:i/>
              </w:rPr>
              <w:t>Social Security Act 1991</w:t>
            </w:r>
            <w:r>
              <w:t>]</w:t>
            </w:r>
            <w:bookmarkEnd w:id="143"/>
          </w:p>
          <w:p w:rsidR="00DB5403" w:rsidRPr="00DB5403" w:rsidP="00DB5403">
            <w:pPr>
              <w:keepNext/>
              <w:rPr>
                <w:b/>
              </w:rPr>
            </w:pPr>
            <w:r w:rsidRPr="00DB5403">
              <w:rPr>
                <w:b/>
              </w:rPr>
              <w:t xml:space="preserve">[F2011L02789]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Social Security Act 1991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14/12/11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Specifies visa subclasses for family members that are no longer regarded as being exempt from the newly arrived resident’s waiting period.</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144" w:name="_Toc325465745"/>
            <w:r>
              <w:t xml:space="preserve">Social Security (Administration) — Queensland Commission (Family Responsibilities Commission) Specification 2011 [under paragraph (b) of the definition of Queensland Commission in section 123TC of the </w:t>
            </w:r>
            <w:r w:rsidRPr="00DB5403">
              <w:rPr>
                <w:i/>
              </w:rPr>
              <w:t>Social Security (Administration Act 1999</w:t>
            </w:r>
            <w:r>
              <w:t>]</w:t>
            </w:r>
            <w:bookmarkEnd w:id="144"/>
          </w:p>
          <w:p w:rsidR="00DB5403" w:rsidRPr="00DB5403" w:rsidP="00DB5403">
            <w:pPr>
              <w:keepNext/>
              <w:rPr>
                <w:b/>
              </w:rPr>
            </w:pPr>
            <w:r w:rsidRPr="00DB5403">
              <w:rPr>
                <w:b/>
              </w:rPr>
              <w:t xml:space="preserve">[F2011L02791]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Social Security (Administration) Act 1999</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16/12/11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Specifies the Family Responsibilities Commission for the purposes of paragraph (b) of the definition of Queensland Commission in the Act.</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145" w:name="_Toc325465746"/>
            <w:r>
              <w:t xml:space="preserve">Social Security (Administration) (Declared voluntary income management areas – Western Australia) Determination 2011 [under paragraph 123TGA(c) of the </w:t>
            </w:r>
            <w:r w:rsidRPr="00DB5403">
              <w:rPr>
                <w:i/>
              </w:rPr>
              <w:t>Social Security (Administration) Act 1999</w:t>
            </w:r>
            <w:r>
              <w:t>]</w:t>
            </w:r>
            <w:bookmarkEnd w:id="145"/>
          </w:p>
          <w:p w:rsidR="00DB5403" w:rsidRPr="00DB5403" w:rsidP="00DB5403">
            <w:pPr>
              <w:keepNext/>
              <w:rPr>
                <w:b/>
              </w:rPr>
            </w:pPr>
            <w:r w:rsidRPr="00DB5403">
              <w:rPr>
                <w:b/>
              </w:rPr>
              <w:t xml:space="preserve">[F2011L02455]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Social Security (Administration) Act 1999</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16/11/11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Specifies declared voluntary income management areas for the purposes of the Act.</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146" w:name="_Toc325465747"/>
            <w:r>
              <w:t xml:space="preserve">Social Security (Assurances of Support) (FaHCSIA) Amendment Determination 2011 [under subsection 1061ZZGH(1) of the </w:t>
            </w:r>
            <w:r w:rsidRPr="00DB5403">
              <w:rPr>
                <w:i/>
              </w:rPr>
              <w:t>Social Security Act 1991</w:t>
            </w:r>
            <w:r>
              <w:t>]</w:t>
            </w:r>
            <w:bookmarkEnd w:id="146"/>
          </w:p>
          <w:p w:rsidR="00DB5403" w:rsidRPr="00DB5403" w:rsidP="00DB5403">
            <w:pPr>
              <w:keepNext/>
              <w:rPr>
                <w:b/>
              </w:rPr>
            </w:pPr>
            <w:r w:rsidRPr="00DB5403">
              <w:rPr>
                <w:b/>
              </w:rPr>
              <w:t xml:space="preserve">[F2011L02775]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Social Security Act 1991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14/12/11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 xml:space="preserve">Amends the definition of ‘individual’ in the principal determination as a consequence of amendments to the </w:t>
            </w:r>
            <w:r w:rsidRPr="00DB5403">
              <w:rPr>
                <w:i/>
              </w:rPr>
              <w:t>Acts Interpretation Act 1901</w:t>
            </w:r>
            <w:r>
              <w:t>.</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147" w:name="_Toc325465748"/>
            <w:r>
              <w:t xml:space="preserve">Social Security (Family Law Affected Income Streams) (FaHCSIA) Principles 2011 [under section 1099DD and subsection 1120A(5) of the </w:t>
            </w:r>
            <w:r w:rsidRPr="00DB5403">
              <w:rPr>
                <w:i/>
              </w:rPr>
              <w:t>Social Security Act 1991</w:t>
            </w:r>
            <w:r>
              <w:t>]</w:t>
            </w:r>
            <w:bookmarkEnd w:id="147"/>
          </w:p>
          <w:p w:rsidR="00DB5403" w:rsidRPr="00DB5403" w:rsidP="00DB5403">
            <w:pPr>
              <w:keepNext/>
              <w:rPr>
                <w:b/>
              </w:rPr>
            </w:pPr>
            <w:r w:rsidRPr="00DB5403">
              <w:rPr>
                <w:b/>
              </w:rPr>
              <w:t xml:space="preserve">[F2011L02460]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Social Security Act 1991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17/10/11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Specifies principles to be applied in decisions concerning family law affected income streams.</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148" w:name="_Toc325465749"/>
            <w:r>
              <w:t>Social Security (Guidelines for determining whether income stream is asset-test exempt) (FaHCSIA) Determination 2011 [under subsections 9A(6) and 9B(5) of the Social Security Act 1991]</w:t>
            </w:r>
            <w:bookmarkEnd w:id="148"/>
          </w:p>
          <w:p w:rsidR="00DB5403" w:rsidRPr="00DB5403" w:rsidP="00DB5403">
            <w:pPr>
              <w:keepNext/>
              <w:rPr>
                <w:b/>
              </w:rPr>
            </w:pPr>
            <w:r w:rsidRPr="00DB5403">
              <w:rPr>
                <w:b/>
              </w:rPr>
              <w:t xml:space="preserve">[F2011L02464]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Social Security Act 1991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17/10/11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Specifies circumstances in which certain income streams retain exemption from the assets test under the Act.</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149" w:name="_Toc325465750"/>
            <w:r>
              <w:t>Social Security (International Agreements) Act 1999 Amendment Regulations 2011 (No. 3)</w:t>
            </w:r>
            <w:bookmarkEnd w:id="149"/>
            <w:r>
              <w:t xml:space="preserve"> </w:t>
            </w:r>
          </w:p>
          <w:p w:rsidR="00DB5403" w:rsidRPr="00DB5403" w:rsidP="00DB5403">
            <w:pPr>
              <w:keepNext/>
              <w:rPr>
                <w:b/>
              </w:rPr>
            </w:pPr>
            <w:r w:rsidRPr="00DB5403">
              <w:rPr>
                <w:b/>
              </w:rPr>
              <w:t xml:space="preserve">[Select Legislative Instrument 2011 No. 258] </w:t>
            </w:r>
          </w:p>
          <w:p w:rsidR="00DB5403" w:rsidRPr="00DB5403" w:rsidP="00DB5403">
            <w:pPr>
              <w:keepNext/>
              <w:spacing w:after="120"/>
              <w:rPr>
                <w:b/>
              </w:rPr>
            </w:pPr>
            <w:r w:rsidRPr="00DB5403">
              <w:rPr>
                <w:b/>
              </w:rPr>
              <w:t xml:space="preserve">[F2011L02639]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Social Security (International Agreements) Act 1999</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07/12/11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 xml:space="preserve">Insert the Agreement between Australia and the Republic of Hungary on Social Security as a new Schedule 29 to the </w:t>
            </w:r>
            <w:r w:rsidRPr="00DB5403">
              <w:rPr>
                <w:i/>
              </w:rPr>
              <w:t>Social Security (International Agreements) Act 1999.</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150" w:name="_Toc325465751"/>
            <w:r>
              <w:t xml:space="preserve">Social Security (Retention of exemption for asset-test exempt income streams) (FaHCSIA) Principles 2011 [under subparagraphs (a)(iii) and (b)(ii) of the definition of </w:t>
            </w:r>
            <w:r w:rsidRPr="00DB5403">
              <w:rPr>
                <w:i/>
              </w:rPr>
              <w:t>partially asset-test exempt income stream</w:t>
            </w:r>
            <w:r>
              <w:t xml:space="preserve"> in subsection 1118(1A) of the </w:t>
            </w:r>
            <w:r w:rsidRPr="00DB5403">
              <w:rPr>
                <w:i/>
              </w:rPr>
              <w:t>Social Security Act 1991</w:t>
            </w:r>
            <w:r>
              <w:t>]</w:t>
            </w:r>
            <w:bookmarkEnd w:id="150"/>
          </w:p>
          <w:p w:rsidR="00DB5403" w:rsidRPr="00DB5403" w:rsidP="00DB5403">
            <w:pPr>
              <w:keepNext/>
              <w:rPr>
                <w:b/>
              </w:rPr>
            </w:pPr>
            <w:r w:rsidRPr="00DB5403">
              <w:rPr>
                <w:b/>
              </w:rPr>
              <w:t xml:space="preserve">[F2011L02457]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Social Security Act 1991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17/10/11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Specifies circumstances under which certain income streams are fully or partially exempt from the assets test under the Act.</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151" w:name="_Toc325465752"/>
            <w:r>
              <w:t xml:space="preserve">Social Security (Tables for the Assessment of Work-related Impairment for Disability Support Pension) Determination 2011 [under subsection 26(1) of the </w:t>
            </w:r>
            <w:r w:rsidRPr="00DB5403">
              <w:rPr>
                <w:i/>
              </w:rPr>
              <w:t>Social Security Act 1991</w:t>
            </w:r>
            <w:r>
              <w:t>]</w:t>
            </w:r>
            <w:bookmarkEnd w:id="151"/>
          </w:p>
          <w:p w:rsidR="00DB5403" w:rsidRPr="00DB5403" w:rsidP="00DB5403">
            <w:pPr>
              <w:keepNext/>
              <w:rPr>
                <w:b/>
              </w:rPr>
            </w:pPr>
            <w:r w:rsidRPr="00DB5403">
              <w:rPr>
                <w:b/>
              </w:rPr>
              <w:t xml:space="preserve">[F2011L02716]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Social Security Act 1991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06/12/11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Determines tables relating to the assessment of work-related impairment for disability support pension.</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p w:rsidR="00DB5403">
      <w:pPr>
        <w:rPr>
          <w:sz w:val="24"/>
        </w:rPr>
        <w:sectPr w:rsidSect="00DB5403">
          <w:type w:val="continuous"/>
          <w:pgSz w:w="11906" w:h="16838" w:code="9"/>
          <w:pgMar w:top="1440" w:right="1440" w:bottom="1440" w:left="1440" w:header="720" w:footer="720" w:gutter="0"/>
          <w:paperSrc w:first="1" w:other="1"/>
          <w:cols w:num="2" w:space="720"/>
        </w:sectPr>
      </w:pPr>
    </w:p>
    <w:p w:rsidR="00DB5403" w:rsidP="00DB5403">
      <w:pPr>
        <w:pStyle w:val="Heading2"/>
      </w:pPr>
      <w:bookmarkStart w:id="152" w:name="_Toc325465753"/>
      <w:r>
        <w:t>Department of Finance and Deregulation</w:t>
      </w:r>
      <w:bookmarkEnd w:id="152"/>
    </w:p>
    <w:p w:rsidR="00DB5403" w:rsidP="00DB5403">
      <w:pPr>
        <w:pStyle w:val="Heading2"/>
      </w:pPr>
    </w:p>
    <w:p w:rsidR="00DB5403" w:rsidP="00DB5403">
      <w:pPr>
        <w:pStyle w:val="Heading2"/>
      </w:pPr>
    </w:p>
    <w:p w:rsidR="00DB5403">
      <w:pPr>
        <w:rPr>
          <w:sz w:val="24"/>
        </w:rPr>
        <w:sectPr w:rsidSect="00DB5403">
          <w:pgSz w:w="11906" w:h="16838" w:code="9"/>
          <w:pgMar w:top="1440" w:right="1440" w:bottom="1440" w:left="1440" w:header="720" w:footer="720" w:gutter="0"/>
          <w:paperSrc w:first="1" w:other="1"/>
          <w:cols w:space="720"/>
        </w:sect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153" w:name="_Toc325465754"/>
            <w:r>
              <w:t xml:space="preserve">Commonwealth Cleaning Services Guidelines [under section 64(1) of the </w:t>
            </w:r>
            <w:r w:rsidRPr="00DB5403">
              <w:rPr>
                <w:i/>
              </w:rPr>
              <w:t>Financial Management and Accountability Act 1997</w:t>
            </w:r>
            <w:r>
              <w:t>]</w:t>
            </w:r>
            <w:bookmarkEnd w:id="153"/>
          </w:p>
          <w:p w:rsidR="00DB5403" w:rsidRPr="00DB5403" w:rsidP="00DB5403">
            <w:pPr>
              <w:keepNext/>
              <w:rPr>
                <w:b/>
              </w:rPr>
            </w:pPr>
            <w:r w:rsidRPr="00DB5403">
              <w:rPr>
                <w:b/>
              </w:rPr>
              <w:t xml:space="preserve">[F2011L02575]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Financial Management and Accountability Act 1997</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24/11/11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Prescribes circumstances in which Australian Government agencies must decline to accept a tender proposal or enter into a contract in relation to an Australian Government Cleaning Services Contract.</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154" w:name="_Toc325465755"/>
            <w:r>
              <w:t xml:space="preserve">Determination to Reduce Appropriations Upon Request (No. 6 of 2011-2012) [under subsection 10(2) of </w:t>
            </w:r>
            <w:r w:rsidRPr="00DB5403">
              <w:rPr>
                <w:i/>
              </w:rPr>
              <w:t>Appropriation Act (No. 1) 2010-2011</w:t>
            </w:r>
            <w:r>
              <w:t>]</w:t>
            </w:r>
            <w:bookmarkEnd w:id="154"/>
          </w:p>
          <w:p w:rsidR="00DB5403" w:rsidRPr="00DB5403" w:rsidP="00DB5403">
            <w:pPr>
              <w:keepNext/>
              <w:rPr>
                <w:b/>
              </w:rPr>
            </w:pPr>
            <w:r w:rsidRPr="00DB5403">
              <w:rPr>
                <w:b/>
              </w:rPr>
              <w:t xml:space="preserve">[F2011L02590]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Appropriation Act (No. 1) 2010-2011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28/11/11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Reduces departmental appropriation items for the Australian Trade Commission by a specified amount.</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155" w:name="_Toc325465756"/>
            <w:r>
              <w:t>Electoral and Referendum Amendment Regulations 2011 (No. 2)</w:t>
            </w:r>
            <w:bookmarkEnd w:id="155"/>
            <w:r>
              <w:t xml:space="preserve"> </w:t>
            </w:r>
          </w:p>
          <w:p w:rsidR="00DB5403" w:rsidRPr="00DB5403" w:rsidP="00DB5403">
            <w:pPr>
              <w:keepNext/>
              <w:rPr>
                <w:b/>
              </w:rPr>
            </w:pPr>
            <w:r w:rsidRPr="00DB5403">
              <w:rPr>
                <w:b/>
              </w:rPr>
              <w:t xml:space="preserve">[Select Legislative Instrument 2011 No. 218] </w:t>
            </w:r>
          </w:p>
          <w:p w:rsidR="00DB5403" w:rsidRPr="00DB5403" w:rsidP="00DB5403">
            <w:pPr>
              <w:keepNext/>
              <w:spacing w:after="120"/>
              <w:rPr>
                <w:b/>
              </w:rPr>
            </w:pPr>
            <w:r w:rsidRPr="00DB5403">
              <w:rPr>
                <w:b/>
              </w:rPr>
              <w:t xml:space="preserve">[F2011L02445]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Commonwealth Electoral Act 1918</w:t>
            </w:r>
            <w:r>
              <w:rPr>
                <w:b/>
                <w:i/>
              </w:rPr>
              <w:br/>
              <w:t>Referendum (Machinery Provisions) Act 1984</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23/11/11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Prescribe that the Northern Territory Electoral Commission can use electoral roll information to conduct an election of delegates to the constitutional convention of 2012 and 2013.</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156" w:name="_Toc325465757"/>
            <w:r>
              <w:t>Financial Management and Accountability Amendment Regulations 2011 (No. 5)</w:t>
            </w:r>
            <w:bookmarkEnd w:id="156"/>
            <w:r>
              <w:t xml:space="preserve"> </w:t>
            </w:r>
          </w:p>
          <w:p w:rsidR="00DB5403" w:rsidRPr="00DB5403" w:rsidP="00DB5403">
            <w:pPr>
              <w:keepNext/>
              <w:rPr>
                <w:b/>
              </w:rPr>
            </w:pPr>
            <w:r w:rsidRPr="00DB5403">
              <w:rPr>
                <w:b/>
              </w:rPr>
              <w:t xml:space="preserve">[Select Legislative Instrument 2011 No. 219] </w:t>
            </w:r>
          </w:p>
          <w:p w:rsidR="00DB5403" w:rsidRPr="00DB5403" w:rsidP="00DB5403">
            <w:pPr>
              <w:keepNext/>
              <w:spacing w:after="120"/>
              <w:rPr>
                <w:b/>
              </w:rPr>
            </w:pPr>
            <w:r w:rsidRPr="00DB5403">
              <w:rPr>
                <w:b/>
              </w:rPr>
              <w:t xml:space="preserve">[F2011L02434]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Financial Management and Accountability Act 1997</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23/11/11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Amend the principal regulations to provide that the Minister for Tertiary Education, Skills, Jobs and Workplace Relations may issue guidelines in relation to the tendering of cleaning services for properties occupied by FMA agencies.</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157" w:name="_Toc325465758"/>
            <w:r>
              <w:t>Financial Management and Accountability Amendment Regulations 2011 (No. 6)</w:t>
            </w:r>
            <w:bookmarkEnd w:id="157"/>
            <w:r>
              <w:t xml:space="preserve"> </w:t>
            </w:r>
          </w:p>
          <w:p w:rsidR="00DB5403" w:rsidRPr="00DB5403" w:rsidP="00DB5403">
            <w:pPr>
              <w:keepNext/>
              <w:rPr>
                <w:b/>
              </w:rPr>
            </w:pPr>
            <w:r w:rsidRPr="00DB5403">
              <w:rPr>
                <w:b/>
              </w:rPr>
              <w:t xml:space="preserve">[Select Legislative Instrument 2011 No. 259] </w:t>
            </w:r>
          </w:p>
          <w:p w:rsidR="00DB5403" w:rsidRPr="00DB5403" w:rsidP="00DB5403">
            <w:pPr>
              <w:keepNext/>
              <w:spacing w:after="120"/>
              <w:rPr>
                <w:b/>
              </w:rPr>
            </w:pPr>
            <w:r w:rsidRPr="00DB5403">
              <w:rPr>
                <w:b/>
              </w:rPr>
              <w:t xml:space="preserve">[F2011L02683]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Financial Management and Accountability Act 1997</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07/12/11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Prescribe three new FMA Act agencies.</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p w:rsidR="00DB5403">
      <w:pPr>
        <w:rPr>
          <w:sz w:val="24"/>
        </w:rPr>
        <w:sectPr w:rsidSect="00DB5403">
          <w:type w:val="continuous"/>
          <w:pgSz w:w="11906" w:h="16838" w:code="9"/>
          <w:pgMar w:top="1440" w:right="1440" w:bottom="1440" w:left="1440" w:header="720" w:footer="720" w:gutter="0"/>
          <w:paperSrc w:first="1" w:other="1"/>
          <w:cols w:num="2" w:space="720"/>
        </w:sectPr>
      </w:pPr>
    </w:p>
    <w:p w:rsidR="00DB5403" w:rsidP="00DB5403">
      <w:pPr>
        <w:pStyle w:val="Heading2"/>
      </w:pPr>
      <w:bookmarkStart w:id="158" w:name="_Toc325465759"/>
      <w:r>
        <w:t>Department of Foreign Affairs and Trade</w:t>
      </w:r>
      <w:bookmarkEnd w:id="158"/>
    </w:p>
    <w:p w:rsidR="00DB5403" w:rsidP="00DB5403">
      <w:pPr>
        <w:pStyle w:val="Heading2"/>
      </w:pPr>
    </w:p>
    <w:p w:rsidR="00DB5403" w:rsidP="00DB5403">
      <w:pPr>
        <w:pStyle w:val="Heading2"/>
      </w:pPr>
    </w:p>
    <w:p w:rsidR="00DB5403">
      <w:pPr>
        <w:rPr>
          <w:sz w:val="24"/>
        </w:rPr>
        <w:sectPr w:rsidSect="00DB5403">
          <w:pgSz w:w="11906" w:h="16838" w:code="9"/>
          <w:pgMar w:top="1440" w:right="1440" w:bottom="1440" w:left="1440" w:header="720" w:footer="720" w:gutter="0"/>
          <w:paperSrc w:first="1" w:other="1"/>
          <w:cols w:space="720"/>
        </w:sect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159" w:name="_Toc325465760"/>
            <w:r>
              <w:t>Australian Civilian Corps Regulations 2011</w:t>
            </w:r>
            <w:bookmarkEnd w:id="159"/>
            <w:r>
              <w:t xml:space="preserve"> </w:t>
            </w:r>
          </w:p>
          <w:p w:rsidR="00DB5403" w:rsidRPr="00DB5403" w:rsidP="00DB5403">
            <w:pPr>
              <w:keepNext/>
              <w:rPr>
                <w:b/>
              </w:rPr>
            </w:pPr>
            <w:r w:rsidRPr="00DB5403">
              <w:rPr>
                <w:b/>
              </w:rPr>
              <w:t xml:space="preserve">[Select Legislative Instrument 2011 No. 246] </w:t>
            </w:r>
          </w:p>
          <w:p w:rsidR="00DB5403" w:rsidRPr="00DB5403" w:rsidP="00DB5403">
            <w:pPr>
              <w:keepNext/>
              <w:spacing w:after="120"/>
              <w:rPr>
                <w:b/>
              </w:rPr>
            </w:pPr>
            <w:r w:rsidRPr="00DB5403">
              <w:rPr>
                <w:b/>
              </w:rPr>
              <w:t xml:space="preserve">[F2011L02678]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Australian Civilian Corps Act 2011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07/12/11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Set out the Australian Civilian Corps Values and the Australian Civilian Corps Code of Conduct, and provide for sanctions for breach of the code and for review of such decisions.</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160" w:name="_Toc325465761"/>
            <w:r>
              <w:t>Autonomous Sanctions Regulations 2011</w:t>
            </w:r>
            <w:bookmarkEnd w:id="160"/>
            <w:r>
              <w:t xml:space="preserve"> </w:t>
            </w:r>
          </w:p>
          <w:p w:rsidR="00DB5403" w:rsidRPr="00DB5403" w:rsidP="00DB5403">
            <w:pPr>
              <w:keepNext/>
              <w:rPr>
                <w:b/>
              </w:rPr>
            </w:pPr>
            <w:r w:rsidRPr="00DB5403">
              <w:rPr>
                <w:b/>
              </w:rPr>
              <w:t xml:space="preserve">[Select Legislative Instrument 2011 No. 247] </w:t>
            </w:r>
          </w:p>
          <w:p w:rsidR="00DB5403" w:rsidRPr="00DB5403" w:rsidP="00DB5403">
            <w:pPr>
              <w:keepNext/>
              <w:spacing w:after="120"/>
              <w:rPr>
                <w:b/>
              </w:rPr>
            </w:pPr>
            <w:r w:rsidRPr="00DB5403">
              <w:rPr>
                <w:b/>
              </w:rPr>
              <w:t xml:space="preserve">[F2011L02673]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Autonomous Sanctions Act 2011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07/12/11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Specify autonomous sanctions against certain countries.</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161" w:name="_Toc325465762"/>
            <w:r>
              <w:t xml:space="preserve">Autonomous Sanctions (Sanction Law) Declaration 2012 [under section 6 of the </w:t>
            </w:r>
            <w:r w:rsidRPr="00DB5403">
              <w:rPr>
                <w:i/>
              </w:rPr>
              <w:t>Autonomous Sanctions Act 2011</w:t>
            </w:r>
            <w:r>
              <w:t>]</w:t>
            </w:r>
            <w:bookmarkEnd w:id="161"/>
          </w:p>
          <w:p w:rsidR="00DB5403" w:rsidRPr="00DB5403" w:rsidP="00DB5403">
            <w:pPr>
              <w:keepNext/>
              <w:rPr>
                <w:b/>
              </w:rPr>
            </w:pPr>
            <w:r w:rsidRPr="00DB5403">
              <w:rPr>
                <w:b/>
              </w:rPr>
              <w:t xml:space="preserve">[F2012L00181]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Autonomous Sanctions Act 2011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25/01/12</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08/02/12 S</w:t>
            </w:r>
          </w:p>
        </w:tc>
        <w:tc>
          <w:tcPr>
            <w:tcW w:w="1700" w:type="dxa"/>
            <w:shd w:val="clear" w:color="auto" w:fill="auto"/>
          </w:tcPr>
          <w:p w:rsidR="00DB5403" w:rsidRPr="00DB5403" w:rsidP="00DB5403">
            <w:pPr>
              <w:keepNext/>
              <w:spacing w:after="120"/>
            </w:pPr>
            <w:r>
              <w:t>08/02/12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Specifies provisions in certain Commonwealth laws as sanction laws.</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162" w:name="_Toc325465763"/>
            <w:r>
              <w:t>Charter of the United Nations (Sanctions — Libyan Arab Jamahiriya) Amendment Regulations 2011 (No. 2)</w:t>
            </w:r>
            <w:bookmarkEnd w:id="162"/>
            <w:r>
              <w:t xml:space="preserve"> </w:t>
            </w:r>
          </w:p>
          <w:p w:rsidR="00DB5403" w:rsidRPr="00DB5403" w:rsidP="00DB5403">
            <w:pPr>
              <w:keepNext/>
              <w:rPr>
                <w:b/>
              </w:rPr>
            </w:pPr>
            <w:r w:rsidRPr="00DB5403">
              <w:rPr>
                <w:b/>
              </w:rPr>
              <w:t xml:space="preserve">[Select Legislative Instrument 2011 No. 248] </w:t>
            </w:r>
          </w:p>
          <w:p w:rsidR="00DB5403" w:rsidRPr="00DB5403" w:rsidP="00DB5403">
            <w:pPr>
              <w:keepNext/>
              <w:spacing w:after="120"/>
              <w:rPr>
                <w:b/>
              </w:rPr>
            </w:pPr>
            <w:r w:rsidRPr="00DB5403">
              <w:rPr>
                <w:b/>
              </w:rPr>
              <w:t xml:space="preserve">[F2011L02669]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Charter of the United Nations Act 1945</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07/12/11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Amend the principal regulations to modify sanctions in relation to Libya pursuant to United Nations Security Council resolutions 2009 and 2016.</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163" w:name="_Toc325465764"/>
            <w:r>
              <w:t xml:space="preserve">Director-General's Australian Civilian Corps Directions 2011 [under sections 13 and 16 of the </w:t>
            </w:r>
            <w:r w:rsidRPr="00DB5403">
              <w:rPr>
                <w:i/>
              </w:rPr>
              <w:t>Australian Civilian Corps Act 2011</w:t>
            </w:r>
            <w:r>
              <w:t>]</w:t>
            </w:r>
            <w:bookmarkEnd w:id="163"/>
          </w:p>
          <w:p w:rsidR="00DB5403" w:rsidRPr="00DB5403" w:rsidP="00DB5403">
            <w:pPr>
              <w:keepNext/>
              <w:rPr>
                <w:b/>
              </w:rPr>
            </w:pPr>
            <w:r w:rsidRPr="00DB5403">
              <w:rPr>
                <w:b/>
              </w:rPr>
              <w:t xml:space="preserve">[F2011L02796]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Australian Civilian Corps Act 2011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21/12/11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Specifies directions in respect of the Australian Civilian Corps Values and the Australian Civilian Corps Code of Conduct.</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164" w:name="_Toc325465765"/>
            <w:r>
              <w:t xml:space="preserve">Export Market Development Grants (Associate and Fit and Proper Person) Amendment Guidelines 2011 (No. 1) [under paragraph 101(1(bb) of the </w:t>
            </w:r>
            <w:r w:rsidRPr="00DB5403">
              <w:rPr>
                <w:i/>
              </w:rPr>
              <w:t>Export Market Development Grants Act 1997</w:t>
            </w:r>
            <w:r>
              <w:t>]</w:t>
            </w:r>
            <w:bookmarkEnd w:id="164"/>
          </w:p>
          <w:p w:rsidR="00DB5403" w:rsidRPr="00DB5403" w:rsidP="00DB5403">
            <w:pPr>
              <w:keepNext/>
              <w:rPr>
                <w:b/>
              </w:rPr>
            </w:pPr>
            <w:r w:rsidRPr="00DB5403">
              <w:rPr>
                <w:b/>
              </w:rPr>
              <w:t xml:space="preserve">[F2011L02755]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Export Market Development Grants Act 1997</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30/11/11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Amends the principal guidelines to permit Austrade to have regard to the professional character of an applicant or their associate.</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165" w:name="_Toc325465766"/>
            <w:r>
              <w:t>Nuclear Non-Proliferation (Safeguards) Amendment Regulations 2011 (No. 1)</w:t>
            </w:r>
            <w:bookmarkEnd w:id="165"/>
            <w:r>
              <w:t xml:space="preserve"> </w:t>
            </w:r>
          </w:p>
          <w:p w:rsidR="00DB5403" w:rsidRPr="00DB5403" w:rsidP="00DB5403">
            <w:pPr>
              <w:keepNext/>
              <w:rPr>
                <w:b/>
              </w:rPr>
            </w:pPr>
            <w:r w:rsidRPr="00DB5403">
              <w:rPr>
                <w:b/>
              </w:rPr>
              <w:t xml:space="preserve">[Select Legislative Instrument 2011 No. 211] </w:t>
            </w:r>
          </w:p>
          <w:p w:rsidR="00DB5403" w:rsidRPr="00DB5403" w:rsidP="00DB5403">
            <w:pPr>
              <w:keepNext/>
              <w:spacing w:after="120"/>
              <w:rPr>
                <w:b/>
              </w:rPr>
            </w:pPr>
            <w:r w:rsidRPr="00DB5403">
              <w:rPr>
                <w:b/>
              </w:rPr>
              <w:t xml:space="preserve">[F2011L02446]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Nuclear Non-Proliferation (Safeguards) Act 1987</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23/11/11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Prescribe the amount of charge payable by a producer of uranium ore.</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p w:rsidR="00DB5403">
      <w:pPr>
        <w:rPr>
          <w:sz w:val="24"/>
        </w:rPr>
        <w:sectPr w:rsidSect="00DB5403">
          <w:type w:val="continuous"/>
          <w:pgSz w:w="11906" w:h="16838" w:code="9"/>
          <w:pgMar w:top="1440" w:right="1440" w:bottom="1440" w:left="1440" w:header="720" w:footer="720" w:gutter="0"/>
          <w:paperSrc w:first="1" w:other="1"/>
          <w:cols w:num="2" w:space="720"/>
        </w:sectPr>
      </w:pPr>
    </w:p>
    <w:p w:rsidR="00DB5403" w:rsidP="00DB5403">
      <w:pPr>
        <w:pStyle w:val="Heading2"/>
      </w:pPr>
      <w:bookmarkStart w:id="166" w:name="_Toc325465767"/>
      <w:r>
        <w:t>Department of Health and Ageing</w:t>
      </w:r>
      <w:bookmarkEnd w:id="166"/>
    </w:p>
    <w:p w:rsidR="00DB5403" w:rsidP="00DB5403">
      <w:pPr>
        <w:pStyle w:val="Heading2"/>
      </w:pPr>
    </w:p>
    <w:p w:rsidR="00DB5403" w:rsidP="00DB5403">
      <w:pPr>
        <w:pStyle w:val="Heading2"/>
      </w:pPr>
    </w:p>
    <w:p w:rsidR="00DB5403">
      <w:pPr>
        <w:rPr>
          <w:sz w:val="24"/>
        </w:rPr>
        <w:sectPr w:rsidSect="00DB5403">
          <w:pgSz w:w="11906" w:h="16838" w:code="9"/>
          <w:pgMar w:top="1440" w:right="1440" w:bottom="1440" w:left="1440" w:header="720" w:footer="720" w:gutter="0"/>
          <w:paperSrc w:first="1" w:other="1"/>
          <w:cols w:space="720"/>
        </w:sect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167" w:name="_Toc325465768"/>
            <w:r>
              <w:t xml:space="preserve">Declared Hearing Services Amendment Determination 2011 (No. 1) [under subsections 8(4), (5), (6), (7) and (8) of the </w:t>
            </w:r>
            <w:r w:rsidRPr="00DB5403">
              <w:rPr>
                <w:i/>
              </w:rPr>
              <w:t>Australian Hearing Services Act 1991</w:t>
            </w:r>
            <w:r>
              <w:t>]</w:t>
            </w:r>
            <w:bookmarkEnd w:id="167"/>
          </w:p>
          <w:p w:rsidR="00DB5403" w:rsidRPr="00DB5403" w:rsidP="00DB5403">
            <w:pPr>
              <w:keepNext/>
              <w:rPr>
                <w:b/>
              </w:rPr>
            </w:pPr>
            <w:r w:rsidRPr="00DB5403">
              <w:rPr>
                <w:b/>
              </w:rPr>
              <w:t xml:space="preserve">[F2011L02419]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Australian Hearing Services Act 1991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17/11/11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Amends the principal determination to provide for the provision of specified services to young adults up to their 26th birthday.</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168" w:name="_Toc325465769"/>
            <w:r>
              <w:t xml:space="preserve">Dental Benefits Amendment Rules 2011 [under section 60(1) of the </w:t>
            </w:r>
            <w:r w:rsidRPr="00DB5403">
              <w:rPr>
                <w:i/>
              </w:rPr>
              <w:t>Dental Benefits Act 2008</w:t>
            </w:r>
            <w:r>
              <w:t>]</w:t>
            </w:r>
            <w:bookmarkEnd w:id="168"/>
          </w:p>
          <w:p w:rsidR="00DB5403" w:rsidRPr="00DB5403" w:rsidP="00DB5403">
            <w:pPr>
              <w:keepNext/>
              <w:rPr>
                <w:b/>
              </w:rPr>
            </w:pPr>
            <w:r w:rsidRPr="00DB5403">
              <w:rPr>
                <w:b/>
              </w:rPr>
              <w:t xml:space="preserve">[F2011L02599]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Dental Benefits Act 2008</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22/11/11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Increase the benefit for the teenage preventative dental check item in the principal rules.</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169" w:name="_Toc325465770"/>
            <w:r>
              <w:t xml:space="preserve">GST-free Supply (Health Goods) Determination 2011 [under paragraph 177-10(4)(b) of the </w:t>
            </w:r>
            <w:r w:rsidRPr="00DB5403">
              <w:rPr>
                <w:i/>
              </w:rPr>
              <w:t>A New Tax System (Goods and Services Tax) Act 1999</w:t>
            </w:r>
            <w:r>
              <w:t>]</w:t>
            </w:r>
            <w:bookmarkEnd w:id="169"/>
          </w:p>
          <w:p w:rsidR="00DB5403" w:rsidRPr="00DB5403" w:rsidP="00DB5403">
            <w:pPr>
              <w:keepNext/>
              <w:rPr>
                <w:b/>
              </w:rPr>
            </w:pPr>
            <w:r w:rsidRPr="00DB5403">
              <w:rPr>
                <w:b/>
              </w:rPr>
              <w:t xml:space="preserve">[F2011L02714]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A New Tax System (Goods and Services Tax) Act 1999</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13/12/11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Specifies certain products, including nicotine replacement therapy products, that are GST free.</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170" w:name="_Toc325465771"/>
            <w:r>
              <w:t xml:space="preserve">Health Insurance (Allied Health Services) Amendment Determination 2012 (No. 1) [under subsection 3C(1) of the </w:t>
            </w:r>
            <w:r w:rsidRPr="00DB5403">
              <w:rPr>
                <w:i/>
              </w:rPr>
              <w:t>Health Insurance Act 1973</w:t>
            </w:r>
            <w:r>
              <w:t>]</w:t>
            </w:r>
            <w:bookmarkEnd w:id="170"/>
          </w:p>
          <w:p w:rsidR="00DB5403" w:rsidRPr="00DB5403" w:rsidP="00DB5403">
            <w:pPr>
              <w:keepNext/>
              <w:rPr>
                <w:b/>
              </w:rPr>
            </w:pPr>
            <w:r w:rsidRPr="00DB5403">
              <w:rPr>
                <w:b/>
              </w:rPr>
              <w:t xml:space="preserve">[F2012L00172]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Health Insurance Act 1973</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20/02/12</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08/02/12 S</w:t>
            </w:r>
          </w:p>
        </w:tc>
        <w:tc>
          <w:tcPr>
            <w:tcW w:w="1700" w:type="dxa"/>
            <w:shd w:val="clear" w:color="auto" w:fill="auto"/>
          </w:tcPr>
          <w:p w:rsidR="00DB5403" w:rsidRPr="00DB5403" w:rsidP="00DB5403">
            <w:pPr>
              <w:keepNext/>
              <w:spacing w:after="120"/>
            </w:pPr>
            <w:r>
              <w:t>08/02/12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Amends the maximum number of psychological therapy and focused psychological strategies allied health services available to a patient in a calendar year.</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171" w:name="_Toc325465772"/>
            <w:r>
              <w:t xml:space="preserve">Health Insurance (Gippsland and South Eastern New South Wales Mobile MRI Service) Amendment Determination (No. 2) 2011 [under subsection 3C(1) of the </w:t>
            </w:r>
            <w:r w:rsidRPr="00DB5403">
              <w:rPr>
                <w:i/>
              </w:rPr>
              <w:t>Health Insurance Act 1973</w:t>
            </w:r>
            <w:r>
              <w:t>]</w:t>
            </w:r>
            <w:bookmarkEnd w:id="171"/>
          </w:p>
          <w:p w:rsidR="00DB5403" w:rsidRPr="00DB5403" w:rsidP="00DB5403">
            <w:pPr>
              <w:keepNext/>
              <w:rPr>
                <w:b/>
              </w:rPr>
            </w:pPr>
            <w:r w:rsidRPr="00DB5403">
              <w:rPr>
                <w:b/>
              </w:rPr>
              <w:t xml:space="preserve">[F2011L02757]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Health Insurance Act 1973</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13/12/11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Amends the principal determination to continue the provision of Medicare-eligible MRI services.</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172" w:name="_Toc325465773"/>
            <w:r>
              <w:t xml:space="preserve">Health Insurance (Other non-referred services) Determination 2012 [under subsection 3C(1) of the </w:t>
            </w:r>
            <w:r w:rsidRPr="00DB5403">
              <w:rPr>
                <w:i/>
              </w:rPr>
              <w:t>Health Insurance Act 1973</w:t>
            </w:r>
            <w:r>
              <w:t>]</w:t>
            </w:r>
            <w:bookmarkEnd w:id="172"/>
          </w:p>
          <w:p w:rsidR="00DB5403" w:rsidRPr="00DB5403" w:rsidP="00DB5403">
            <w:pPr>
              <w:keepNext/>
              <w:rPr>
                <w:b/>
              </w:rPr>
            </w:pPr>
            <w:r w:rsidRPr="00DB5403">
              <w:rPr>
                <w:b/>
              </w:rPr>
              <w:t xml:space="preserve">[F2012L00090]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Health Insurance Act 1973</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27/01/12</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Creates new Medicare items to enable certain medical practitioners to provide services equivalent to non-referred attendance services.</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173" w:name="_Toc325465774"/>
            <w:r>
              <w:t xml:space="preserve">Health Insurance (Patient Episode Initiation) Determination 2011 (No. 1) [under subsection 3C(1) of the </w:t>
            </w:r>
            <w:r w:rsidRPr="00DB5403">
              <w:rPr>
                <w:i/>
              </w:rPr>
              <w:t>Health Insurance Act 1973</w:t>
            </w:r>
            <w:r>
              <w:t>]</w:t>
            </w:r>
            <w:bookmarkEnd w:id="173"/>
          </w:p>
          <w:p w:rsidR="00DB5403" w:rsidRPr="00DB5403" w:rsidP="00DB5403">
            <w:pPr>
              <w:keepNext/>
              <w:rPr>
                <w:b/>
              </w:rPr>
            </w:pPr>
            <w:r w:rsidRPr="00DB5403">
              <w:rPr>
                <w:b/>
              </w:rPr>
              <w:t xml:space="preserve">[F2011L02560]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Health Insurance Act 1973</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25/11/11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Permits payment of benefits for the initiation of patient episodes of specified services and incentives for bulk billing of specified services.</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174" w:name="_Toc325465775"/>
            <w:r>
              <w:t>Industrial Chemicals (Notification and Assessment) Amendment Regulations 2011 (No. 1)</w:t>
            </w:r>
            <w:bookmarkEnd w:id="174"/>
            <w:r>
              <w:t xml:space="preserve"> </w:t>
            </w:r>
          </w:p>
          <w:p w:rsidR="00DB5403" w:rsidRPr="00DB5403" w:rsidP="00DB5403">
            <w:pPr>
              <w:keepNext/>
              <w:rPr>
                <w:b/>
              </w:rPr>
            </w:pPr>
            <w:r w:rsidRPr="00DB5403">
              <w:rPr>
                <w:b/>
              </w:rPr>
              <w:t xml:space="preserve">[Select Legislative Instrument 2011 No. 260] </w:t>
            </w:r>
          </w:p>
          <w:p w:rsidR="00DB5403" w:rsidRPr="00DB5403" w:rsidP="00DB5403">
            <w:pPr>
              <w:keepNext/>
              <w:spacing w:after="120"/>
              <w:rPr>
                <w:b/>
              </w:rPr>
            </w:pPr>
            <w:r w:rsidRPr="00DB5403">
              <w:rPr>
                <w:b/>
              </w:rPr>
              <w:t xml:space="preserve">[F2011L02623]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Industrial Chemicals (Notification and Assessment) Act 1989</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07/12/11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 xml:space="preserve">Make administrative and other minor changes to the principal regulations as a consequence of amendments to the </w:t>
            </w:r>
            <w:r w:rsidRPr="00DB5403">
              <w:rPr>
                <w:i/>
              </w:rPr>
              <w:t>Industrial Chemicals (Notification and Assessment) Act 1989.</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175" w:name="_Toc325465776"/>
            <w:r>
              <w:t xml:space="preserve">National Health Act 1953 — Amendment determination [under paragraph 98C(1)(b) — conditions (No. PB 85 of 2011) under paragraph 98C(1)(b) of the </w:t>
            </w:r>
            <w:r w:rsidRPr="00DB5403">
              <w:rPr>
                <w:i/>
              </w:rPr>
              <w:t>National Health Act 1953</w:t>
            </w:r>
            <w:r>
              <w:t>]</w:t>
            </w:r>
            <w:bookmarkEnd w:id="175"/>
          </w:p>
          <w:p w:rsidR="00DB5403" w:rsidRPr="00DB5403" w:rsidP="00DB5403">
            <w:pPr>
              <w:keepNext/>
              <w:rPr>
                <w:b/>
              </w:rPr>
            </w:pPr>
            <w:r w:rsidRPr="00DB5403">
              <w:rPr>
                <w:b/>
              </w:rPr>
              <w:t xml:space="preserve">[F2011L02475]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National Health Act 1953</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22/11/11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Amends the principal determination, which specifies conditions under which payments will be made in respect of the supply of pharmaceutical benefits by approved pharmacists and approved medical practitioners.</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176" w:name="_Toc325465777"/>
            <w:r>
              <w:t xml:space="preserve">National Health Act 1953 — Amendment Determination [under section 84AH (2011) (No.5) (No. PB 91 of 2011) under section 84AH of the </w:t>
            </w:r>
            <w:r w:rsidRPr="00DB5403">
              <w:rPr>
                <w:i/>
              </w:rPr>
              <w:t>National Health Act 1953</w:t>
            </w:r>
            <w:r>
              <w:t>]</w:t>
            </w:r>
            <w:bookmarkEnd w:id="176"/>
          </w:p>
          <w:p w:rsidR="00DB5403" w:rsidRPr="00DB5403" w:rsidP="00DB5403">
            <w:pPr>
              <w:keepNext/>
              <w:rPr>
                <w:b/>
              </w:rPr>
            </w:pPr>
            <w:r w:rsidRPr="00DB5403">
              <w:rPr>
                <w:b/>
              </w:rPr>
              <w:t xml:space="preserve">[F2011L02497]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National Health Act 1953</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24/11/11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Omits one item from the list of pharmaceutical items that are determined to be exempt items under the Act.</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177" w:name="_Toc325465778"/>
            <w:r>
              <w:t xml:space="preserve">National Health Act 1953 — Amendment determination under paragraph 98C(1)(b) — conditions (No. PB 97 of 2011) [under paragraph 98C(1)(b) of the </w:t>
            </w:r>
            <w:r w:rsidRPr="00DB5403">
              <w:rPr>
                <w:i/>
              </w:rPr>
              <w:t>National Health Act 953</w:t>
            </w:r>
            <w:r>
              <w:t>]</w:t>
            </w:r>
            <w:bookmarkEnd w:id="177"/>
          </w:p>
          <w:p w:rsidR="00DB5403" w:rsidRPr="00DB5403" w:rsidP="00DB5403">
            <w:pPr>
              <w:keepNext/>
              <w:rPr>
                <w:b/>
              </w:rPr>
            </w:pPr>
            <w:r w:rsidRPr="00DB5403">
              <w:rPr>
                <w:b/>
              </w:rPr>
              <w:t xml:space="preserve">[F2011L02736]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National Health Act 1953</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09/12/11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Amends the principal determination which specifies conditions under which payments will be made in respect of the supply of pharmaceutical benefits by approved pharmacists and approved medical practitioners.</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178" w:name="_Toc325465779"/>
            <w:r>
              <w:t xml:space="preserve">National Health Act (Pharmaceutical Benefits — Early Supply) Amendment December 2011 — specification under subsection 84AAA(2) </w:t>
            </w:r>
            <w:r w:rsidR="000A2147">
              <w:br/>
            </w:r>
            <w:r>
              <w:t xml:space="preserve">(No. PB 92 of 2011) [under subsection 84AAA(2) of the </w:t>
            </w:r>
            <w:r w:rsidRPr="00DB5403">
              <w:rPr>
                <w:i/>
              </w:rPr>
              <w:t>National Health Act 1953</w:t>
            </w:r>
            <w:r>
              <w:t>]</w:t>
            </w:r>
            <w:bookmarkEnd w:id="178"/>
          </w:p>
          <w:p w:rsidR="00DB5403" w:rsidRPr="00DB5403" w:rsidP="00DB5403">
            <w:pPr>
              <w:keepNext/>
              <w:rPr>
                <w:b/>
              </w:rPr>
            </w:pPr>
            <w:r w:rsidRPr="00DB5403">
              <w:rPr>
                <w:b/>
              </w:rPr>
              <w:t xml:space="preserve">[F2011L02502]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National Health Act 1953</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23/11/11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Specifies an amended list of pharmaceutical items for the purposes of provisions in the Act dealing with early supply of pharmaceutical benefits.</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179" w:name="_Toc325465780"/>
            <w:r>
              <w:t xml:space="preserve">National Health (Botulinum Toxin Program) Special Arrangement 2011 (No. PB 89 of 2011) [under subsections 100(1) and (2) of the </w:t>
            </w:r>
            <w:r w:rsidRPr="00DB5403">
              <w:rPr>
                <w:i/>
              </w:rPr>
              <w:t>National Health Act 1953</w:t>
            </w:r>
            <w:r>
              <w:t>]</w:t>
            </w:r>
            <w:bookmarkEnd w:id="179"/>
          </w:p>
          <w:p w:rsidR="00DB5403" w:rsidRPr="00DB5403" w:rsidP="00DB5403">
            <w:pPr>
              <w:keepNext/>
              <w:rPr>
                <w:b/>
              </w:rPr>
            </w:pPr>
            <w:r w:rsidRPr="00DB5403">
              <w:rPr>
                <w:b/>
              </w:rPr>
              <w:t xml:space="preserve">[F2011L02498]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National Health Act 1953</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23/11/11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Specifies the arrangements for the availability of botulinum toxin to specific patients through eligible medical practitioners.</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180" w:name="_Toc325465781"/>
            <w:r>
              <w:t>National Health (Chemotherapy Pharmaceuticals Access Program</w:t>
            </w:r>
            <w:r w:rsidR="000A2147">
              <w:t>) Special Arrangement 2011 (No. </w:t>
            </w:r>
            <w:r>
              <w:t xml:space="preserve">PB 87 of 2011) [under subsections 100(1) and (2) of the </w:t>
            </w:r>
            <w:r w:rsidRPr="00DB5403">
              <w:rPr>
                <w:i/>
              </w:rPr>
              <w:t>National Health Act 1953</w:t>
            </w:r>
            <w:r>
              <w:t>]</w:t>
            </w:r>
            <w:bookmarkEnd w:id="180"/>
          </w:p>
          <w:p w:rsidR="00DB5403" w:rsidRPr="00DB5403" w:rsidP="00DB5403">
            <w:pPr>
              <w:keepNext/>
              <w:rPr>
                <w:b/>
              </w:rPr>
            </w:pPr>
            <w:r w:rsidRPr="00DB5403">
              <w:rPr>
                <w:b/>
              </w:rPr>
              <w:t xml:space="preserve">[F2011L02507]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National Health Act 1953</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23/11/11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Revokes the previous arrangement and specifies revised arrangements for the availability of drugs and medicinal preparations under the Chemotherapy Pharmaceuticals Access Program.</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181" w:name="_Toc325465782"/>
            <w:r>
              <w:t xml:space="preserve">National Health (Chemotherapy Pharmaceuticals Access Program) Special Arrangement Amendment Instrument 2011 (No. 1) (No. PB 101 of 2011) [under subsections 100(1) and (2) of the </w:t>
            </w:r>
            <w:r w:rsidRPr="00DB5403">
              <w:rPr>
                <w:i/>
              </w:rPr>
              <w:t>National Health Act 1953</w:t>
            </w:r>
            <w:r>
              <w:t>]</w:t>
            </w:r>
            <w:bookmarkEnd w:id="181"/>
          </w:p>
          <w:p w:rsidR="00DB5403" w:rsidRPr="00DB5403" w:rsidP="00DB5403">
            <w:pPr>
              <w:keepNext/>
              <w:rPr>
                <w:b/>
              </w:rPr>
            </w:pPr>
            <w:r w:rsidRPr="00DB5403">
              <w:rPr>
                <w:b/>
              </w:rPr>
              <w:t xml:space="preserve">[F2011L02753]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National Health Act 1953</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13/12/11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Amends the arrangements for the availability of drugs and medicinal preparations under the Chemotherapy Pharmaceuticals Access Program.</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182" w:name="_Toc325465783"/>
            <w:r>
              <w:t xml:space="preserve">National Health (Concession or entitlement card fee) Determination 2012 (No. PB 102 of 2011) [under subsection 84HA(1) of the </w:t>
            </w:r>
            <w:r w:rsidRPr="00DB5403">
              <w:rPr>
                <w:i/>
              </w:rPr>
              <w:t>National Health Act 1953</w:t>
            </w:r>
            <w:r>
              <w:t>]</w:t>
            </w:r>
            <w:bookmarkEnd w:id="182"/>
          </w:p>
          <w:p w:rsidR="00DB5403" w:rsidRPr="00DB5403" w:rsidP="00DB5403">
            <w:pPr>
              <w:keepNext/>
              <w:rPr>
                <w:b/>
              </w:rPr>
            </w:pPr>
            <w:r w:rsidRPr="00DB5403">
              <w:rPr>
                <w:b/>
              </w:rPr>
              <w:t xml:space="preserve">[F2011L02693]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National Health Act 1953</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08/12/11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Determines the fee payable to an approved pharmacist, approved medical practitioner, or approved hospital authority for issuing of a safety net concession card or pharmaceutical benefits entitlement card.</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183" w:name="_Toc325465784"/>
            <w:r>
              <w:t>National Health (Efficient Funding of Chemotherapy) Special Arrangement 2011 (N</w:t>
            </w:r>
            <w:r w:rsidR="000A2147">
              <w:t>o. </w:t>
            </w:r>
            <w:r>
              <w:t xml:space="preserve">PB 79 of 2011) [under subsection 100(1) of the </w:t>
            </w:r>
            <w:r w:rsidRPr="00DB5403">
              <w:rPr>
                <w:i/>
              </w:rPr>
              <w:t>National Health Act 1953</w:t>
            </w:r>
            <w:r>
              <w:t>]</w:t>
            </w:r>
            <w:bookmarkEnd w:id="183"/>
          </w:p>
          <w:p w:rsidR="00DB5403" w:rsidRPr="00DB5403" w:rsidP="00DB5403">
            <w:pPr>
              <w:keepNext/>
              <w:rPr>
                <w:b/>
              </w:rPr>
            </w:pPr>
            <w:r w:rsidRPr="00DB5403">
              <w:rPr>
                <w:b/>
              </w:rPr>
              <w:t xml:space="preserve">[F2011L02491]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National Health Act 1953</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23/11/11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Provides for the supply of chemotherapy and related pharmaceutical benefits.</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184" w:name="_Toc325465785"/>
            <w:r>
              <w:t xml:space="preserve">National Health (Efficient Funding of Chemotherapy) Special Arrrangement Amendment Instrument 2011 (No. 1) (No. PB 100 of 2011) [under subsections 100(1) and (2) of the </w:t>
            </w:r>
            <w:r w:rsidRPr="00DB5403">
              <w:rPr>
                <w:i/>
              </w:rPr>
              <w:t>National Health Act 1953</w:t>
            </w:r>
            <w:r>
              <w:t>]</w:t>
            </w:r>
            <w:bookmarkEnd w:id="184"/>
          </w:p>
          <w:p w:rsidR="00DB5403" w:rsidRPr="00DB5403" w:rsidP="00DB5403">
            <w:pPr>
              <w:keepNext/>
              <w:rPr>
                <w:b/>
              </w:rPr>
            </w:pPr>
            <w:r w:rsidRPr="00DB5403">
              <w:rPr>
                <w:b/>
              </w:rPr>
              <w:t xml:space="preserve">[F2011L02756]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National Health Act 1953</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13/12/11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Amends the special arrangement relating to the funding of chemotherapy.</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185" w:name="_Toc325465786"/>
            <w:r>
              <w:t xml:space="preserve">National Health (Growth Hormone Program) Special Arrangement 2011 (No. PB 88 of 2011) [under subsection 100(1) of the </w:t>
            </w:r>
            <w:r w:rsidRPr="00DB5403">
              <w:rPr>
                <w:i/>
              </w:rPr>
              <w:t>National Health Act 1953</w:t>
            </w:r>
            <w:r>
              <w:t>]</w:t>
            </w:r>
            <w:bookmarkEnd w:id="185"/>
          </w:p>
          <w:p w:rsidR="00DB5403" w:rsidRPr="00DB5403" w:rsidP="00DB5403">
            <w:pPr>
              <w:keepNext/>
              <w:rPr>
                <w:b/>
              </w:rPr>
            </w:pPr>
            <w:r w:rsidRPr="00DB5403">
              <w:rPr>
                <w:b/>
              </w:rPr>
              <w:t xml:space="preserve">[F2011L02509]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National Health Act 1953</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28/11/11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Specifies arrangements for the availability of pharmaceutical benefits under the Growth Hormone Program.</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186" w:name="_Toc325465787"/>
            <w:r>
              <w:t xml:space="preserve">National Health (Highly specialised drugs program for hospitals) Special Arrangement Amendment Instrument 2011 (No. 11) (No. PB 86 of 2011) [under subsections 100(1) and 100(2) of the </w:t>
            </w:r>
            <w:r w:rsidRPr="00DB5403">
              <w:rPr>
                <w:i/>
              </w:rPr>
              <w:t>National Health Act 1953</w:t>
            </w:r>
            <w:r>
              <w:t>]</w:t>
            </w:r>
            <w:bookmarkEnd w:id="186"/>
          </w:p>
          <w:p w:rsidR="00DB5403" w:rsidRPr="00DB5403" w:rsidP="00DB5403">
            <w:pPr>
              <w:keepNext/>
              <w:rPr>
                <w:b/>
              </w:rPr>
            </w:pPr>
            <w:r w:rsidRPr="00DB5403">
              <w:rPr>
                <w:b/>
              </w:rPr>
              <w:t xml:space="preserve">[F2011L02501]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National Health Act 1953</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22/11/11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Specifies amendments to the highly specialised drugs program for hospitals.</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187" w:name="_Toc325465788"/>
            <w:r>
              <w:t xml:space="preserve">National Health (Highly specialised drugs program for hospitals) Special Arrangement Amendment Instrument 2011 (No. 12) (No. PB 99 of 2011) [under subsections 100(1) and 100(2) of the </w:t>
            </w:r>
            <w:r w:rsidRPr="00DB5403">
              <w:rPr>
                <w:i/>
              </w:rPr>
              <w:t>National Health Act 1953</w:t>
            </w:r>
            <w:r>
              <w:t>]</w:t>
            </w:r>
            <w:bookmarkEnd w:id="187"/>
          </w:p>
          <w:p w:rsidR="00DB5403" w:rsidRPr="00DB5403" w:rsidP="00DB5403">
            <w:pPr>
              <w:keepNext/>
              <w:rPr>
                <w:b/>
              </w:rPr>
            </w:pPr>
            <w:r w:rsidRPr="00DB5403">
              <w:rPr>
                <w:b/>
              </w:rPr>
              <w:t xml:space="preserve">[F2011L02694]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National Health Act 1953</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09/12/11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Amends the arrangements for the availability of drugs and medicinal preparations under the Highly Specialised Drugs Program.</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188" w:name="_Toc325465789"/>
            <w:r>
              <w:t xml:space="preserve">National Health (IVF/GIFT Program) Special Arrangement 2011 (No. PB 93 of 2011) [under subsections 100(1) and (2) of the </w:t>
            </w:r>
            <w:r w:rsidRPr="00DB5403">
              <w:rPr>
                <w:i/>
              </w:rPr>
              <w:t>National Health Act 1953</w:t>
            </w:r>
            <w:r>
              <w:t>]</w:t>
            </w:r>
            <w:bookmarkEnd w:id="188"/>
          </w:p>
          <w:p w:rsidR="00DB5403" w:rsidRPr="00DB5403" w:rsidP="00DB5403">
            <w:pPr>
              <w:keepNext/>
              <w:rPr>
                <w:b/>
              </w:rPr>
            </w:pPr>
            <w:r w:rsidRPr="00DB5403">
              <w:rPr>
                <w:b/>
              </w:rPr>
              <w:t xml:space="preserve">[F2011L02500]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National Health Act 1953</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23/11/11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Specifies arrangements for the supply of special pharmaceutical products to persons receiving IVF or gamete intra-fallopian transfer treatment.</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189" w:name="_Toc325465790"/>
            <w:r>
              <w:t xml:space="preserve">National Health (Listed drugs on F1 or F2) Amendment Determination 2011 (No. 12) </w:t>
            </w:r>
            <w:r w:rsidR="000A2147">
              <w:br/>
            </w:r>
            <w:r>
              <w:t xml:space="preserve">(No. PB 90 of 2011) [under [subsection 85AB(1) of the </w:t>
            </w:r>
            <w:r w:rsidRPr="00DB5403">
              <w:rPr>
                <w:i/>
              </w:rPr>
              <w:t>National Health Act 1953</w:t>
            </w:r>
            <w:r>
              <w:t>]</w:t>
            </w:r>
            <w:bookmarkEnd w:id="189"/>
          </w:p>
          <w:p w:rsidR="00DB5403" w:rsidRPr="00DB5403" w:rsidP="00DB5403">
            <w:pPr>
              <w:keepNext/>
              <w:rPr>
                <w:b/>
              </w:rPr>
            </w:pPr>
            <w:r w:rsidRPr="00DB5403">
              <w:rPr>
                <w:b/>
              </w:rPr>
              <w:t xml:space="preserve">[F2011L02495]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National Health Act 1953</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24/11/11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Amends the list of drugs that are assigned to the F1 or F2 formularies.</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190" w:name="_Toc325465791"/>
            <w:r>
              <w:t xml:space="preserve">National Health (Listed drugs on F1 or F2) Amendment Determination 2011 (No. 13) </w:t>
            </w:r>
            <w:r w:rsidR="000A2147">
              <w:br/>
            </w:r>
            <w:r>
              <w:t xml:space="preserve">(No. PB 98 of 2011) [under subsection 85AB(1) of the </w:t>
            </w:r>
            <w:r w:rsidRPr="00DB5403">
              <w:rPr>
                <w:i/>
              </w:rPr>
              <w:t>National Health Act 1953</w:t>
            </w:r>
            <w:bookmarkEnd w:id="190"/>
          </w:p>
          <w:p w:rsidR="00DB5403" w:rsidRPr="00DB5403" w:rsidP="00DB5403">
            <w:pPr>
              <w:keepNext/>
              <w:rPr>
                <w:b/>
              </w:rPr>
            </w:pPr>
            <w:r w:rsidRPr="00DB5403">
              <w:rPr>
                <w:b/>
              </w:rPr>
              <w:t xml:space="preserve">[F2011L02699]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National Health Act 1953</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09/12/11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Amends the list of drugs that are assigned to the F1 or F2 formularies.</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191" w:name="_Toc325465792"/>
            <w:r>
              <w:t xml:space="preserve">National Health (Listing of Pharmaceutical Benefits) Amendment Instrument 2011 (No. 13) (No. PB 95 of 2011) [under sections 84AF, 85, 85A, 88 and 101 of the </w:t>
            </w:r>
            <w:r w:rsidRPr="00DB5403">
              <w:rPr>
                <w:i/>
              </w:rPr>
              <w:t>National Health Act 1953</w:t>
            </w:r>
            <w:r>
              <w:t>]</w:t>
            </w:r>
            <w:bookmarkEnd w:id="191"/>
          </w:p>
          <w:p w:rsidR="00DB5403" w:rsidRPr="00DB5403" w:rsidP="00DB5403">
            <w:pPr>
              <w:keepNext/>
              <w:rPr>
                <w:b/>
              </w:rPr>
            </w:pPr>
            <w:r w:rsidRPr="00DB5403">
              <w:rPr>
                <w:b/>
              </w:rPr>
              <w:t xml:space="preserve">[F2011L02508]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National Health Act 1953</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30/11/11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Amends the principal instrument to make additions and changes to and deletions from forms, brands, responsible persons, circumstances for prescribing and to the maximum quantities and number of repeats that may be prescribed.</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192" w:name="_Toc325465793"/>
            <w:r>
              <w:t xml:space="preserve">National Health (Listing of Pharmaceutical Benefits) Amendment Instrument 2011 (No. 14) (No. PB 96 of 2011) [under sections 84AF, 85, 85A, 88 and 101 of the </w:t>
            </w:r>
            <w:r w:rsidRPr="00DB5403">
              <w:rPr>
                <w:i/>
              </w:rPr>
              <w:t>National Health Act 1953</w:t>
            </w:r>
            <w:r>
              <w:t>]</w:t>
            </w:r>
            <w:bookmarkEnd w:id="192"/>
          </w:p>
          <w:p w:rsidR="00DB5403" w:rsidRPr="00DB5403" w:rsidP="00DB5403">
            <w:pPr>
              <w:keepNext/>
              <w:rPr>
                <w:b/>
              </w:rPr>
            </w:pPr>
            <w:r w:rsidRPr="00DB5403">
              <w:rPr>
                <w:b/>
              </w:rPr>
              <w:t xml:space="preserve">[F2011L02697]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National Health Act 1953</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09/12/11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Amends the principal instrument to make additions and changes to and deletions from forms, brands, responsible persons, circumstances for prescribing and to the maximum quantities and number of repeats that may be prescribed.</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193" w:name="_Toc325465794"/>
            <w:r>
              <w:t xml:space="preserve">National Health (Listing of Pharmaceutical Benefits) Amendment Instrument 2011 (No.12) (No. PB 83 of 2011) [under sections 84AF, 85, 85A, 88 and 101 of the </w:t>
            </w:r>
            <w:r w:rsidRPr="00DB5403">
              <w:rPr>
                <w:i/>
              </w:rPr>
              <w:t>National Health Act 1953</w:t>
            </w:r>
            <w:r>
              <w:t>]</w:t>
            </w:r>
            <w:bookmarkEnd w:id="193"/>
          </w:p>
          <w:p w:rsidR="00DB5403" w:rsidRPr="00DB5403" w:rsidP="00DB5403">
            <w:pPr>
              <w:keepNext/>
              <w:rPr>
                <w:b/>
              </w:rPr>
            </w:pPr>
            <w:r w:rsidRPr="00DB5403">
              <w:rPr>
                <w:b/>
              </w:rPr>
              <w:t xml:space="preserve">[F2011L02477]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National Health Act 1953</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22/11/11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Amends the principal instrument to make changes to forms, brands, responsible persons, and circumstances for prescribing and to the maximum quantities and number of repeats that may be prescribed.</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194" w:name="_Toc325465795"/>
            <w:r>
              <w:t xml:space="preserve">National Health (Price and Special Patient Contribution) Amendment Determination 2011 (No. 8) (No. PB 84 of 2011) [under section 85B of the </w:t>
            </w:r>
            <w:r w:rsidRPr="00DB5403">
              <w:rPr>
                <w:i/>
              </w:rPr>
              <w:t>National Health Act 1953</w:t>
            </w:r>
            <w:r>
              <w:t>]</w:t>
            </w:r>
            <w:bookmarkEnd w:id="194"/>
          </w:p>
          <w:p w:rsidR="00DB5403" w:rsidRPr="00DB5403" w:rsidP="00DB5403">
            <w:pPr>
              <w:keepNext/>
              <w:rPr>
                <w:b/>
              </w:rPr>
            </w:pPr>
            <w:r w:rsidRPr="00DB5403">
              <w:rPr>
                <w:b/>
              </w:rPr>
              <w:t xml:space="preserve">[F2011L02476]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National Health Act 1953</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22/11/11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Amends the principal determination which specifies prices of brands of pharmaceutical items and provides for the circumstances in which the Commonwealth will pay the special patient contribution resulting from those price determinations.</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195" w:name="_Toc325465796"/>
            <w:r>
              <w:t xml:space="preserve">National Health (Supplies of out-patient medication) Determination 2011 (No. PB 103 of 2011) [under subsection 84BA(2) of the </w:t>
            </w:r>
            <w:r w:rsidRPr="00DB5403">
              <w:rPr>
                <w:i/>
              </w:rPr>
              <w:t>National Health Act 1953</w:t>
            </w:r>
            <w:r>
              <w:t>]</w:t>
            </w:r>
            <w:bookmarkEnd w:id="195"/>
          </w:p>
          <w:p w:rsidR="00DB5403" w:rsidRPr="00DB5403" w:rsidP="00DB5403">
            <w:pPr>
              <w:keepNext/>
              <w:rPr>
                <w:b/>
              </w:rPr>
            </w:pPr>
            <w:r w:rsidRPr="00DB5403">
              <w:rPr>
                <w:b/>
              </w:rPr>
              <w:t xml:space="preserve">[F2011L02698]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National Health Act 1953</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09/12/11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Specifies amounts taken to have been paid to a public hospital for supplies of medication to out-patients at public hospitals throughout Australia.</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196" w:name="_Toc325465797"/>
            <w:r>
              <w:t xml:space="preserve">National Health (Trastuzumab) Special Arrangement 2011 (No. PB 94 of 2011) [under subsections 100(1) and (2) of the </w:t>
            </w:r>
            <w:r w:rsidRPr="00DB5403">
              <w:rPr>
                <w:i/>
              </w:rPr>
              <w:t>National Health Act 1953</w:t>
            </w:r>
            <w:r>
              <w:t>]</w:t>
            </w:r>
            <w:bookmarkEnd w:id="196"/>
          </w:p>
          <w:p w:rsidR="00DB5403" w:rsidRPr="00DB5403" w:rsidP="00DB5403">
            <w:pPr>
              <w:keepNext/>
              <w:rPr>
                <w:b/>
              </w:rPr>
            </w:pPr>
            <w:r w:rsidRPr="00DB5403">
              <w:rPr>
                <w:b/>
              </w:rPr>
              <w:t xml:space="preserve">[F2011L02481]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National Health Act 1953</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23/11/11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Specifies the arrangements for the availability of special pharmaceutical products to persons who require treatment with trastuzumab.</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197" w:name="_Toc325465798"/>
            <w:r>
              <w:t xml:space="preserve">National Health (Weighted average disclosed price – first transitional disclosure cycle) Determination 2011 (No. PB 81 of 2011) [under subsection 99ADB(4) and paragraph 99ADH(10(aa) of the </w:t>
            </w:r>
            <w:r w:rsidRPr="00DB5403">
              <w:rPr>
                <w:i/>
              </w:rPr>
              <w:t>National Health Act 1953</w:t>
            </w:r>
            <w:r>
              <w:t>]</w:t>
            </w:r>
            <w:bookmarkEnd w:id="197"/>
          </w:p>
          <w:p w:rsidR="00DB5403" w:rsidRPr="00DB5403" w:rsidP="00DB5403">
            <w:pPr>
              <w:keepNext/>
              <w:rPr>
                <w:b/>
              </w:rPr>
            </w:pPr>
            <w:r w:rsidRPr="00DB5403">
              <w:rPr>
                <w:b/>
              </w:rPr>
              <w:t xml:space="preserve">[F2011L02703]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National Health Act 1953</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13/12/11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Specifies the weighted average disclosed price of certain listed brands of pharmaceutical products in the first transitional disclosure cycle.</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198" w:name="_Toc325465799"/>
            <w:r>
              <w:t xml:space="preserve">National Health (Weighted average disclosed price – main disclosure cycle) Determination 2011 </w:t>
            </w:r>
            <w:r w:rsidR="000A2147">
              <w:br/>
            </w:r>
            <w:r>
              <w:t xml:space="preserve">(No. PB 80 of 2011) [under subsection 99ADB(4) and paragraph 99ADH(1)(aa) of the </w:t>
            </w:r>
            <w:r w:rsidRPr="00DB5403">
              <w:rPr>
                <w:i/>
              </w:rPr>
              <w:t>National Health Act 1953</w:t>
            </w:r>
            <w:r>
              <w:t>]</w:t>
            </w:r>
            <w:bookmarkEnd w:id="198"/>
          </w:p>
          <w:p w:rsidR="00DB5403" w:rsidRPr="00DB5403" w:rsidP="00DB5403">
            <w:pPr>
              <w:keepNext/>
              <w:rPr>
                <w:b/>
              </w:rPr>
            </w:pPr>
            <w:r w:rsidRPr="00DB5403">
              <w:rPr>
                <w:b/>
              </w:rPr>
              <w:t xml:space="preserve">[F2011L02702]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National Health Act 1953</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13/12/11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Specifies the weighted average disclosed price of certain listed brands of pharmaceutical products in the main cycle.</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199" w:name="_Toc325465800"/>
            <w:r>
              <w:t xml:space="preserve">National Health (Weighted average disclosed price – second transitional disclosure cycle) Determination 2011 (No. PB 82 of 2011) [under subsection 99ADB(4) and paragraph 99ADH(1)(aa) of the </w:t>
            </w:r>
            <w:r w:rsidRPr="00DB5403">
              <w:rPr>
                <w:i/>
              </w:rPr>
              <w:t>National Health Act 1953</w:t>
            </w:r>
            <w:r>
              <w:t>]</w:t>
            </w:r>
            <w:bookmarkEnd w:id="199"/>
          </w:p>
          <w:p w:rsidR="00DB5403" w:rsidRPr="00DB5403" w:rsidP="00DB5403">
            <w:pPr>
              <w:keepNext/>
              <w:rPr>
                <w:b/>
              </w:rPr>
            </w:pPr>
            <w:r w:rsidRPr="00DB5403">
              <w:rPr>
                <w:b/>
              </w:rPr>
              <w:t xml:space="preserve">[F2011L02688]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National Health Act 1953</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13/12/11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Specifies the weighted average disclosed price of certain listed brands of pharmaceutical products in the second transitional cycle.</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200" w:name="_Toc325465801"/>
            <w:r>
              <w:t xml:space="preserve">Private Health Insurance (Benefit Requirements) Amendment Rules 2011 (No. 10) [under item 3A of the table in section 333-20 of the </w:t>
            </w:r>
            <w:r w:rsidRPr="00DB5403">
              <w:rPr>
                <w:i/>
              </w:rPr>
              <w:t>Private Health Insurance Act 2007</w:t>
            </w:r>
            <w:r>
              <w:t>]</w:t>
            </w:r>
            <w:bookmarkEnd w:id="200"/>
          </w:p>
          <w:p w:rsidR="00DB5403" w:rsidRPr="00DB5403" w:rsidP="00DB5403">
            <w:pPr>
              <w:keepNext/>
              <w:rPr>
                <w:b/>
              </w:rPr>
            </w:pPr>
            <w:r w:rsidRPr="00DB5403">
              <w:rPr>
                <w:b/>
              </w:rPr>
              <w:t xml:space="preserve">[F2011L02731]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Private Health Insurance Act 2007</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09/12/11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Amend the list of facilities in Schedule 5 to the principal rules that are eligible for second tier default benefits.</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201" w:name="_Toc325465802"/>
            <w:r>
              <w:t xml:space="preserve">Private Health Insurance (Complying Product) Amendment Rules 2011 (No. 7) [under item 3 of the table in section 333-20 of the </w:t>
            </w:r>
            <w:r w:rsidRPr="00DB5403">
              <w:rPr>
                <w:i/>
              </w:rPr>
              <w:t>Private Health Insurance Act 2007</w:t>
            </w:r>
            <w:r>
              <w:t>]</w:t>
            </w:r>
            <w:bookmarkEnd w:id="201"/>
          </w:p>
          <w:p w:rsidR="00DB5403" w:rsidRPr="00DB5403" w:rsidP="00DB5403">
            <w:pPr>
              <w:keepNext/>
              <w:rPr>
                <w:b/>
              </w:rPr>
            </w:pPr>
            <w:r w:rsidRPr="00DB5403">
              <w:rPr>
                <w:b/>
              </w:rPr>
              <w:t xml:space="preserve">[F2011L02418]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Private Health Insurance Act 2007</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18/11/11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Increase the patient contribution rate for nursing-home type patients at public hospitals in the Northern Territory and Western Australia.</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202" w:name="_Toc325465803"/>
            <w:r>
              <w:t>Therapeutic Goods Amendment Regulations 2011 (No. 3)</w:t>
            </w:r>
            <w:bookmarkEnd w:id="202"/>
            <w:r>
              <w:t xml:space="preserve"> </w:t>
            </w:r>
          </w:p>
          <w:p w:rsidR="00DB5403" w:rsidRPr="00DB5403" w:rsidP="00DB5403">
            <w:pPr>
              <w:keepNext/>
              <w:rPr>
                <w:b/>
              </w:rPr>
            </w:pPr>
            <w:r w:rsidRPr="00DB5403">
              <w:rPr>
                <w:b/>
              </w:rPr>
              <w:t xml:space="preserve">[Select Legislative Instrument 2011 No. 281] </w:t>
            </w:r>
          </w:p>
          <w:p w:rsidR="00DB5403" w:rsidRPr="00DB5403" w:rsidP="00DB5403">
            <w:pPr>
              <w:keepNext/>
              <w:spacing w:after="120"/>
              <w:rPr>
                <w:b/>
              </w:rPr>
            </w:pPr>
            <w:r w:rsidRPr="00DB5403">
              <w:rPr>
                <w:b/>
              </w:rPr>
              <w:t xml:space="preserve">[F2011L02595]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Therapeutic Goods Act 1989</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07/12/11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Amends the principal regulations to establish the Advisory Committee on the Safety of Medical Devices.</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203" w:name="_Toc325465804"/>
            <w:r>
              <w:t>Therapeutic Goods (Medical Devices) Amendment Regulations 2011 (No. 3)</w:t>
            </w:r>
            <w:bookmarkEnd w:id="203"/>
            <w:r>
              <w:t xml:space="preserve"> </w:t>
            </w:r>
          </w:p>
          <w:p w:rsidR="00DB5403" w:rsidRPr="00DB5403" w:rsidP="00DB5403">
            <w:pPr>
              <w:keepNext/>
              <w:rPr>
                <w:b/>
              </w:rPr>
            </w:pPr>
            <w:r w:rsidRPr="00DB5403">
              <w:rPr>
                <w:b/>
              </w:rPr>
              <w:t xml:space="preserve">[Select Legislative Instrument 2011 No. 282] </w:t>
            </w:r>
          </w:p>
          <w:p w:rsidR="00DB5403" w:rsidRPr="00DB5403" w:rsidP="00DB5403">
            <w:pPr>
              <w:keepNext/>
              <w:spacing w:after="120"/>
              <w:rPr>
                <w:b/>
              </w:rPr>
            </w:pPr>
            <w:r w:rsidRPr="00DB5403">
              <w:rPr>
                <w:b/>
              </w:rPr>
              <w:t xml:space="preserve">[F2011L02627]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Therapeutic Goods Act 1989</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07/12/11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Make minor technical amendments to the principal regulations.</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204" w:name="_Toc325465805"/>
            <w:r>
              <w:t>Tobacco Plain Packaging Regulations 2011</w:t>
            </w:r>
            <w:bookmarkEnd w:id="204"/>
            <w:r>
              <w:t xml:space="preserve"> </w:t>
            </w:r>
          </w:p>
          <w:p w:rsidR="00DB5403" w:rsidRPr="00DB5403" w:rsidP="00DB5403">
            <w:pPr>
              <w:keepNext/>
              <w:rPr>
                <w:b/>
              </w:rPr>
            </w:pPr>
            <w:r w:rsidRPr="00DB5403">
              <w:rPr>
                <w:b/>
              </w:rPr>
              <w:t xml:space="preserve">[Select Legislative Instrument 2011 No.263] </w:t>
            </w:r>
          </w:p>
          <w:p w:rsidR="00DB5403" w:rsidRPr="00DB5403" w:rsidP="00DB5403">
            <w:pPr>
              <w:keepNext/>
              <w:spacing w:after="120"/>
              <w:rPr>
                <w:b/>
              </w:rPr>
            </w:pPr>
            <w:r w:rsidRPr="00DB5403">
              <w:rPr>
                <w:b/>
              </w:rPr>
              <w:t xml:space="preserve">[F2011L02644]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Tobacco Plain Packaging Act 2011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07/12/11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Prescribe requirements for the appearance of tobacco products and the retail packaging of tobacco products.</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p w:rsidR="00DB5403">
      <w:pPr>
        <w:rPr>
          <w:sz w:val="24"/>
        </w:rPr>
        <w:sectPr w:rsidSect="00DB5403">
          <w:type w:val="continuous"/>
          <w:pgSz w:w="11906" w:h="16838" w:code="9"/>
          <w:pgMar w:top="1440" w:right="1440" w:bottom="1440" w:left="1440" w:header="720" w:footer="720" w:gutter="0"/>
          <w:paperSrc w:first="1" w:other="1"/>
          <w:cols w:num="2" w:space="720"/>
        </w:sectPr>
      </w:pPr>
    </w:p>
    <w:p w:rsidR="00DB5403" w:rsidP="00DB5403">
      <w:pPr>
        <w:pStyle w:val="Heading2"/>
      </w:pPr>
      <w:bookmarkStart w:id="205" w:name="_Toc325465806"/>
      <w:r>
        <w:t>Department of Human Services</w:t>
      </w:r>
      <w:bookmarkEnd w:id="205"/>
    </w:p>
    <w:p w:rsidR="00DB5403" w:rsidP="00DB5403">
      <w:pPr>
        <w:pStyle w:val="Heading2"/>
      </w:pPr>
    </w:p>
    <w:p w:rsidR="00DB5403" w:rsidP="00DB5403">
      <w:pPr>
        <w:pStyle w:val="Heading2"/>
      </w:pPr>
    </w:p>
    <w:p w:rsidR="00DB5403">
      <w:pPr>
        <w:rPr>
          <w:sz w:val="24"/>
        </w:rPr>
        <w:sectPr w:rsidSect="00DB5403">
          <w:pgSz w:w="11906" w:h="16838" w:code="9"/>
          <w:pgMar w:top="1440" w:right="1440" w:bottom="1440" w:left="1440" w:header="720" w:footer="720" w:gutter="0"/>
          <w:paperSrc w:first="1" w:other="1"/>
          <w:cols w:space="720"/>
        </w:sect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206" w:name="_Toc325465807"/>
            <w:r>
              <w:t>Australian Hearing Services Amendment Regulations 2011 (No. 1)</w:t>
            </w:r>
            <w:bookmarkEnd w:id="206"/>
            <w:r>
              <w:t xml:space="preserve"> </w:t>
            </w:r>
          </w:p>
          <w:p w:rsidR="00DB5403" w:rsidRPr="00DB5403" w:rsidP="00DB5403">
            <w:pPr>
              <w:keepNext/>
              <w:rPr>
                <w:b/>
              </w:rPr>
            </w:pPr>
            <w:r w:rsidRPr="00DB5403">
              <w:rPr>
                <w:b/>
              </w:rPr>
              <w:t xml:space="preserve">[Select Legislative Instrument 2011 No. 249] </w:t>
            </w:r>
          </w:p>
          <w:p w:rsidR="00DB5403" w:rsidRPr="00DB5403" w:rsidP="00DB5403">
            <w:pPr>
              <w:keepNext/>
              <w:spacing w:after="120"/>
              <w:rPr>
                <w:b/>
              </w:rPr>
            </w:pPr>
            <w:r w:rsidRPr="00DB5403">
              <w:rPr>
                <w:b/>
              </w:rPr>
              <w:t xml:space="preserve">[F2011L02606]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Australian Hearing Services Act 1991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07/12/11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Amend the principal regulations to extend age restrictions that apply to certain hearing services charges.</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207" w:name="_Toc325465808"/>
            <w:r>
              <w:t>Child Support (Registration and Collection) (Designated Progr</w:t>
            </w:r>
            <w:r w:rsidR="000A2147">
              <w:t>am Act) Specification 2011 (No. </w:t>
            </w:r>
            <w:r>
              <w:t xml:space="preserve">2) [under paragraph 16AB(3)(o) of the </w:t>
            </w:r>
            <w:r w:rsidRPr="00DB5403">
              <w:rPr>
                <w:i/>
              </w:rPr>
              <w:t>Child Support (Registration and Collection) Act 1988</w:t>
            </w:r>
            <w:r>
              <w:t>]</w:t>
            </w:r>
            <w:bookmarkEnd w:id="207"/>
          </w:p>
          <w:p w:rsidR="00DB5403" w:rsidRPr="00DB5403" w:rsidP="00DB5403">
            <w:pPr>
              <w:keepNext/>
              <w:rPr>
                <w:b/>
              </w:rPr>
            </w:pPr>
            <w:r w:rsidRPr="00DB5403">
              <w:rPr>
                <w:b/>
              </w:rPr>
              <w:t xml:space="preserve">[F2011L02515]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Child Support (Registration and Collection) Act 1988</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24/11/11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 xml:space="preserve">Specifies the </w:t>
            </w:r>
            <w:r w:rsidRPr="00DB5403">
              <w:rPr>
                <w:i/>
              </w:rPr>
              <w:t>Taxation Administration Act 195</w:t>
            </w:r>
            <w:r>
              <w:t>3 for the purposes of paragraph 16AB(3)(o) of the Act.</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208" w:name="_Toc325465809"/>
            <w:r>
              <w:t xml:space="preserve">Human Services (Centrelink) (Designated Program Act) Specification 2011 (No. 2) [under paragraph 40A(3)(o) of the </w:t>
            </w:r>
            <w:r w:rsidRPr="00DB5403">
              <w:rPr>
                <w:i/>
              </w:rPr>
              <w:t>Human Services (Centrelink) Act 1997</w:t>
            </w:r>
            <w:r>
              <w:t>]</w:t>
            </w:r>
            <w:bookmarkEnd w:id="208"/>
          </w:p>
          <w:p w:rsidR="00DB5403" w:rsidRPr="00DB5403" w:rsidP="00DB5403">
            <w:pPr>
              <w:keepNext/>
              <w:rPr>
                <w:b/>
              </w:rPr>
            </w:pPr>
            <w:r w:rsidRPr="00DB5403">
              <w:rPr>
                <w:b/>
              </w:rPr>
              <w:t xml:space="preserve">[F2011L02525]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Human Services (Centrelink) Act 1997</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24/11/11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 xml:space="preserve">Specifies the </w:t>
            </w:r>
            <w:r w:rsidRPr="00DB5403">
              <w:rPr>
                <w:i/>
              </w:rPr>
              <w:t xml:space="preserve">Taxation Administration Act 1953 </w:t>
            </w:r>
            <w:r>
              <w:t>for the purposes of subsection 40A(3) of the Act.</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209" w:name="_Toc325465810"/>
            <w:r>
              <w:t xml:space="preserve">Human Services (Medicare) (Designated Program Act) Specification 2011 (No. 2) [under paragraph 43A(3)(o) of the </w:t>
            </w:r>
            <w:r w:rsidRPr="00DB5403">
              <w:rPr>
                <w:i/>
              </w:rPr>
              <w:t>Human Services (Medicare) Act 1973</w:t>
            </w:r>
            <w:r>
              <w:t>]</w:t>
            </w:r>
            <w:bookmarkEnd w:id="209"/>
          </w:p>
          <w:p w:rsidR="00DB5403" w:rsidRPr="00DB5403" w:rsidP="00DB5403">
            <w:pPr>
              <w:keepNext/>
              <w:rPr>
                <w:b/>
              </w:rPr>
            </w:pPr>
            <w:r w:rsidRPr="00DB5403">
              <w:rPr>
                <w:b/>
              </w:rPr>
              <w:t xml:space="preserve">[F2011L02521]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Human Services (Medicare) Act 1973</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24/11/11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Specifies the</w:t>
            </w:r>
            <w:r w:rsidRPr="00DB5403">
              <w:rPr>
                <w:i/>
              </w:rPr>
              <w:t xml:space="preserve"> Taxation Administration Act 1953</w:t>
            </w:r>
            <w:r>
              <w:t xml:space="preserve"> for the purposes of subsection 43A(3) of the Act.</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p w:rsidR="00DB5403">
      <w:pPr>
        <w:rPr>
          <w:sz w:val="24"/>
        </w:rPr>
        <w:sectPr w:rsidSect="00DB5403">
          <w:type w:val="continuous"/>
          <w:pgSz w:w="11906" w:h="16838" w:code="9"/>
          <w:pgMar w:top="1440" w:right="1440" w:bottom="1440" w:left="1440" w:header="720" w:footer="720" w:gutter="0"/>
          <w:paperSrc w:first="1" w:other="1"/>
          <w:cols w:num="2" w:space="720"/>
        </w:sectPr>
      </w:pPr>
    </w:p>
    <w:p w:rsidR="00DB5403" w:rsidP="00DB5403">
      <w:pPr>
        <w:pStyle w:val="Heading2"/>
      </w:pPr>
      <w:bookmarkStart w:id="210" w:name="_Toc325465811"/>
      <w:r>
        <w:t>Department of Immigration and Citizenship</w:t>
      </w:r>
      <w:bookmarkEnd w:id="210"/>
    </w:p>
    <w:p w:rsidR="00DB5403" w:rsidP="00DB5403">
      <w:pPr>
        <w:pStyle w:val="Heading2"/>
      </w:pPr>
    </w:p>
    <w:p w:rsidR="00DB5403" w:rsidP="00DB5403">
      <w:pPr>
        <w:pStyle w:val="Heading2"/>
      </w:pPr>
    </w:p>
    <w:p w:rsidR="00DB5403">
      <w:pPr>
        <w:rPr>
          <w:sz w:val="24"/>
        </w:rPr>
        <w:sectPr w:rsidSect="00DB5403">
          <w:pgSz w:w="11906" w:h="16838" w:code="9"/>
          <w:pgMar w:top="1440" w:right="1440" w:bottom="1440" w:left="1440" w:header="720" w:footer="720" w:gutter="0"/>
          <w:paperSrc w:first="1" w:other="1"/>
          <w:cols w:space="720"/>
        </w:sect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211" w:name="_Toc325465812"/>
            <w:r>
              <w:t xml:space="preserve">Australian Citizenship Act 2007 — Instrument of Authorisation — Classes of persons authorised to receive pledge of commitment under subsection 27(5) — December 2011 [under subsection 27(5) of the </w:t>
            </w:r>
            <w:r w:rsidRPr="00DB5403">
              <w:rPr>
                <w:i/>
              </w:rPr>
              <w:t>Australian Citizenship Act 2007</w:t>
            </w:r>
            <w:r>
              <w:t>]</w:t>
            </w:r>
            <w:bookmarkEnd w:id="211"/>
          </w:p>
          <w:p w:rsidR="00DB5403" w:rsidRPr="00DB5403" w:rsidP="00DB5403">
            <w:pPr>
              <w:keepNext/>
              <w:rPr>
                <w:b/>
              </w:rPr>
            </w:pPr>
            <w:r w:rsidRPr="00DB5403">
              <w:rPr>
                <w:b/>
              </w:rPr>
              <w:t xml:space="preserve">[F2011L02759]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Australian Citizenship Act 2007</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12/12/11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Specifies a revised list of classes of authorised persons before whom a pledge of commitment may be made.</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212" w:name="_Toc325465813"/>
            <w:r>
              <w:t>Migration Legislation Amendment Regulations 2011 (No. 2)</w:t>
            </w:r>
            <w:bookmarkEnd w:id="212"/>
            <w:r>
              <w:t xml:space="preserve"> </w:t>
            </w:r>
          </w:p>
          <w:p w:rsidR="00DB5403" w:rsidRPr="00DB5403" w:rsidP="00DB5403">
            <w:pPr>
              <w:keepNext/>
              <w:rPr>
                <w:b/>
              </w:rPr>
            </w:pPr>
            <w:r w:rsidRPr="00DB5403">
              <w:rPr>
                <w:b/>
              </w:rPr>
              <w:t xml:space="preserve">[Select Legislative Instrument 2011 No. 250] </w:t>
            </w:r>
          </w:p>
          <w:p w:rsidR="00DB5403" w:rsidRPr="00DB5403" w:rsidP="00DB5403">
            <w:pPr>
              <w:keepNext/>
              <w:spacing w:after="120"/>
              <w:rPr>
                <w:b/>
              </w:rPr>
            </w:pPr>
            <w:r w:rsidRPr="00DB5403">
              <w:rPr>
                <w:b/>
              </w:rPr>
              <w:t xml:space="preserve">[F2011L02650]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Australian Citizenship Act 2007</w:t>
            </w:r>
            <w:r>
              <w:rPr>
                <w:b/>
                <w:i/>
              </w:rPr>
              <w:br/>
              <w:t>Migration Act 1958</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07/12/11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Make various amendments to three sets of regulations.</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213" w:name="_Toc325465814"/>
            <w:r>
              <w:t xml:space="preserve">Migration Regulations 1994 — Specification under regulation 3.10A — Access to Movement Records — December 2011 [under regulation 3.10A of the </w:t>
            </w:r>
            <w:r w:rsidRPr="00DB5403">
              <w:rPr>
                <w:i/>
              </w:rPr>
              <w:t>Migration Regulations 1994</w:t>
            </w:r>
            <w:r>
              <w:t>]</w:t>
            </w:r>
            <w:bookmarkEnd w:id="213"/>
          </w:p>
          <w:p w:rsidR="00DB5403" w:rsidRPr="00DB5403" w:rsidP="00DB5403">
            <w:pPr>
              <w:keepNext/>
              <w:rPr>
                <w:b/>
              </w:rPr>
            </w:pPr>
            <w:r w:rsidRPr="00DB5403">
              <w:rPr>
                <w:b/>
              </w:rPr>
              <w:t xml:space="preserve">[F2011L02788]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Migration Act 1958</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01/12/11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Prescribes state and territory legislation, agencies and employees of agencies for the purpose of the Act.</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p w:rsidR="00DB5403">
      <w:pPr>
        <w:rPr>
          <w:sz w:val="24"/>
        </w:rPr>
        <w:sectPr w:rsidSect="00DB5403">
          <w:type w:val="continuous"/>
          <w:pgSz w:w="11906" w:h="16838" w:code="9"/>
          <w:pgMar w:top="1440" w:right="1440" w:bottom="1440" w:left="1440" w:header="720" w:footer="720" w:gutter="0"/>
          <w:paperSrc w:first="1" w:other="1"/>
          <w:cols w:num="2" w:space="720"/>
        </w:sectPr>
      </w:pPr>
    </w:p>
    <w:p w:rsidR="00DB5403" w:rsidP="00DB5403">
      <w:pPr>
        <w:pStyle w:val="Heading2"/>
      </w:pPr>
      <w:bookmarkStart w:id="214" w:name="_Toc325465815"/>
      <w:r>
        <w:t>Department of Infrastructure and Transport</w:t>
      </w:r>
      <w:bookmarkEnd w:id="214"/>
    </w:p>
    <w:p w:rsidR="00DB5403" w:rsidP="00DB5403">
      <w:pPr>
        <w:pStyle w:val="Heading2"/>
      </w:pPr>
    </w:p>
    <w:p w:rsidR="00DB5403" w:rsidP="00DB5403">
      <w:pPr>
        <w:pStyle w:val="Heading2"/>
      </w:pPr>
    </w:p>
    <w:p w:rsidR="00DB5403">
      <w:pPr>
        <w:rPr>
          <w:sz w:val="24"/>
        </w:rPr>
        <w:sectPr w:rsidSect="00DB5403">
          <w:pgSz w:w="11906" w:h="16838" w:code="9"/>
          <w:pgMar w:top="1440" w:right="1440" w:bottom="1440" w:left="1440" w:header="720" w:footer="720" w:gutter="0"/>
          <w:paperSrc w:first="1" w:other="1"/>
          <w:cols w:space="720"/>
        </w:sect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215" w:name="_Toc325465816"/>
            <w:r>
              <w:t>AD/B737/297 Amdt 2 — De-Icing Fluids and Main Wheel Well Electrical Connectors [under regulation 39.001(1) of the Civil Aviation Safety Regulations 1998]</w:t>
            </w:r>
            <w:bookmarkEnd w:id="215"/>
          </w:p>
          <w:p w:rsidR="00DB5403" w:rsidRPr="00DB5403" w:rsidP="00DB5403">
            <w:pPr>
              <w:keepNext/>
              <w:rPr>
                <w:b/>
              </w:rPr>
            </w:pPr>
            <w:r w:rsidRPr="00DB5403">
              <w:rPr>
                <w:b/>
              </w:rPr>
              <w:t xml:space="preserve">[F2011L02802]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Civil Aviation Act 1988</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19/12/11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Varies the technical requirements for a particular type of aircraft.</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216" w:name="_Toc325465817"/>
            <w:r>
              <w:t>AD/B737/297 Amdt 3 — De-Icing Fluids and Main Wheel Well Electrical Connectors [under subregulation 39.001(1) of the Civil Aviation Safety Regulations 1998]</w:t>
            </w:r>
            <w:bookmarkEnd w:id="216"/>
          </w:p>
          <w:p w:rsidR="00DB5403" w:rsidRPr="00DB5403" w:rsidP="00DB5403">
            <w:pPr>
              <w:keepNext/>
              <w:rPr>
                <w:b/>
              </w:rPr>
            </w:pPr>
            <w:r w:rsidRPr="00DB5403">
              <w:rPr>
                <w:b/>
              </w:rPr>
              <w:t xml:space="preserve">[F2012L00012]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Civil Aviation Act 1988</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23/12/11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Varies the technical requirements for a particular type of aircraft.</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217" w:name="_Toc325465818"/>
            <w:r>
              <w:t>AD/BEECH 200/67 Amdt 6 — Fuselage Rear Pressure Bulkhead [under subregulation 39.001(1) of the Civil Aviation Safety Regulations 1998]</w:t>
            </w:r>
            <w:bookmarkEnd w:id="217"/>
          </w:p>
          <w:p w:rsidR="00DB5403" w:rsidRPr="00DB5403" w:rsidP="00DB5403">
            <w:pPr>
              <w:keepNext/>
              <w:rPr>
                <w:b/>
              </w:rPr>
            </w:pPr>
            <w:r w:rsidRPr="00DB5403">
              <w:rPr>
                <w:b/>
              </w:rPr>
              <w:t xml:space="preserve">[F2012L00029]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Civil Aviation Act 1988</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06/01/12</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Varies the technical requirements for a particular type of aircraft.</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218" w:name="_Toc325465819"/>
            <w:r>
              <w:t>AD/BEECH 33/48 — Beechcraft Forward Elevator Cable — Replacement [under subregulation 39.001(1) of the Civil Aviation Safety Regulations 1998]</w:t>
            </w:r>
            <w:bookmarkEnd w:id="218"/>
          </w:p>
          <w:p w:rsidR="00DB5403" w:rsidRPr="00DB5403" w:rsidP="00DB5403">
            <w:pPr>
              <w:keepNext/>
              <w:rPr>
                <w:b/>
              </w:rPr>
            </w:pPr>
            <w:r w:rsidRPr="00DB5403">
              <w:rPr>
                <w:b/>
              </w:rPr>
              <w:t xml:space="preserve">[F2012L00045]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Civil Aviation Act 1988</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13/01/12</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Varies the technical requirements for a particular type of aircraft.</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219" w:name="_Toc325465820"/>
            <w:r>
              <w:t>AD/BEECH 35/74 — Beechcraft Forward Elevator Cable — Replacement [under subregulation 39.001(1) of the Civil Aviation Safety Regulations 1998]</w:t>
            </w:r>
            <w:bookmarkEnd w:id="219"/>
          </w:p>
          <w:p w:rsidR="00DB5403" w:rsidRPr="00DB5403" w:rsidP="00DB5403">
            <w:pPr>
              <w:keepNext/>
              <w:rPr>
                <w:b/>
              </w:rPr>
            </w:pPr>
            <w:r w:rsidRPr="00DB5403">
              <w:rPr>
                <w:b/>
              </w:rPr>
              <w:t xml:space="preserve">[F2012L00044]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Civil Aviation Act 1988</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13/01/12</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Varies the technical requirements for a particular type of aircraft.</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220" w:name="_Toc325465821"/>
            <w:r>
              <w:t>AD/BEECH 36/54 — Beechcraft Forward Elevator Cable — Replacement [under subregulation 39.001(1) of the Civil Aviation Safety Regulations 1998]</w:t>
            </w:r>
            <w:bookmarkEnd w:id="220"/>
          </w:p>
          <w:p w:rsidR="00DB5403" w:rsidRPr="00DB5403" w:rsidP="00DB5403">
            <w:pPr>
              <w:keepNext/>
              <w:rPr>
                <w:b/>
              </w:rPr>
            </w:pPr>
            <w:r w:rsidRPr="00DB5403">
              <w:rPr>
                <w:b/>
              </w:rPr>
              <w:t xml:space="preserve">[F2012L00043]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Civil Aviation Act 1988</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13/01/12</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Varies the technical requirements for a particular type of aircraft.</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221" w:name="_Toc325465822"/>
            <w:r>
              <w:t>AD/BEECH 50/34 — Beechcraft Forward Elevator Cable — Replacement [under subregulation 39.001(1) of the Civil Aviation Safety Regulations 1998]</w:t>
            </w:r>
            <w:bookmarkEnd w:id="221"/>
          </w:p>
          <w:p w:rsidR="00DB5403" w:rsidRPr="00DB5403" w:rsidP="00DB5403">
            <w:pPr>
              <w:keepNext/>
              <w:rPr>
                <w:b/>
              </w:rPr>
            </w:pPr>
            <w:r w:rsidRPr="00DB5403">
              <w:rPr>
                <w:b/>
              </w:rPr>
              <w:t xml:space="preserve">[F2012L00042]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Civil Aviation Act 1988</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13/01/12</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Varies the technical requirements for a particular type of aircraft.</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222" w:name="_Toc325465823"/>
            <w:r>
              <w:t>AD/BEECH 55/98 — Beechcraft Forward Elevator Cable — Replacement [under subregulation 39.001(1) of the Civil Aviation Safety Regulations 1998]</w:t>
            </w:r>
            <w:bookmarkEnd w:id="222"/>
          </w:p>
          <w:p w:rsidR="00DB5403" w:rsidRPr="00DB5403" w:rsidP="00DB5403">
            <w:pPr>
              <w:keepNext/>
              <w:rPr>
                <w:b/>
              </w:rPr>
            </w:pPr>
            <w:r w:rsidRPr="00DB5403">
              <w:rPr>
                <w:b/>
              </w:rPr>
              <w:t xml:space="preserve">[F2012L00048]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Civil Aviation Act 1988</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16/01/12</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Varies the technical requirements for a particular type of aircraft.</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223" w:name="_Toc325465824"/>
            <w:r>
              <w:t>AD/BEECH 56/36 — Beechcraft Forward Elevator Cable — Replacement [under subregulation 39.001(1) of the Civil Aviation Safety Regulations 1998]</w:t>
            </w:r>
            <w:bookmarkEnd w:id="223"/>
          </w:p>
          <w:p w:rsidR="00DB5403" w:rsidRPr="00DB5403" w:rsidP="00DB5403">
            <w:pPr>
              <w:keepNext/>
              <w:rPr>
                <w:b/>
              </w:rPr>
            </w:pPr>
            <w:r w:rsidRPr="00DB5403">
              <w:rPr>
                <w:b/>
              </w:rPr>
              <w:t xml:space="preserve">[F2012L00047]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Civil Aviation Act 1988</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16/01/12</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Varies the technical requirements for a particular type of aircraft.</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224" w:name="_Toc325465825"/>
            <w:r>
              <w:t>AD/CF6/74 Amdt 1 — High Pressure Compressor Spool Shaft Stage 14 Disc [under subregulation 39.001(1) of the Civil Aviation Safety Regulations 1998]</w:t>
            </w:r>
            <w:bookmarkEnd w:id="224"/>
          </w:p>
          <w:p w:rsidR="00DB5403" w:rsidRPr="00DB5403" w:rsidP="00DB5403">
            <w:pPr>
              <w:keepNext/>
              <w:rPr>
                <w:b/>
              </w:rPr>
            </w:pPr>
            <w:r w:rsidRPr="00DB5403">
              <w:rPr>
                <w:b/>
              </w:rPr>
              <w:t xml:space="preserve">[F2011L02514]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Civil Aviation Act 1988</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29/11/11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Varies the technical requirements for a particular type of aircraft engine.</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225" w:name="_Toc325465826"/>
            <w:r>
              <w:t>AD/CON/60 Amdt 3 — Fuel Injection Supply Lines [under subregulation 39.001(1) of the Civil Aviation Safety Regulations 1998]</w:t>
            </w:r>
            <w:bookmarkEnd w:id="225"/>
          </w:p>
          <w:p w:rsidR="00DB5403" w:rsidRPr="00DB5403" w:rsidP="00DB5403">
            <w:pPr>
              <w:keepNext/>
              <w:rPr>
                <w:b/>
              </w:rPr>
            </w:pPr>
            <w:r w:rsidRPr="00DB5403">
              <w:rPr>
                <w:b/>
              </w:rPr>
              <w:t xml:space="preserve">[F2012L00039]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Civil Aviation Act 1988</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06/01/12</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Varies the technical requirements for a particular type of aircraft.</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226" w:name="_Toc325465827"/>
            <w:r>
              <w:t>AD/CON/60 Amdt 4 — Fuel Injection Supply Lines [under subregulation 39.001(1) of the Civil Aviation Safety Regulations 1998]</w:t>
            </w:r>
            <w:bookmarkEnd w:id="226"/>
          </w:p>
          <w:p w:rsidR="00DB5403" w:rsidRPr="00DB5403" w:rsidP="00DB5403">
            <w:pPr>
              <w:keepNext/>
              <w:rPr>
                <w:b/>
              </w:rPr>
            </w:pPr>
            <w:r w:rsidRPr="00DB5403">
              <w:rPr>
                <w:b/>
              </w:rPr>
              <w:t xml:space="preserve">[F2012L00080]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Civil Aviation Act 1988</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24/01/12</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Varies the technical requirements for a particular type of aircraft.</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227" w:name="_Toc325465828"/>
            <w:r>
              <w:t>AD/LYC/90 Amdt 2 — Fuel Injection Supply Lines [under subregulation 39.001(1) of the Civil Aviation Safety Regulations 1998]</w:t>
            </w:r>
            <w:bookmarkEnd w:id="227"/>
          </w:p>
          <w:p w:rsidR="00DB5403" w:rsidRPr="00DB5403" w:rsidP="00DB5403">
            <w:pPr>
              <w:keepNext/>
              <w:rPr>
                <w:b/>
              </w:rPr>
            </w:pPr>
            <w:r w:rsidRPr="00DB5403">
              <w:rPr>
                <w:b/>
              </w:rPr>
              <w:t xml:space="preserve">[F2012L00040]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Civil Aviation Act 1988</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06/01/12</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Varies the technical requirements for a particular type of aircraft.</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228" w:name="_Toc325465829"/>
            <w:r>
              <w:t>AD/PA-31/37 Amdt 11 — Airframe Retirement Lives [under subregulation 39.001(1) of the Civil Aviation Safety Regulations 1998]</w:t>
            </w:r>
            <w:bookmarkEnd w:id="228"/>
          </w:p>
          <w:p w:rsidR="00DB5403" w:rsidRPr="00DB5403" w:rsidP="00DB5403">
            <w:pPr>
              <w:keepNext/>
              <w:rPr>
                <w:b/>
              </w:rPr>
            </w:pPr>
            <w:r w:rsidRPr="00DB5403">
              <w:rPr>
                <w:b/>
              </w:rPr>
              <w:t xml:space="preserve">[F2012L00161]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Civil Aviation Act 1988</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02/02/12</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Varies the technical requirements for a particular type of aircraft.</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229" w:name="_Toc325465830"/>
            <w:r>
              <w:t>AD/ROBIN/38 Amdt 1 — Oil Lines and Oil Transmitter Hoses [under subregulation 39.001(1) of the Civil Aviation Safety Regulations 1998]</w:t>
            </w:r>
            <w:bookmarkEnd w:id="229"/>
          </w:p>
          <w:p w:rsidR="00DB5403" w:rsidRPr="00DB5403" w:rsidP="00DB5403">
            <w:pPr>
              <w:keepNext/>
              <w:rPr>
                <w:b/>
              </w:rPr>
            </w:pPr>
            <w:r w:rsidRPr="00DB5403">
              <w:rPr>
                <w:b/>
              </w:rPr>
              <w:t xml:space="preserve">[F2012L00164]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Civil Aviation Act 1988</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01/02/12</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Varies the technical requirements for a particular type of aircraft.</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230" w:name="_Toc325465831"/>
            <w:r>
              <w:t>AD/SWSA226/43 Amdt 7 — Supplement Inspection Program and Life Limited Items [under subregulation 39.001(1) of the Civil Aviation Safety Regulations 1998]</w:t>
            </w:r>
            <w:bookmarkEnd w:id="230"/>
          </w:p>
          <w:p w:rsidR="00DB5403" w:rsidRPr="00DB5403" w:rsidP="00DB5403">
            <w:pPr>
              <w:keepNext/>
              <w:rPr>
                <w:b/>
              </w:rPr>
            </w:pPr>
            <w:r w:rsidRPr="00DB5403">
              <w:rPr>
                <w:b/>
              </w:rPr>
              <w:t xml:space="preserve">[F2012L00061]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Civil Aviation Act 1988</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16/01/12</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Varies the technical requirements for a particular type of aircraft.</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231" w:name="_Toc325465832"/>
            <w:r>
              <w:t>AD/TFE 731/33 Amdt 1 — LPT Stage 1 Nozzle and Disks [under subregulation 39.001(1) of the Civil Aviation Safety Regulations 1998]</w:t>
            </w:r>
            <w:bookmarkEnd w:id="231"/>
          </w:p>
          <w:p w:rsidR="00DB5403" w:rsidRPr="00DB5403" w:rsidP="00DB5403">
            <w:pPr>
              <w:keepNext/>
              <w:rPr>
                <w:b/>
              </w:rPr>
            </w:pPr>
            <w:r w:rsidRPr="00DB5403">
              <w:rPr>
                <w:b/>
              </w:rPr>
              <w:t xml:space="preserve">[F2011L02807]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Civil Aviation Act 1988</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21/12/11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Varies the technical requirements for a particular type of aircraft.</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232" w:name="_Toc325465833"/>
            <w:r>
              <w:t>Aviation Transport Security Amendment Regulations 2011 (No. 2)</w:t>
            </w:r>
            <w:bookmarkEnd w:id="232"/>
            <w:r>
              <w:t xml:space="preserve"> </w:t>
            </w:r>
          </w:p>
          <w:p w:rsidR="00DB5403" w:rsidRPr="00DB5403" w:rsidP="00DB5403">
            <w:pPr>
              <w:keepNext/>
              <w:rPr>
                <w:b/>
              </w:rPr>
            </w:pPr>
            <w:r w:rsidRPr="00DB5403">
              <w:rPr>
                <w:b/>
              </w:rPr>
              <w:t xml:space="preserve">[Select Legislative Instrument 2011 No. 264] </w:t>
            </w:r>
          </w:p>
          <w:p w:rsidR="00DB5403" w:rsidRPr="00DB5403" w:rsidP="00DB5403">
            <w:pPr>
              <w:keepNext/>
              <w:spacing w:after="120"/>
              <w:rPr>
                <w:b/>
              </w:rPr>
            </w:pPr>
            <w:r w:rsidRPr="00DB5403">
              <w:rPr>
                <w:b/>
              </w:rPr>
              <w:t xml:space="preserve">[F2011L02608]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Aviation Transport Security Act 2004</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07/12/11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Amend the principal regulations to establish an airport security classification system.</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233" w:name="_Toc325465834"/>
            <w:r>
              <w:t>CASA 11/12 — Direction — number of cabin attendants in Boeing 737-800 series aircraft, Qantas Airways Limited [under regulation 208 of the Civil Aviation Regulations 1988]</w:t>
            </w:r>
            <w:bookmarkEnd w:id="233"/>
          </w:p>
          <w:p w:rsidR="00DB5403" w:rsidRPr="00DB5403" w:rsidP="00DB5403">
            <w:pPr>
              <w:keepNext/>
              <w:rPr>
                <w:b/>
              </w:rPr>
            </w:pPr>
            <w:r w:rsidRPr="00DB5403">
              <w:rPr>
                <w:b/>
              </w:rPr>
              <w:t xml:space="preserve">[F2012L00073]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Civil Aviation Act 1988</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17/02/12</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Exempts Qantas Airways Ltd from certain requirements concerning the number of cabin attendants on certain aircraft.</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234" w:name="_Toc325465835"/>
            <w:r>
              <w:t>CASA 12/12 — Instructions and exemption — B737-800 RNAV (RNP-AR) approaches and departures [under subregulation 179A(1) of the Civil Aviation Regulations 1988 and regulation 11.160 of the Civil Aviation Safety Regulations 1998]</w:t>
            </w:r>
            <w:bookmarkEnd w:id="234"/>
          </w:p>
          <w:p w:rsidR="00DB5403" w:rsidRPr="00DB5403" w:rsidP="00DB5403">
            <w:pPr>
              <w:keepNext/>
              <w:rPr>
                <w:b/>
              </w:rPr>
            </w:pPr>
            <w:r w:rsidRPr="00DB5403">
              <w:rPr>
                <w:b/>
              </w:rPr>
              <w:t xml:space="preserve">[F2012L00081]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Civil Aviation Act 1988</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20/02/12</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Specifies instructions for RNAV (RNP-AR) approaches and departures by certain aircraft operated by Qantas Airways Ltd.</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235" w:name="_Toc325465836"/>
            <w:r>
              <w:t>CASA 28/12 — Direction — number of cabin attendants for Fokker F70 and Fokker F100 aircraft [under regulation 208 of the Civil Aviation Regulations 1988]</w:t>
            </w:r>
            <w:bookmarkEnd w:id="235"/>
          </w:p>
          <w:p w:rsidR="00DB5403" w:rsidRPr="00DB5403" w:rsidP="00DB5403">
            <w:pPr>
              <w:keepNext/>
              <w:rPr>
                <w:b/>
              </w:rPr>
            </w:pPr>
            <w:r w:rsidRPr="00DB5403">
              <w:rPr>
                <w:b/>
              </w:rPr>
              <w:t xml:space="preserve">[F2012L00075]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Civil Aviation Act 1988</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18/02/12</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Exempts Alliance Airlines Pty Ltd from certain requirements concerning the number of cabin attendants on certain aircraft.</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236" w:name="_Toc325465837"/>
            <w:r>
              <w:t>CASA 31/12 — Permission and direction — helicopter charter operations [under subregulations 207(3), 250(2) and (3), and 251(9) of the Civil Aviation Regulations 1988]</w:t>
            </w:r>
            <w:bookmarkEnd w:id="236"/>
          </w:p>
          <w:p w:rsidR="00DB5403" w:rsidRPr="00DB5403" w:rsidP="00DB5403">
            <w:pPr>
              <w:keepNext/>
              <w:rPr>
                <w:b/>
              </w:rPr>
            </w:pPr>
            <w:r w:rsidRPr="00DB5403">
              <w:rPr>
                <w:b/>
              </w:rPr>
              <w:t xml:space="preserve">[F2012L00074]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Civil Aviation Act 1988</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18/01/12</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Permits a named helicopter operator to carry passengers on the undercarriage under certain conditions.</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237" w:name="_Toc325465838"/>
            <w:r>
              <w:t>CASA 475/11 — Direction — number of cabin attendants — Jetstar Airways [under regulation 208 of the Civil Aviation Regulations 1988]</w:t>
            </w:r>
            <w:bookmarkEnd w:id="237"/>
          </w:p>
          <w:p w:rsidR="00DB5403" w:rsidRPr="00DB5403" w:rsidP="00DB5403">
            <w:pPr>
              <w:keepNext/>
              <w:rPr>
                <w:b/>
              </w:rPr>
            </w:pPr>
            <w:r w:rsidRPr="00DB5403">
              <w:rPr>
                <w:b/>
              </w:rPr>
              <w:t xml:space="preserve">[F2011L02512]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Civil Aviation Act 1988</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28/11/11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Specifies the minimum number of cabin attendants for certain aircraft operated by Jetstar Airways Pty Ltd.</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238" w:name="_Toc325465839"/>
            <w:r>
              <w:t>CASA 48/12 — Instructions — V.F.R. flights conducted by Fugro Airborne Surveys Pty Ltd [under subregulation 174D(1) of the Civil Aviation Regulations 1988]</w:t>
            </w:r>
            <w:bookmarkEnd w:id="238"/>
          </w:p>
          <w:p w:rsidR="00DB5403" w:rsidRPr="00DB5403" w:rsidP="00DB5403">
            <w:pPr>
              <w:keepNext/>
              <w:rPr>
                <w:b/>
              </w:rPr>
            </w:pPr>
            <w:r w:rsidRPr="00DB5403">
              <w:rPr>
                <w:b/>
              </w:rPr>
              <w:t xml:space="preserve">[F2012L00130]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Civil Aviation Act 1988</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30/01/12</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Specifies instructions for a particular operator concerning visual flight rule flights.</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239" w:name="_Toc325465840"/>
            <w:r>
              <w:t>CASA 485/11 — Permission and direction — helicopter special operations [under subregulations 151(3), 207(3), 250(2) and 251(9) of the Civil Aviation Regulations 1988]</w:t>
            </w:r>
            <w:bookmarkEnd w:id="239"/>
          </w:p>
          <w:p w:rsidR="00DB5403" w:rsidRPr="00DB5403" w:rsidP="00DB5403">
            <w:pPr>
              <w:keepNext/>
              <w:rPr>
                <w:b/>
              </w:rPr>
            </w:pPr>
            <w:r w:rsidRPr="00DB5403">
              <w:rPr>
                <w:b/>
              </w:rPr>
              <w:t xml:space="preserve">[F2011L02679]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Civil Aviation Act 1988</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08/12/11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Specifies directions for special helicopter operations conducted by the New South Wales Police Service.</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240" w:name="_Toc325465841"/>
            <w:r>
              <w:t>CASA 489/11 — Direction — number of cabin attendants [under regulation 208 of the Civil Aviation Regulations 1988]</w:t>
            </w:r>
            <w:bookmarkEnd w:id="240"/>
          </w:p>
          <w:p w:rsidR="00DB5403" w:rsidRPr="00DB5403" w:rsidP="00DB5403">
            <w:pPr>
              <w:keepNext/>
              <w:rPr>
                <w:b/>
              </w:rPr>
            </w:pPr>
            <w:r w:rsidRPr="00DB5403">
              <w:rPr>
                <w:b/>
              </w:rPr>
              <w:t xml:space="preserve">[F2011L02513]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Civil Aviation Act 1988</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30/11/11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Specifies the minimum number of cabin attendants for certain aircraft operated by Capiteq Ltd.</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241" w:name="_Toc325465842"/>
            <w:r>
              <w:t>CASA 492/11 — Direction — number of cabin attendants — Strategic Airlines [under regulation 208 of the Civil Aviation Regulations 1988]</w:t>
            </w:r>
            <w:bookmarkEnd w:id="241"/>
          </w:p>
          <w:p w:rsidR="00DB5403" w:rsidRPr="00DB5403" w:rsidP="00DB5403">
            <w:pPr>
              <w:keepNext/>
              <w:rPr>
                <w:b/>
              </w:rPr>
            </w:pPr>
            <w:r w:rsidRPr="00DB5403">
              <w:rPr>
                <w:b/>
              </w:rPr>
              <w:t xml:space="preserve">[F2011L02723]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Civil Aviation Act 1988</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09/12/11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Specifies the minimum number of cabin attendants required on specified aircraft operated by Strategic Airlines Pty Ltd.</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242" w:name="_Toc325465843"/>
            <w:r>
              <w:t>CASA 498/11 — Amendment of Direction — use of ADS-B in foreign aircraft in private operations in Australian territory [under subregulation 209(1) of the Civil Aviation Regulations 1988]</w:t>
            </w:r>
            <w:bookmarkEnd w:id="242"/>
          </w:p>
          <w:p w:rsidR="00DB5403" w:rsidRPr="00DB5403" w:rsidP="00DB5403">
            <w:pPr>
              <w:keepNext/>
              <w:rPr>
                <w:b/>
              </w:rPr>
            </w:pPr>
            <w:r w:rsidRPr="00DB5403">
              <w:rPr>
                <w:b/>
              </w:rPr>
              <w:t xml:space="preserve">[F2012L00034]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Civil Aviation Act 1988</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20/12/11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Applies certain requirements concerning automatic dependent surveillance – broadcast avionics to operators of foreign aircraft in Australian territory.</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243" w:name="_Toc325465844"/>
            <w:r>
              <w:t>CASA 506/11 — Direction — number of cabin attendants (Sunstate Airlines) [under regulation 208 of the Civil Aviation Regulations 1988]</w:t>
            </w:r>
            <w:bookmarkEnd w:id="243"/>
          </w:p>
          <w:p w:rsidR="00DB5403" w:rsidRPr="00DB5403" w:rsidP="00DB5403">
            <w:pPr>
              <w:keepNext/>
              <w:rPr>
                <w:b/>
              </w:rPr>
            </w:pPr>
            <w:r w:rsidRPr="00DB5403">
              <w:rPr>
                <w:b/>
              </w:rPr>
              <w:t xml:space="preserve">[F2011L02732]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Civil Aviation Act 1988</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12/12/11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Specifies the minimum number of cabin attendants required on specified aircraft operated by Sunstate Airlines (Qld) Pty Ltd.</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244" w:name="_Toc325465845"/>
            <w:r>
              <w:t>CASA 507/11 — Direction — number of cabin attendants (Virgin Australia Airlines) [under regulation 208 of the Civil Aviation Regulations 1988]</w:t>
            </w:r>
            <w:bookmarkEnd w:id="244"/>
          </w:p>
          <w:p w:rsidR="00DB5403" w:rsidRPr="00DB5403" w:rsidP="00DB5403">
            <w:pPr>
              <w:keepNext/>
              <w:rPr>
                <w:b/>
              </w:rPr>
            </w:pPr>
            <w:r w:rsidRPr="00DB5403">
              <w:rPr>
                <w:b/>
              </w:rPr>
              <w:t xml:space="preserve">[F2011L02730]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Civil Aviation Act 1988</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09/12/11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Specifies the minimum number of cabin attendants required on specified aircraft operated by Virgin Australia Airlines Pty Ltd.</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245" w:name="_Toc325465846"/>
            <w:r>
              <w:t>CASA 510/11 — Instructions — for approved use of P-RNAV procedures — Execujet Australia Pty Limited [under regulation 179A(1) of the Civil Aviation Regulations 1988]</w:t>
            </w:r>
            <w:bookmarkEnd w:id="245"/>
          </w:p>
          <w:p w:rsidR="00DB5403" w:rsidRPr="00DB5403" w:rsidP="00DB5403">
            <w:pPr>
              <w:keepNext/>
              <w:rPr>
                <w:b/>
              </w:rPr>
            </w:pPr>
            <w:r w:rsidRPr="00DB5403">
              <w:rPr>
                <w:b/>
              </w:rPr>
              <w:t xml:space="preserve">[F2011L02801]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Civil Aviation Act 1988</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14/12/11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Specifies instructions for the use of precision area navigation procedures by a specified aircraft operated by a specified operator.</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246" w:name="_Toc325465847"/>
            <w:r>
              <w:t>CASA 511/11 — Direction — number of cabin attendants [under regulation 208 of the Civil Aviation Regulations 1988]</w:t>
            </w:r>
            <w:bookmarkEnd w:id="246"/>
          </w:p>
          <w:p w:rsidR="00DB5403" w:rsidRPr="00DB5403" w:rsidP="00DB5403">
            <w:pPr>
              <w:keepNext/>
              <w:rPr>
                <w:b/>
              </w:rPr>
            </w:pPr>
            <w:r w:rsidRPr="00DB5403">
              <w:rPr>
                <w:b/>
              </w:rPr>
              <w:t xml:space="preserve">[F2011L02784]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Civil Aviation Act 1988</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16/12/11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Specifies the minimum number of cabin attendants required on specified aircraft operated by Tiger Airways Pty Ltd.</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247" w:name="_Toc325465848"/>
            <w:r>
              <w:t>CASA 512/11 — Direction — number of cabin attendants for Airbus A320 and Fokker F100 aircraft [under regulation 208 of the Civil Aviation Regulations 1988]</w:t>
            </w:r>
            <w:bookmarkEnd w:id="247"/>
          </w:p>
          <w:p w:rsidR="00DB5403" w:rsidRPr="00DB5403" w:rsidP="00DB5403">
            <w:pPr>
              <w:keepNext/>
              <w:rPr>
                <w:b/>
              </w:rPr>
            </w:pPr>
            <w:r w:rsidRPr="00DB5403">
              <w:rPr>
                <w:b/>
              </w:rPr>
              <w:t xml:space="preserve">[F2011L02786]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Civil Aviation Act 1988</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16/12/11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Specifies the minimum number of cabin attendants required on specified aircraft operated by Skywest Airlines (Australia) Pty Ltd.</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248" w:name="_Toc325465849"/>
            <w:r>
              <w:t>CASA ADCX 001/12 — Revocation of Airworthiness Directives [under subregulation 39.001(1) of the Civil Aviation Safety Regulations 1998]</w:t>
            </w:r>
            <w:bookmarkEnd w:id="248"/>
          </w:p>
          <w:p w:rsidR="00DB5403" w:rsidRPr="00DB5403" w:rsidP="00DB5403">
            <w:pPr>
              <w:keepNext/>
              <w:rPr>
                <w:b/>
              </w:rPr>
            </w:pPr>
            <w:r w:rsidRPr="00DB5403">
              <w:rPr>
                <w:b/>
              </w:rPr>
              <w:t xml:space="preserve">[F2012L00033]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Civil Aviation Act 1988</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11/01/12</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The following airworthiness directives were revoked as follow:</w:t>
            </w:r>
            <w:r>
              <w:br/>
              <w:t>AD/DAUPHIN/94 on 16 January 2012; and</w:t>
            </w:r>
            <w:r>
              <w:br/>
              <w:t>AD/F100/34 Amdt 2 on 20 January 2012</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249" w:name="_Toc325465850"/>
            <w:r>
              <w:t>CASA ADCX 002/12 — Revocation of Airworthiness Directives [under subregulation 39.001(1) of the Civil Aviation Safety Regulations 1998]</w:t>
            </w:r>
            <w:bookmarkEnd w:id="249"/>
          </w:p>
          <w:p w:rsidR="00DB5403" w:rsidRPr="00DB5403" w:rsidP="00DB5403">
            <w:pPr>
              <w:keepNext/>
              <w:rPr>
                <w:b/>
              </w:rPr>
            </w:pPr>
            <w:r w:rsidRPr="00DB5403">
              <w:rPr>
                <w:b/>
              </w:rPr>
              <w:t xml:space="preserve">[F2012L00079]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Civil Aviation Act 1988</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24/01/12</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The following airworthiness directive was revoked on 30 January 2012:</w:t>
            </w:r>
            <w:r>
              <w:br/>
              <w:t>AD/A320/147 Amdt 2.</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250" w:name="_Toc325465851"/>
            <w:r>
              <w:t>CASA ADCX 025/11 — Revocation of Airworthiness Directives [under subregulation 39.001(1) of the Civil Aviation Safety Regulations 1998]</w:t>
            </w:r>
            <w:bookmarkEnd w:id="250"/>
          </w:p>
          <w:p w:rsidR="00DB5403" w:rsidRPr="00DB5403" w:rsidP="00DB5403">
            <w:pPr>
              <w:keepNext/>
              <w:rPr>
                <w:b/>
              </w:rPr>
            </w:pPr>
            <w:r w:rsidRPr="00DB5403">
              <w:rPr>
                <w:b/>
              </w:rPr>
              <w:t xml:space="preserve">[F2011L02750]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Civil Aviation Act 1988</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15/12/11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The following airworthiness directive was revoked on 17 January 2012: AD/B767/243.</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251" w:name="_Toc325465852"/>
            <w:r>
              <w:t>CASA ADCX 026/11 — Revocation of Airworthiness Directives [under subregulation 39.001(1) of the Civil Aviation Safety Regulations 1998]</w:t>
            </w:r>
            <w:bookmarkEnd w:id="251"/>
          </w:p>
          <w:p w:rsidR="00DB5403" w:rsidRPr="00DB5403" w:rsidP="00DB5403">
            <w:pPr>
              <w:keepNext/>
              <w:rPr>
                <w:b/>
              </w:rPr>
            </w:pPr>
            <w:r w:rsidRPr="00DB5403">
              <w:rPr>
                <w:b/>
              </w:rPr>
              <w:t xml:space="preserve">[F2011L02794]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Civil Aviation Act 1988</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21/12/11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The following airworthiness directives were revoked on 9 January 2012: AD/BELL 206/130 Amdt 3 and AD/SMA/4.</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252" w:name="_Toc325465853"/>
            <w:r>
              <w:t>CASA ADCX 027/11 — Revocation of Airworthiness Directives [under subregulation 39.001(1) of the Civil Aviation Safety Regulations 1998]</w:t>
            </w:r>
            <w:bookmarkEnd w:id="252"/>
          </w:p>
          <w:p w:rsidR="00DB5403" w:rsidRPr="00DB5403" w:rsidP="00DB5403">
            <w:pPr>
              <w:keepNext/>
              <w:rPr>
                <w:b/>
              </w:rPr>
            </w:pPr>
            <w:r w:rsidRPr="00DB5403">
              <w:rPr>
                <w:b/>
              </w:rPr>
              <w:t xml:space="preserve">[F2012L00011]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Civil Aviation Act 1988</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04/01/12</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The following airworthiness directives were revoked:</w:t>
            </w:r>
            <w:r>
              <w:br/>
              <w:t>AD/BR700/10 Amdt 1 on 6 January 2012; and</w:t>
            </w:r>
            <w:r>
              <w:br/>
              <w:t>AD/CON/81 Amdt 1 on 24 January 2012</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253" w:name="_Toc325465854"/>
            <w:r>
              <w:t>CASA EX02/12 — Exemption — agricultural rating (incendiary dropping at or above 500 feet) — Exemption — CASR Part 137 (incendiary dropping above or below 500 feet) [under regulation 11.160 of the Civil Aviation Safety Regulations 1998]</w:t>
            </w:r>
            <w:bookmarkEnd w:id="253"/>
          </w:p>
          <w:p w:rsidR="00DB5403" w:rsidRPr="00DB5403" w:rsidP="00DB5403">
            <w:pPr>
              <w:keepNext/>
              <w:rPr>
                <w:b/>
              </w:rPr>
            </w:pPr>
            <w:r w:rsidRPr="00DB5403">
              <w:rPr>
                <w:b/>
              </w:rPr>
              <w:t xml:space="preserve">[F2012L00072]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Civil Aviation Act 1988</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18/01/12</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Renews a previous exemption relating to aircraft operations for dropping incendiary controlled burning.</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254" w:name="_Toc325465855"/>
            <w:r>
              <w:t>CASA EX03/12 — Exemption — Unmanned Aerial Vehicles (UAV) Controller’s Certificate requirement for manufacturer training [under regulation 11.160 of the Civil Aviation Safety Regulations 1998]</w:t>
            </w:r>
            <w:bookmarkEnd w:id="254"/>
          </w:p>
          <w:p w:rsidR="00DB5403" w:rsidRPr="00DB5403" w:rsidP="00DB5403">
            <w:pPr>
              <w:keepNext/>
              <w:rPr>
                <w:b/>
              </w:rPr>
            </w:pPr>
            <w:r w:rsidRPr="00DB5403">
              <w:rPr>
                <w:b/>
              </w:rPr>
              <w:t xml:space="preserve">[F2012L00099]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Civil Aviation Act 1988</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20/01/12</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Specifies exemptions regarding training for unmanned aerial vehicle controllers.</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255" w:name="_Toc325465856"/>
            <w:r>
              <w:t>CASA EX04/12 — Exemption — display of markings and carriage of identification plates [under regulation 11.160 of the Civil Aviation Safety Regulations 1998]</w:t>
            </w:r>
            <w:bookmarkEnd w:id="255"/>
          </w:p>
          <w:p w:rsidR="00DB5403" w:rsidRPr="00DB5403" w:rsidP="00DB5403">
            <w:pPr>
              <w:keepNext/>
              <w:rPr>
                <w:b/>
              </w:rPr>
            </w:pPr>
            <w:r w:rsidRPr="00DB5403">
              <w:rPr>
                <w:b/>
              </w:rPr>
              <w:t xml:space="preserve">[F2012L00098]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Civil Aviation Act 1988</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23/01/12</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Specifies exemptions from marking and identification requirements for certain aircraft.</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256" w:name="_Toc325465857"/>
            <w:r>
              <w:t xml:space="preserve">CASA EX05/12 – Exemption — from provisions in Part 172 of CASR 1998 [under subsection 73(2) of the </w:t>
            </w:r>
            <w:r w:rsidRPr="00DB5403">
              <w:rPr>
                <w:i/>
              </w:rPr>
              <w:t>Civil Aviation Act 1988</w:t>
            </w:r>
            <w:r>
              <w:t>]</w:t>
            </w:r>
            <w:bookmarkEnd w:id="256"/>
          </w:p>
          <w:p w:rsidR="00DB5403" w:rsidRPr="00DB5403" w:rsidP="00DB5403">
            <w:pPr>
              <w:keepNext/>
              <w:rPr>
                <w:b/>
              </w:rPr>
            </w:pPr>
            <w:r w:rsidRPr="00DB5403">
              <w:rPr>
                <w:b/>
              </w:rPr>
              <w:t xml:space="preserve">[F2012L00127]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Civil Aviation Act 1988</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30/01/12</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Specifies exemptions for Airservices Australia from certain rules governing RNAV (RNP-AR) approaches and departures.</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257" w:name="_Toc325465858"/>
            <w:r>
              <w:t>CASA EX08/12 – Exemption — recency requirements for night flying (Skywest Airlines Pty Ltd) [under regulation 11.160 of the Civil Aviation Safety Regulations 1998]</w:t>
            </w:r>
            <w:bookmarkEnd w:id="257"/>
          </w:p>
          <w:p w:rsidR="00DB5403" w:rsidRPr="00DB5403" w:rsidP="00DB5403">
            <w:pPr>
              <w:keepNext/>
              <w:rPr>
                <w:b/>
              </w:rPr>
            </w:pPr>
            <w:r w:rsidRPr="00DB5403">
              <w:rPr>
                <w:b/>
              </w:rPr>
              <w:t xml:space="preserve">[F2012L00115]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Civil Aviation Act 1988</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30/01/12</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Permits Skywest Airlines to use an approved flight simulator to satisfy recency requirements.</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258" w:name="_Toc325465859"/>
            <w:r>
              <w:t>CASA EX09/12 — Exemption — provision of Part 139H of CASR 1998 – application of foam by attack vehicle monitor [under regulation 11.160 of the Civil Aviation Safety Regulations 1998]</w:t>
            </w:r>
            <w:bookmarkEnd w:id="258"/>
          </w:p>
          <w:p w:rsidR="00DB5403" w:rsidRPr="00DB5403" w:rsidP="00DB5403">
            <w:pPr>
              <w:keepNext/>
              <w:rPr>
                <w:b/>
              </w:rPr>
            </w:pPr>
            <w:r w:rsidRPr="00DB5403">
              <w:rPr>
                <w:b/>
              </w:rPr>
              <w:t xml:space="preserve">[F2012L00119]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Civil Aviation Act 1988</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30/01/12</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Exempts Airservices Australia from certain requirements governing training for fire fighters.</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259" w:name="_Toc325465860"/>
            <w:r>
              <w:t>CASA EX120/11 – Exemption – participation in land and hold short operations [under regulation 11.160 of the Civil Aviation Safety Regulations 1998]</w:t>
            </w:r>
            <w:bookmarkEnd w:id="259"/>
          </w:p>
          <w:p w:rsidR="00DB5403" w:rsidRPr="00DB5403" w:rsidP="00DB5403">
            <w:pPr>
              <w:keepNext/>
              <w:rPr>
                <w:b/>
              </w:rPr>
            </w:pPr>
            <w:r w:rsidRPr="00DB5403">
              <w:rPr>
                <w:b/>
              </w:rPr>
              <w:t xml:space="preserve">[F2011L02504]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Civil Aviation Act 1988</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24/11/11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Exempts certain aircraft operated by Air New Zealand Ltd from requirements concerning land and hold short operations.</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260" w:name="_Toc325465861"/>
            <w:r>
              <w:t>CASA EX125/11 — Exemption — from standard take-off minima – Virgin Australia [made under regulation 11.160 of the Civil Aviation Safety Regulations 1998]</w:t>
            </w:r>
            <w:bookmarkEnd w:id="260"/>
          </w:p>
          <w:p w:rsidR="00DB5403" w:rsidRPr="00DB5403" w:rsidP="00DB5403">
            <w:pPr>
              <w:keepNext/>
              <w:rPr>
                <w:b/>
              </w:rPr>
            </w:pPr>
            <w:r w:rsidRPr="00DB5403">
              <w:rPr>
                <w:b/>
              </w:rPr>
              <w:t xml:space="preserve">[F2011L02724]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Civil Aviation Act 1988</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13/12/11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Specifies certain exemptions for Virgin Australia Airlines Pty Ltd.</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261" w:name="_Toc325465862"/>
            <w:r>
              <w:t>CASA EX126/11 — Exemption — requirement to wear seat belt and safety harness [under regulation 11.160 of the Civil Aviation Safety Regulations 1998]</w:t>
            </w:r>
            <w:bookmarkEnd w:id="261"/>
          </w:p>
          <w:p w:rsidR="00DB5403" w:rsidRPr="00DB5403" w:rsidP="00DB5403">
            <w:pPr>
              <w:keepNext/>
              <w:rPr>
                <w:b/>
              </w:rPr>
            </w:pPr>
            <w:r w:rsidRPr="00DB5403">
              <w:rPr>
                <w:b/>
              </w:rPr>
              <w:t xml:space="preserve">[F2011L02577]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Civil Aviation Act 1988</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30/12/11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Exempts a named helicopter operator from requirements concerning seat belts and safety harness under certain conditions.</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262" w:name="_Toc325465863"/>
            <w:r>
              <w:t>CASA EX127/11 — Exemption — recency requirements for night flying (Eastern Australia Airlines Pty Limited and Sunstate Airlines (Qld) Pty Limited) [under subregulation 11.160(1) of the Civil Aviation Safety Regulations 1998]</w:t>
            </w:r>
            <w:bookmarkEnd w:id="262"/>
          </w:p>
          <w:p w:rsidR="00DB5403" w:rsidRPr="00DB5403" w:rsidP="00DB5403">
            <w:pPr>
              <w:keepNext/>
              <w:rPr>
                <w:b/>
              </w:rPr>
            </w:pPr>
            <w:r w:rsidRPr="00DB5403">
              <w:rPr>
                <w:b/>
              </w:rPr>
              <w:t xml:space="preserve">[F2011L02494]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Civil Aviation Act 1988</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24/11/11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Exempts certain aircraft operated by named operators from recency requirements for night flying.</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263" w:name="_Toc325465864"/>
            <w:r>
              <w:t>CASA EX129/11 — Exemption — refuelling in Ordinance Loading Areas at Tindal [under regulation 11.160 of the Civil Aviation Safety Regulations 1998]</w:t>
            </w:r>
            <w:bookmarkEnd w:id="263"/>
          </w:p>
          <w:p w:rsidR="00DB5403" w:rsidRPr="00DB5403" w:rsidP="00DB5403">
            <w:pPr>
              <w:keepNext/>
              <w:rPr>
                <w:b/>
              </w:rPr>
            </w:pPr>
            <w:r w:rsidRPr="00DB5403">
              <w:rPr>
                <w:b/>
              </w:rPr>
              <w:t xml:space="preserve">[F2011L02523]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Civil Aviation Act 1988</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30/11/11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Exempts a named operator from compliance with certain requirements during refuelling operations at Tindal air base.</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264" w:name="_Toc325465865"/>
            <w:r>
              <w:t>CASA EX130/11 — Exemption — solo flight training using ultralight aeroplanes registered with Recreational Aviation Australia Incorporated at Archerfield Aerodrome [under regulation 11.160 of the Civil Aviation Safety Regulations 1998]</w:t>
            </w:r>
            <w:bookmarkEnd w:id="264"/>
          </w:p>
          <w:p w:rsidR="00DB5403" w:rsidRPr="00DB5403" w:rsidP="00DB5403">
            <w:pPr>
              <w:keepNext/>
              <w:rPr>
                <w:b/>
              </w:rPr>
            </w:pPr>
            <w:r w:rsidRPr="00DB5403">
              <w:rPr>
                <w:b/>
              </w:rPr>
              <w:t xml:space="preserve">[F2011L02793]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Civil Aviation Act 1988</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20/12/11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Permits a named operator to conduct solo flight training using ultralight aeroplanes.</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265" w:name="_Toc325465866"/>
            <w:r>
              <w:t>CASA EX132/11 — Exemption — recency requirements for night flying (Jetstar Airways Pty Limited) [under subregulation 11.160(1) of the Civil Aviation Safety Regulations 1998]</w:t>
            </w:r>
            <w:bookmarkEnd w:id="265"/>
          </w:p>
          <w:p w:rsidR="00DB5403" w:rsidRPr="00DB5403" w:rsidP="00DB5403">
            <w:pPr>
              <w:keepNext/>
              <w:rPr>
                <w:b/>
              </w:rPr>
            </w:pPr>
            <w:r w:rsidRPr="00DB5403">
              <w:rPr>
                <w:b/>
              </w:rPr>
              <w:t xml:space="preserve">[F2011L02579]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Civil Aviation Act 1988</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01/12/11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Permits Jetstar Airways Pty Ltd to use a flight simulator to satisfy recency requirements.</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266" w:name="_Toc325465867"/>
            <w:r>
              <w:t>CASA EX136/11 — Exemption — CASR Part 99 DAMP requirements for CAR 30 or Part 145 organisations overseas [under regulation 11.160 of the Civil Aviation Safety Regulations 1998]</w:t>
            </w:r>
            <w:bookmarkEnd w:id="266"/>
          </w:p>
          <w:p w:rsidR="00DB5403" w:rsidRPr="00DB5403" w:rsidP="00DB5403">
            <w:pPr>
              <w:keepNext/>
              <w:rPr>
                <w:b/>
              </w:rPr>
            </w:pPr>
            <w:r w:rsidRPr="00DB5403">
              <w:rPr>
                <w:b/>
              </w:rPr>
              <w:t xml:space="preserve">[F2012L00001]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Civil Aviation Act 1988</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21/12/11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Specifies certain exemptions from the requirement to have a drug and alcohol management plan.</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267" w:name="_Toc325465868"/>
            <w:r>
              <w:t>CASA EX138/11 — Exemption — Hawker Pacific Pty Ltd — certification of maintenance [under regulation 11.160 of the Civil Aviation Safety Regulations 1998]</w:t>
            </w:r>
            <w:bookmarkEnd w:id="267"/>
          </w:p>
          <w:p w:rsidR="00DB5403" w:rsidRPr="00DB5403" w:rsidP="00DB5403">
            <w:pPr>
              <w:keepNext/>
              <w:rPr>
                <w:b/>
              </w:rPr>
            </w:pPr>
            <w:r w:rsidRPr="00DB5403">
              <w:rPr>
                <w:b/>
              </w:rPr>
              <w:t xml:space="preserve">[F2011L02725]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Civil Aviation Act 1988</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13/12/11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Specifies exemptions from certain maintenance requirements for Hawker Pacific Pty Ltd.</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268" w:name="_Toc325465869"/>
            <w:r>
              <w:t>CASA EX139/11 — Exemption — operations by paragliders in the Ozone Corryong Open and hang-gliders in the Corryong Cup [under regulation 11.160 of the Civil Aviation Safety Regulations 1998]</w:t>
            </w:r>
            <w:bookmarkEnd w:id="268"/>
          </w:p>
          <w:p w:rsidR="00DB5403" w:rsidRPr="00DB5403" w:rsidP="00DB5403">
            <w:pPr>
              <w:keepNext/>
              <w:rPr>
                <w:b/>
              </w:rPr>
            </w:pPr>
            <w:r w:rsidRPr="00DB5403">
              <w:rPr>
                <w:b/>
              </w:rPr>
              <w:t xml:space="preserve">[F2011L02787]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Civil Aviation Act 1988</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20/12/11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Specifies certain exemptions for paragliders and hang-gliders participating in certain events.</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269" w:name="_Toc325465870"/>
            <w:r>
              <w:t>CASA EX140/11 — Exemption — operations by hang-gliders in the Forbes Flatlands Hang Gliding Championships 2011-2012 [under subregulation 11.160(1) of the Civil Aviation Safety Regulations 1998]</w:t>
            </w:r>
            <w:bookmarkEnd w:id="269"/>
          </w:p>
          <w:p w:rsidR="00DB5403" w:rsidRPr="00DB5403" w:rsidP="00DB5403">
            <w:pPr>
              <w:keepNext/>
              <w:rPr>
                <w:b/>
              </w:rPr>
            </w:pPr>
            <w:r w:rsidRPr="00DB5403">
              <w:rPr>
                <w:b/>
              </w:rPr>
              <w:t xml:space="preserve">[F2011L02785]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Civil Aviation Act 1988</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20/12/11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Specifies certain exemptions for hang-gliders participating in a named event.</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270" w:name="_Toc325465871"/>
            <w:r>
              <w:t>CASA EX141/11 — Exemption — navigation and anti-collision lights [under regulation 11.160 of the Civil Aviation Safety Regulations 1998]</w:t>
            </w:r>
            <w:bookmarkEnd w:id="270"/>
          </w:p>
          <w:p w:rsidR="00DB5403" w:rsidRPr="00DB5403" w:rsidP="00DB5403">
            <w:pPr>
              <w:keepNext/>
              <w:rPr>
                <w:b/>
              </w:rPr>
            </w:pPr>
            <w:r w:rsidRPr="00DB5403">
              <w:rPr>
                <w:b/>
              </w:rPr>
              <w:t xml:space="preserve">[F2011L02790]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Civil Aviation Act 1988</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21/12/11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Specifies exemptions from requirements concerning navigation and anti-collision lights for a named operator.</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271" w:name="_Toc325465872"/>
            <w:r>
              <w:t>Civil Aviation Order 100.5 Amendment Instrument 2012 (No. 1) [under subregulation 38(1) of the Civil Aviation Regulations 1988]</w:t>
            </w:r>
            <w:bookmarkEnd w:id="271"/>
          </w:p>
          <w:p w:rsidR="00DB5403" w:rsidRPr="00DB5403" w:rsidP="00DB5403">
            <w:pPr>
              <w:keepNext/>
              <w:rPr>
                <w:b/>
              </w:rPr>
            </w:pPr>
            <w:r w:rsidRPr="00DB5403">
              <w:rPr>
                <w:b/>
              </w:rPr>
              <w:t xml:space="preserve">[F2012L00171]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Civil Aviation Act 1988</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31/01/12</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08/02/12 S</w:t>
            </w:r>
          </w:p>
        </w:tc>
        <w:tc>
          <w:tcPr>
            <w:tcW w:w="1700" w:type="dxa"/>
            <w:shd w:val="clear" w:color="auto" w:fill="auto"/>
          </w:tcPr>
          <w:p w:rsidR="00DB5403" w:rsidRPr="00DB5403" w:rsidP="00DB5403">
            <w:pPr>
              <w:keepNext/>
              <w:spacing w:after="120"/>
            </w:pPr>
            <w:r>
              <w:t>08/02/12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Permits persons in certain maintenance organisations to carry out composite maintenance on specific composite structure aircraft.</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272" w:name="_Toc325465873"/>
            <w:r>
              <w:t>Civil Aviation Order 100.5 Amendment Instrument 2012 (No. 2) [under regulation 38 of the Civil Aviation Regulations 1988]</w:t>
            </w:r>
            <w:bookmarkEnd w:id="272"/>
          </w:p>
          <w:p w:rsidR="00DB5403" w:rsidRPr="00DB5403" w:rsidP="00DB5403">
            <w:pPr>
              <w:keepNext/>
              <w:rPr>
                <w:b/>
              </w:rPr>
            </w:pPr>
            <w:r w:rsidRPr="00DB5403">
              <w:rPr>
                <w:b/>
              </w:rPr>
              <w:t xml:space="preserve">[F2012L00175]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Civil Aviation Act 1988</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30/01/12</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08/02/12 S</w:t>
            </w:r>
          </w:p>
        </w:tc>
        <w:tc>
          <w:tcPr>
            <w:tcW w:w="1700" w:type="dxa"/>
            <w:shd w:val="clear" w:color="auto" w:fill="auto"/>
          </w:tcPr>
          <w:p w:rsidR="00DB5403" w:rsidRPr="00DB5403" w:rsidP="00DB5403">
            <w:pPr>
              <w:keepNext/>
              <w:spacing w:after="120"/>
            </w:pPr>
            <w:r>
              <w:t>08/02/12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Specifies who may carry out maintenance of a general aviation recovery device.</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273" w:name="_Toc325465874"/>
            <w:r>
              <w:t>Civil Aviation Order 20.18 Amendment Instrument 2011 (No. 2) [under regulation 207 of the Civil Aviation Regulations 1998]</w:t>
            </w:r>
            <w:bookmarkEnd w:id="273"/>
          </w:p>
          <w:p w:rsidR="00DB5403" w:rsidRPr="00DB5403" w:rsidP="00DB5403">
            <w:pPr>
              <w:keepNext/>
              <w:rPr>
                <w:b/>
              </w:rPr>
            </w:pPr>
            <w:r w:rsidRPr="00DB5403">
              <w:rPr>
                <w:b/>
              </w:rPr>
              <w:t xml:space="preserve">[F2012L00041]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Civil Aviation Act 1988</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20/12/11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Amends the principal order to specify a new standard for certain transponder equipment, and to modify the rule concerning automatic dependent surveillance – broadcast equipment.</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274" w:name="_Toc325465875"/>
            <w:r>
              <w:t>Civil Aviation Order 20.18 Amendment Instruments 2011 (No. 1) [under regulations 207 and 232A of the Civil Aviation Regulations 1988]</w:t>
            </w:r>
            <w:bookmarkEnd w:id="274"/>
          </w:p>
          <w:p w:rsidR="00DB5403" w:rsidRPr="00DB5403" w:rsidP="00DB5403">
            <w:pPr>
              <w:keepNext/>
              <w:rPr>
                <w:b/>
              </w:rPr>
            </w:pPr>
            <w:r w:rsidRPr="00DB5403">
              <w:rPr>
                <w:b/>
              </w:rPr>
              <w:t xml:space="preserve">[F2012L00002]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Civil Aviation Act 1988</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21/12/11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Amends the principal order to broaden the types of navigation computers to which the order applies.</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275" w:name="_Toc325465876"/>
            <w:r>
              <w:t>Civil Aviation Order 40.1.0 Amendment Instrument 2012 (No. 1) [under subregulations 5.22(1) and (2) and subregulation 5.23(1) of the Civil Aviation Regulations 1988]</w:t>
            </w:r>
            <w:bookmarkEnd w:id="275"/>
          </w:p>
          <w:p w:rsidR="00DB5403" w:rsidRPr="00DB5403" w:rsidP="00DB5403">
            <w:pPr>
              <w:keepNext/>
              <w:rPr>
                <w:b/>
              </w:rPr>
            </w:pPr>
            <w:r w:rsidRPr="00DB5403">
              <w:rPr>
                <w:b/>
              </w:rPr>
              <w:t xml:space="preserve">[F2012L00174]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Civil Aviation Act 1988</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31/01/12</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08/02/12 S</w:t>
            </w:r>
          </w:p>
        </w:tc>
        <w:tc>
          <w:tcPr>
            <w:tcW w:w="1700" w:type="dxa"/>
            <w:shd w:val="clear" w:color="auto" w:fill="auto"/>
          </w:tcPr>
          <w:p w:rsidR="00DB5403" w:rsidRPr="00DB5403" w:rsidP="00DB5403">
            <w:pPr>
              <w:keepNext/>
              <w:spacing w:after="120"/>
            </w:pPr>
            <w:r>
              <w:t>08/02/12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Makes minor or machinery amendments to the list of classes of aeroplanes.</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276" w:name="_Toc325465877"/>
            <w:r>
              <w:t xml:space="preserve">Civil Aviation Order 82.1 Amendment Instrument 2011 (No. 1) [under paragraph 28BA(1)(b) and subsection 98(4A) of the </w:t>
            </w:r>
            <w:r w:rsidRPr="00DB5403">
              <w:rPr>
                <w:i/>
              </w:rPr>
              <w:t>Civil Aviation Act 1988</w:t>
            </w:r>
            <w:r>
              <w:t>]</w:t>
            </w:r>
            <w:bookmarkEnd w:id="276"/>
          </w:p>
          <w:p w:rsidR="00DB5403" w:rsidRPr="00DB5403" w:rsidP="00DB5403">
            <w:pPr>
              <w:keepNext/>
              <w:rPr>
                <w:b/>
              </w:rPr>
            </w:pPr>
            <w:r w:rsidRPr="00DB5403">
              <w:rPr>
                <w:b/>
              </w:rPr>
              <w:t xml:space="preserve">[F2012L00038]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Civil Aviation Act 1988</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20/12/11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Applies certain requirements concerning automatic dependent surveillance – broadcast avionics to operators of foreign aircraft in Australian territory.</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277" w:name="_Toc325465878"/>
            <w:r>
              <w:t xml:space="preserve">Civil Aviation Order 82.3 Amendment Instrument 2011 (No. 2) [under paragraph 28BA(1)(b) and subsection 98(4A) of the </w:t>
            </w:r>
            <w:r w:rsidRPr="00DB5403">
              <w:rPr>
                <w:i/>
              </w:rPr>
              <w:t>Civil Aviation Act 1988</w:t>
            </w:r>
            <w:r>
              <w:t>]</w:t>
            </w:r>
            <w:bookmarkEnd w:id="277"/>
          </w:p>
          <w:p w:rsidR="00DB5403" w:rsidRPr="00DB5403" w:rsidP="00DB5403">
            <w:pPr>
              <w:keepNext/>
              <w:rPr>
                <w:b/>
              </w:rPr>
            </w:pPr>
            <w:r w:rsidRPr="00DB5403">
              <w:rPr>
                <w:b/>
              </w:rPr>
              <w:t xml:space="preserve">[F2012L00035]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Civil Aviation Act 1988</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20/12/11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Amends the principal order to specify a new standard for certain transponder equipment, and to modify the rule concerning automatic dependent surveillance – broadcast equipment.</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278" w:name="_Toc325465879"/>
            <w:r>
              <w:t xml:space="preserve">Civil Aviation Order 82.5 Amendment Instrument 2011 (No. 3) [under paragraph 28BA(1)(b) and subsection 98(4A) of the </w:t>
            </w:r>
            <w:r w:rsidRPr="00DB5403">
              <w:rPr>
                <w:i/>
              </w:rPr>
              <w:t>Civil Aviation Act 1988</w:t>
            </w:r>
            <w:r>
              <w:t>]</w:t>
            </w:r>
            <w:bookmarkEnd w:id="278"/>
          </w:p>
          <w:p w:rsidR="00DB5403" w:rsidRPr="00DB5403" w:rsidP="00DB5403">
            <w:pPr>
              <w:keepNext/>
              <w:rPr>
                <w:b/>
              </w:rPr>
            </w:pPr>
            <w:r w:rsidRPr="00DB5403">
              <w:rPr>
                <w:b/>
              </w:rPr>
              <w:t xml:space="preserve">[F2012L00037]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Civil Aviation Act 1988</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20/12/11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Amends the principal order to specify a new standard for certain transponder equipment, and to modify the rule concerning automatic dependent surveillance – broadcast equipment.</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279" w:name="_Toc325465880"/>
            <w:r>
              <w:t xml:space="preserve">Civil Aviation Order 82.6 Amendment Instrument 2011 (No. 1) [under paragraph 28BA(1)(b) and subsection 98(4A) of the </w:t>
            </w:r>
            <w:r w:rsidRPr="00DB5403">
              <w:rPr>
                <w:i/>
              </w:rPr>
              <w:t>Civil Aviation Act 1988</w:t>
            </w:r>
            <w:r>
              <w:t>, regulation 11.160 of the Civil Aviation Safety Regulations 1998 and subregulations 5(1), 207(2), 215(3), 217(1) and 308(1) of the Civil Aviation Regulations 1988]</w:t>
            </w:r>
            <w:bookmarkEnd w:id="279"/>
          </w:p>
          <w:p w:rsidR="00DB5403" w:rsidRPr="00DB5403" w:rsidP="00DB5403">
            <w:pPr>
              <w:keepNext/>
              <w:rPr>
                <w:b/>
              </w:rPr>
            </w:pPr>
            <w:r w:rsidRPr="00DB5403">
              <w:rPr>
                <w:b/>
              </w:rPr>
              <w:t xml:space="preserve">[F2012L00036]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Civil Aviation Act 1988</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22/12/11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Amends the principal order to permit use of night vision goggles in aerial firefighting activities involving incendiary dropping.</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280" w:name="_Toc325465881"/>
            <w:r>
              <w:t>Civil Aviation Safety Amendment Regulations 2011 (No. 2)</w:t>
            </w:r>
            <w:bookmarkEnd w:id="280"/>
            <w:r>
              <w:t xml:space="preserve"> </w:t>
            </w:r>
          </w:p>
          <w:p w:rsidR="00DB5403" w:rsidRPr="00DB5403" w:rsidP="00DB5403">
            <w:pPr>
              <w:keepNext/>
              <w:rPr>
                <w:b/>
              </w:rPr>
            </w:pPr>
            <w:r w:rsidRPr="00DB5403">
              <w:rPr>
                <w:b/>
              </w:rPr>
              <w:t xml:space="preserve">[Select Legislative Instrument 2011 No. 265] </w:t>
            </w:r>
          </w:p>
          <w:p w:rsidR="00DB5403" w:rsidRPr="00DB5403" w:rsidP="00DB5403">
            <w:pPr>
              <w:keepNext/>
              <w:spacing w:after="120"/>
              <w:rPr>
                <w:b/>
              </w:rPr>
            </w:pPr>
            <w:r w:rsidRPr="00DB5403">
              <w:rPr>
                <w:b/>
              </w:rPr>
              <w:t xml:space="preserve">[F2011L02648]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Civil Aviation Act 1988</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07/12/11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Specify requirements for aerodrome operators and surface vehicles at designated aerodromes where Advanced Surface Movement Guidance and Control Systems are required.</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281" w:name="_Toc325465882"/>
            <w:r>
              <w:t>Manual of Standards Part 139 Amendment Instrument 2012 (No. 1) [under subregulation 139.015 and subparagraph 139.254(3)(a)(i) of the Civil Aviation Safety Regulations 1998]</w:t>
            </w:r>
            <w:bookmarkEnd w:id="281"/>
          </w:p>
          <w:p w:rsidR="00DB5403" w:rsidRPr="00DB5403" w:rsidP="00DB5403">
            <w:pPr>
              <w:keepNext/>
              <w:rPr>
                <w:b/>
              </w:rPr>
            </w:pPr>
            <w:r w:rsidRPr="00DB5403">
              <w:rPr>
                <w:b/>
              </w:rPr>
              <w:t xml:space="preserve">[F2012L00151]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Civil Aviation Act 1988</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22/01/12</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Provides technical standards for the electronic surveillance equipment that is fitted to vehicles in the manoeuvring area of a designated certified aerodrome.</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282" w:name="_Toc325465883"/>
            <w:r>
              <w:t xml:space="preserve">Marine Order 32, issue 3 [under subsection 425(1AA) of the </w:t>
            </w:r>
            <w:r w:rsidRPr="00DB5403">
              <w:rPr>
                <w:i/>
              </w:rPr>
              <w:t>Navigation Act 1912</w:t>
            </w:r>
            <w:r>
              <w:t>]</w:t>
            </w:r>
            <w:bookmarkEnd w:id="282"/>
          </w:p>
          <w:p w:rsidR="00DB5403" w:rsidRPr="00DB5403" w:rsidP="00DB5403">
            <w:pPr>
              <w:keepNext/>
              <w:rPr>
                <w:b/>
              </w:rPr>
            </w:pPr>
            <w:r w:rsidRPr="00DB5403">
              <w:rPr>
                <w:b/>
              </w:rPr>
              <w:t xml:space="preserve">[F2011L02552]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Navigation Act 1912</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29/11/11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Prescribes matters for the loading and unloading of cargo and the safe transfer of persons from ships and off-shore vessels and units.</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283" w:name="_Toc325465884"/>
            <w:r>
              <w:t xml:space="preserve">Marine Orders Part 12 Amendment 2011 (No. 1) [under subsection 425(1AA) of the </w:t>
            </w:r>
            <w:r w:rsidRPr="00DB5403">
              <w:rPr>
                <w:i/>
              </w:rPr>
              <w:t>Navigation Act 1912</w:t>
            </w:r>
            <w:r>
              <w:t>]</w:t>
            </w:r>
            <w:bookmarkEnd w:id="283"/>
          </w:p>
          <w:p w:rsidR="00DB5403" w:rsidRPr="00DB5403" w:rsidP="00DB5403">
            <w:pPr>
              <w:keepNext/>
              <w:rPr>
                <w:b/>
              </w:rPr>
            </w:pPr>
            <w:r w:rsidRPr="00DB5403">
              <w:rPr>
                <w:b/>
              </w:rPr>
              <w:t xml:space="preserve">[F2011L02686]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Navigation Act 1912</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07/12/11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Makes minor updating amendments to the principal marine orders.</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284" w:name="_Toc325465885"/>
            <w:r>
              <w:t xml:space="preserve">Marine Orders Part 15 Amendment 2011 (No. 1) [under subsection 425(1AA) of the </w:t>
            </w:r>
            <w:r w:rsidRPr="00DB5403">
              <w:rPr>
                <w:i/>
              </w:rPr>
              <w:t>Navigation Act 1912</w:t>
            </w:r>
            <w:r>
              <w:t>]</w:t>
            </w:r>
            <w:bookmarkEnd w:id="284"/>
          </w:p>
          <w:p w:rsidR="00DB5403" w:rsidRPr="00DB5403" w:rsidP="00DB5403">
            <w:pPr>
              <w:keepNext/>
              <w:rPr>
                <w:b/>
              </w:rPr>
            </w:pPr>
            <w:r w:rsidRPr="00DB5403">
              <w:rPr>
                <w:b/>
              </w:rPr>
              <w:t xml:space="preserve">[F2011L02700]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Navigation Act 1912</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07/12/11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Makes minor amendments to the principal marine orders.</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285" w:name="_Toc325465886"/>
            <w:r>
              <w:t xml:space="preserve">Marine Orders Part 25 Amendment 2011 (No. 1) [under subsection 425(1AA) of the </w:t>
            </w:r>
            <w:r w:rsidRPr="00DB5403">
              <w:rPr>
                <w:i/>
              </w:rPr>
              <w:t>Navigation Act 1912</w:t>
            </w:r>
            <w:r>
              <w:t>]</w:t>
            </w:r>
            <w:bookmarkEnd w:id="285"/>
          </w:p>
          <w:p w:rsidR="00DB5403" w:rsidRPr="00DB5403" w:rsidP="00DB5403">
            <w:pPr>
              <w:keepNext/>
              <w:rPr>
                <w:b/>
              </w:rPr>
            </w:pPr>
            <w:r w:rsidRPr="00DB5403">
              <w:rPr>
                <w:b/>
              </w:rPr>
              <w:t xml:space="preserve">[F2011L02743]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Navigation Act 1912</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15/12/11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Amends the principal marine orders as a consequence of amendments to the International Life-Saving Appliance Code.</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286" w:name="_Toc325465887"/>
            <w:r>
              <w:t xml:space="preserve">Marine Orders Part 34 Amendment (No. 1) [under subsection 425(1AA) of the </w:t>
            </w:r>
            <w:r w:rsidRPr="00DB5403">
              <w:rPr>
                <w:i/>
              </w:rPr>
              <w:t>Navigation Act 1912</w:t>
            </w:r>
            <w:r>
              <w:t>]</w:t>
            </w:r>
            <w:bookmarkEnd w:id="286"/>
          </w:p>
          <w:p w:rsidR="00DB5403" w:rsidRPr="00DB5403" w:rsidP="00DB5403">
            <w:pPr>
              <w:keepNext/>
              <w:rPr>
                <w:b/>
              </w:rPr>
            </w:pPr>
            <w:r w:rsidRPr="00DB5403">
              <w:rPr>
                <w:b/>
              </w:rPr>
              <w:t xml:space="preserve">[F2011L02516]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Navigation Act 1912</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24/11/11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Makes a number of amendments to the principal order as a consequence of the International Maritime Solid Bulk Cargoes Code.</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287" w:name="_Toc325465888"/>
            <w:r>
              <w:t xml:space="preserve">Marine Orders Part 44 Amendment 2012 (No. 1) [under subsection 425(1AA) of the </w:t>
            </w:r>
            <w:r w:rsidRPr="00DB5403">
              <w:rPr>
                <w:i/>
              </w:rPr>
              <w:t>Navigation Act 1912</w:t>
            </w:r>
            <w:r>
              <w:t>]</w:t>
            </w:r>
            <w:bookmarkEnd w:id="287"/>
          </w:p>
          <w:p w:rsidR="00DB5403" w:rsidRPr="00DB5403" w:rsidP="00DB5403">
            <w:pPr>
              <w:keepNext/>
              <w:rPr>
                <w:b/>
              </w:rPr>
            </w:pPr>
            <w:r w:rsidRPr="00DB5403">
              <w:rPr>
                <w:b/>
              </w:rPr>
              <w:t xml:space="preserve">[F2012L00021]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Navigation Act 1912</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03/01/12</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Amends the principal orders to give effect to amendments to the Container Convention 1972.</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288" w:name="_Toc325465889"/>
            <w:r>
              <w:t xml:space="preserve">Marine Orders Part 54 Amendment 2011 (No. 1) [under subsection 425(1AA) of the </w:t>
            </w:r>
            <w:r w:rsidRPr="00DB5403">
              <w:rPr>
                <w:i/>
              </w:rPr>
              <w:t>Navigation Act 1912</w:t>
            </w:r>
            <w:r>
              <w:t>]</w:t>
            </w:r>
            <w:bookmarkEnd w:id="288"/>
          </w:p>
          <w:p w:rsidR="00DB5403" w:rsidRPr="00DB5403" w:rsidP="00DB5403">
            <w:pPr>
              <w:keepNext/>
              <w:rPr>
                <w:b/>
              </w:rPr>
            </w:pPr>
            <w:r w:rsidRPr="00DB5403">
              <w:rPr>
                <w:b/>
              </w:rPr>
              <w:t xml:space="preserve">[F2011L02711]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Navigation Act 1912</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08/12/11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Makes a number of clarifying and technical amendments to the principal marine orders.</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p w:rsidR="00DB5403">
      <w:pPr>
        <w:rPr>
          <w:sz w:val="24"/>
        </w:rPr>
        <w:sectPr w:rsidSect="00DB5403">
          <w:type w:val="continuous"/>
          <w:pgSz w:w="11906" w:h="16838" w:code="9"/>
          <w:pgMar w:top="1440" w:right="1440" w:bottom="1440" w:left="1440" w:header="720" w:footer="720" w:gutter="0"/>
          <w:paperSrc w:first="1" w:other="1"/>
          <w:cols w:num="2" w:space="720"/>
        </w:sectPr>
      </w:pPr>
    </w:p>
    <w:p w:rsidR="00DB5403" w:rsidP="00DB5403">
      <w:pPr>
        <w:pStyle w:val="Heading2"/>
      </w:pPr>
      <w:bookmarkStart w:id="289" w:name="_Toc325465890"/>
      <w:r>
        <w:t>Department of Innovation, Industry, Science and Research</w:t>
      </w:r>
      <w:bookmarkEnd w:id="289"/>
    </w:p>
    <w:p w:rsidR="00DB5403" w:rsidP="00DB5403">
      <w:pPr>
        <w:pStyle w:val="Heading2"/>
      </w:pPr>
    </w:p>
    <w:p w:rsidR="00DB5403" w:rsidP="00DB5403">
      <w:pPr>
        <w:pStyle w:val="Heading2"/>
      </w:pPr>
    </w:p>
    <w:p w:rsidR="00DB5403">
      <w:pPr>
        <w:rPr>
          <w:sz w:val="24"/>
        </w:rPr>
        <w:sectPr w:rsidSect="00DB5403">
          <w:pgSz w:w="11906" w:h="16838" w:code="9"/>
          <w:pgMar w:top="1440" w:right="1440" w:bottom="1440" w:left="1440" w:header="720" w:footer="720" w:gutter="0"/>
          <w:paperSrc w:first="1" w:other="1"/>
          <w:cols w:space="720"/>
        </w:sect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290" w:name="_Toc325465891"/>
            <w:r>
              <w:t>Automotive Transformation Scheme Amendment Order 2011 (No. 1) [under regulation 3.12 of the Automotive Transformation Scheme Regulations 2010]</w:t>
            </w:r>
            <w:bookmarkEnd w:id="290"/>
          </w:p>
          <w:p w:rsidR="00DB5403" w:rsidRPr="00DB5403" w:rsidP="00DB5403">
            <w:pPr>
              <w:keepNext/>
              <w:rPr>
                <w:b/>
              </w:rPr>
            </w:pPr>
            <w:r w:rsidRPr="00DB5403">
              <w:rPr>
                <w:b/>
              </w:rPr>
              <w:t xml:space="preserve">[F2011L02614]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Automotive Transformation Scheme Act 2009</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29/11/11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Amends the principal order to specify references to the R&amp;D tax offset.</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291" w:name="_Toc325465892"/>
            <w:r>
              <w:t xml:space="preserve">Higher Education Support Act 2003 — Declaration of List of Other Grants (Research) under Division 41 for 2012 [under section 41-50 of the </w:t>
            </w:r>
            <w:r w:rsidRPr="00DB5403">
              <w:rPr>
                <w:i/>
              </w:rPr>
              <w:t>Higher Education Support Act 2003</w:t>
            </w:r>
            <w:r>
              <w:t>]</w:t>
            </w:r>
            <w:bookmarkEnd w:id="291"/>
          </w:p>
          <w:p w:rsidR="00DB5403" w:rsidRPr="00DB5403" w:rsidP="00DB5403">
            <w:pPr>
              <w:keepNext/>
              <w:rPr>
                <w:b/>
              </w:rPr>
            </w:pPr>
            <w:r w:rsidRPr="00DB5403">
              <w:rPr>
                <w:b/>
              </w:rPr>
              <w:t xml:space="preserve">[F2011L02754]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Higher Education Support Act 2003</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08/12/11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Specifies the maximum amount of research grants that may be paid in 2012.</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292" w:name="_Toc325465893"/>
            <w:r>
              <w:t xml:space="preserve">Industry Research and Development Decision-making Principles 2011 [under section 32A of the </w:t>
            </w:r>
            <w:r w:rsidRPr="00DB5403">
              <w:rPr>
                <w:i/>
              </w:rPr>
              <w:t>Industry Research and Development Act 1986</w:t>
            </w:r>
            <w:r>
              <w:t>]</w:t>
            </w:r>
            <w:bookmarkEnd w:id="292"/>
          </w:p>
          <w:p w:rsidR="00DB5403" w:rsidRPr="00DB5403" w:rsidP="00DB5403">
            <w:pPr>
              <w:keepNext/>
              <w:rPr>
                <w:b/>
              </w:rPr>
            </w:pPr>
            <w:r w:rsidRPr="00DB5403">
              <w:rPr>
                <w:b/>
              </w:rPr>
              <w:t xml:space="preserve">[F2011L02518]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Industry Research and Development Act 1986</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10/11/11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Specifies decision-making principles to be followed by Innovation Australia.</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293" w:name="_Toc325465894"/>
            <w:r>
              <w:t>Industry Research and Development Regulations 2011</w:t>
            </w:r>
            <w:bookmarkEnd w:id="293"/>
            <w:r>
              <w:t xml:space="preserve"> </w:t>
            </w:r>
          </w:p>
          <w:p w:rsidR="00DB5403" w:rsidRPr="00DB5403" w:rsidP="00DB5403">
            <w:pPr>
              <w:keepNext/>
              <w:rPr>
                <w:b/>
              </w:rPr>
            </w:pPr>
            <w:r w:rsidRPr="00DB5403">
              <w:rPr>
                <w:b/>
              </w:rPr>
              <w:t xml:space="preserve">[Select Legislative Instrument 2011 No. 216] </w:t>
            </w:r>
          </w:p>
          <w:p w:rsidR="00DB5403" w:rsidRPr="00DB5403" w:rsidP="00DB5403">
            <w:pPr>
              <w:keepNext/>
              <w:spacing w:after="120"/>
              <w:rPr>
                <w:b/>
              </w:rPr>
            </w:pPr>
            <w:r w:rsidRPr="00DB5403">
              <w:rPr>
                <w:b/>
              </w:rPr>
              <w:t xml:space="preserve">[F2011L02437]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Industry Research and Development Act 1986</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23/11/11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Specify matters to be included in certificates describing findings made by Innovation Australia, specify conditions of registration as a research service provider, and provide for other matters.</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294" w:name="_Toc325465895"/>
            <w:r>
              <w:t>Intellectual Property Legislation Amendment Regulations 2011 (No. 2)</w:t>
            </w:r>
            <w:bookmarkEnd w:id="294"/>
            <w:r>
              <w:t xml:space="preserve"> </w:t>
            </w:r>
          </w:p>
          <w:p w:rsidR="00DB5403" w:rsidRPr="00DB5403" w:rsidP="00DB5403">
            <w:pPr>
              <w:keepNext/>
              <w:rPr>
                <w:b/>
              </w:rPr>
            </w:pPr>
            <w:r w:rsidRPr="00DB5403">
              <w:rPr>
                <w:b/>
              </w:rPr>
              <w:t xml:space="preserve">[Select Legislative Instrument 2011 No. 217] </w:t>
            </w:r>
          </w:p>
          <w:p w:rsidR="00DB5403" w:rsidRPr="00DB5403" w:rsidP="00DB5403">
            <w:pPr>
              <w:keepNext/>
              <w:spacing w:after="120"/>
              <w:rPr>
                <w:b/>
              </w:rPr>
            </w:pPr>
            <w:r w:rsidRPr="00DB5403">
              <w:rPr>
                <w:b/>
              </w:rPr>
              <w:t xml:space="preserve">[F2011L02480]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Designs Act 1906</w:t>
            </w:r>
            <w:r>
              <w:rPr>
                <w:b/>
                <w:i/>
              </w:rPr>
              <w:br/>
              <w:t>Olympic Insignia Protection Act 1987</w:t>
            </w:r>
            <w:r>
              <w:rPr>
                <w:b/>
                <w:i/>
              </w:rPr>
              <w:br/>
              <w:t>Patents Act 1990</w:t>
            </w:r>
            <w:r>
              <w:rPr>
                <w:b/>
                <w:i/>
              </w:rPr>
              <w:br/>
              <w:t>Plant Breeder’s Rights Act 1994</w:t>
            </w:r>
            <w:r>
              <w:rPr>
                <w:b/>
                <w:i/>
              </w:rPr>
              <w:br/>
              <w:t>Trade Marks Act 1995</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23/11/11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Makes various amendments to five principal regulations.</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295" w:name="_Toc325465896"/>
            <w:r>
              <w:t xml:space="preserve">Textile, Clothing and Footwear Small Business Program Determination (Amendment) 2011 [under section 37ZJ of the </w:t>
            </w:r>
            <w:r w:rsidRPr="00DB5403">
              <w:rPr>
                <w:i/>
              </w:rPr>
              <w:t>Textile, Clothing and Footwear Investment and Innovation Programs Act 1999</w:t>
            </w:r>
            <w:r>
              <w:t>]</w:t>
            </w:r>
            <w:bookmarkEnd w:id="295"/>
          </w:p>
          <w:p w:rsidR="00DB5403" w:rsidRPr="00DB5403" w:rsidP="00DB5403">
            <w:pPr>
              <w:keepNext/>
              <w:rPr>
                <w:b/>
              </w:rPr>
            </w:pPr>
            <w:r w:rsidRPr="00DB5403">
              <w:rPr>
                <w:b/>
              </w:rPr>
              <w:t xml:space="preserve">[F2011L02691]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Textile, Clothing and Footwear Investment and Innovation Programs Act 1999</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12/12/11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Specifies the amount of cash contribution from applicants in the Textile, Clothing and Footwear Small Business Program.</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p w:rsidR="00DB5403">
      <w:pPr>
        <w:rPr>
          <w:sz w:val="24"/>
        </w:rPr>
        <w:sectPr w:rsidSect="00DB5403">
          <w:type w:val="continuous"/>
          <w:pgSz w:w="11906" w:h="16838" w:code="9"/>
          <w:pgMar w:top="1440" w:right="1440" w:bottom="1440" w:left="1440" w:header="720" w:footer="720" w:gutter="0"/>
          <w:paperSrc w:first="1" w:other="1"/>
          <w:cols w:num="2" w:space="720"/>
        </w:sectPr>
      </w:pPr>
    </w:p>
    <w:p w:rsidR="00DB5403" w:rsidP="00DB5403">
      <w:pPr>
        <w:pStyle w:val="Heading2"/>
      </w:pPr>
      <w:bookmarkStart w:id="296" w:name="_Toc325465897"/>
      <w:r>
        <w:t>Department of the Prime Minister and Cabinet</w:t>
      </w:r>
      <w:bookmarkEnd w:id="296"/>
    </w:p>
    <w:p w:rsidR="00DB5403" w:rsidP="00DB5403">
      <w:pPr>
        <w:pStyle w:val="Heading2"/>
      </w:pPr>
    </w:p>
    <w:p w:rsidR="00DB5403" w:rsidP="00DB5403">
      <w:pPr>
        <w:pStyle w:val="Heading2"/>
      </w:pPr>
    </w:p>
    <w:p w:rsidR="00DB5403">
      <w:pPr>
        <w:rPr>
          <w:sz w:val="24"/>
        </w:rPr>
        <w:sectPr w:rsidSect="00DB5403">
          <w:pgSz w:w="11906" w:h="16838" w:code="9"/>
          <w:pgMar w:top="1440" w:right="1440" w:bottom="1440" w:left="1440" w:header="720" w:footer="720" w:gutter="0"/>
          <w:paperSrc w:first="1" w:other="1"/>
          <w:cols w:space="720"/>
        </w:sect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297" w:name="_Toc325465898"/>
            <w:r>
              <w:t>Remuneration Tribunal (Members’ Fees and Allowances) Amendment Regulations 2011 (No. 1)</w:t>
            </w:r>
            <w:bookmarkEnd w:id="297"/>
            <w:r>
              <w:t xml:space="preserve"> </w:t>
            </w:r>
          </w:p>
          <w:p w:rsidR="00DB5403" w:rsidRPr="00DB5403" w:rsidP="00DB5403">
            <w:pPr>
              <w:keepNext/>
              <w:rPr>
                <w:b/>
              </w:rPr>
            </w:pPr>
            <w:r w:rsidRPr="00DB5403">
              <w:rPr>
                <w:b/>
              </w:rPr>
              <w:t xml:space="preserve">[Select Legislative Instrument 2011 No. 220] </w:t>
            </w:r>
          </w:p>
          <w:p w:rsidR="00DB5403" w:rsidRPr="00DB5403" w:rsidP="00DB5403">
            <w:pPr>
              <w:keepNext/>
              <w:spacing w:after="120"/>
              <w:rPr>
                <w:b/>
              </w:rPr>
            </w:pPr>
            <w:r w:rsidRPr="00DB5403">
              <w:rPr>
                <w:b/>
              </w:rPr>
              <w:t xml:space="preserve">[F2011L02413]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Remuneration Tribunal Act 1973</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23/11/11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Increase the level of remuneration for the president and members of the Remuneration Tribunal.</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298" w:name="_Toc325465899"/>
            <w:r>
              <w:t>Resale Royalty Right for Visual Artists Regulations 2011</w:t>
            </w:r>
            <w:bookmarkEnd w:id="298"/>
            <w:r>
              <w:t xml:space="preserve"> </w:t>
            </w:r>
          </w:p>
          <w:p w:rsidR="00DB5403" w:rsidRPr="00DB5403" w:rsidP="00DB5403">
            <w:pPr>
              <w:keepNext/>
              <w:rPr>
                <w:b/>
              </w:rPr>
            </w:pPr>
            <w:r w:rsidRPr="00DB5403">
              <w:rPr>
                <w:b/>
              </w:rPr>
              <w:t xml:space="preserve">[Select Legislative Instrument 2011 No. 267] </w:t>
            </w:r>
          </w:p>
          <w:p w:rsidR="00DB5403" w:rsidRPr="00DB5403" w:rsidP="00DB5403">
            <w:pPr>
              <w:keepNext/>
              <w:spacing w:after="120"/>
              <w:rPr>
                <w:b/>
              </w:rPr>
            </w:pPr>
            <w:r w:rsidRPr="00DB5403">
              <w:rPr>
                <w:b/>
              </w:rPr>
              <w:t xml:space="preserve">[F2011L02635]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Resale Royalty Right for Visual Artists Act 2009</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07/12/11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Specify certain matters relatiang to the resale royalty scheme.</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p w:rsidR="00DB5403">
      <w:pPr>
        <w:rPr>
          <w:sz w:val="24"/>
        </w:rPr>
        <w:sectPr w:rsidSect="00DB5403">
          <w:type w:val="continuous"/>
          <w:pgSz w:w="11906" w:h="16838" w:code="9"/>
          <w:pgMar w:top="1440" w:right="1440" w:bottom="1440" w:left="1440" w:header="720" w:footer="720" w:gutter="0"/>
          <w:paperSrc w:first="1" w:other="1"/>
          <w:cols w:num="2" w:space="720"/>
        </w:sectPr>
      </w:pPr>
    </w:p>
    <w:p w:rsidR="00DB5403" w:rsidP="00DB5403">
      <w:pPr>
        <w:pStyle w:val="Heading2"/>
      </w:pPr>
      <w:bookmarkStart w:id="299" w:name="_Toc325465900"/>
      <w:r>
        <w:t>Department of Regional Australia, Regional Development and Local Government</w:t>
      </w:r>
      <w:bookmarkEnd w:id="299"/>
    </w:p>
    <w:p w:rsidR="00DB5403" w:rsidP="00DB5403">
      <w:pPr>
        <w:pStyle w:val="Heading2"/>
      </w:pPr>
    </w:p>
    <w:p w:rsidR="00DB5403" w:rsidP="00DB5403">
      <w:pPr>
        <w:pStyle w:val="Heading2"/>
      </w:pPr>
    </w:p>
    <w:p w:rsidR="00DB5403">
      <w:pPr>
        <w:rPr>
          <w:sz w:val="24"/>
        </w:rPr>
        <w:sectPr w:rsidSect="00DB5403">
          <w:pgSz w:w="11906" w:h="16838" w:code="9"/>
          <w:pgMar w:top="1440" w:right="1440" w:bottom="1440" w:left="1440" w:header="720" w:footer="720" w:gutter="0"/>
          <w:paperSrc w:first="1" w:other="1"/>
          <w:cols w:space="720"/>
        </w:sect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pPr>
            <w:bookmarkStart w:id="300" w:name="_Toc325465901"/>
            <w:r>
              <w:t xml:space="preserve">List of Acts of the Western Australian Parliament wholly or partly in force in Christmas Island [under section 8A </w:t>
            </w:r>
            <w:r w:rsidRPr="00DB5403">
              <w:rPr>
                <w:i/>
              </w:rPr>
              <w:t>Christmas Island Act 1958</w:t>
            </w:r>
            <w:r>
              <w:t>]</w:t>
            </w:r>
            <w:bookmarkEnd w:id="300"/>
            <w:r>
              <w:t xml:space="preserve">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Christmas Island Act 1958</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06/02/12</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Lists those Acts of the Western Australian Parliament that were in force for Christmas Island during the period 8 June 2011 to 24 January 2012.</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pPr>
            <w:bookmarkStart w:id="301" w:name="_Toc325465902"/>
            <w:r>
              <w:t xml:space="preserve">List of Acts of the Western Australian Parliament wholly or partly in force in Cocos (Keeling) Islands [under section 8A </w:t>
            </w:r>
            <w:r w:rsidRPr="00DB5403">
              <w:rPr>
                <w:i/>
              </w:rPr>
              <w:t>Cocos (Keeling) Islands Act 1955</w:t>
            </w:r>
            <w:r>
              <w:t>]</w:t>
            </w:r>
            <w:bookmarkEnd w:id="301"/>
            <w:r>
              <w:t xml:space="preserve">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Cocos (Keeling) Islands Act 1955</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06/02/12</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 xml:space="preserve">Lists those Acts of the Western Australian Parliament that were in force for the Cocos (Keeling) Islands during the period 8 June 2011 to </w:t>
            </w:r>
            <w:r w:rsidR="000A2147">
              <w:t>24 </w:t>
            </w:r>
            <w:r>
              <w:t>January 2012.</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p w:rsidR="00DB5403">
      <w:pPr>
        <w:rPr>
          <w:sz w:val="24"/>
        </w:rPr>
        <w:sectPr w:rsidSect="00DB5403">
          <w:type w:val="continuous"/>
          <w:pgSz w:w="11906" w:h="16838" w:code="9"/>
          <w:pgMar w:top="1440" w:right="1440" w:bottom="1440" w:left="1440" w:header="720" w:footer="720" w:gutter="0"/>
          <w:paperSrc w:first="1" w:other="1"/>
          <w:cols w:num="2" w:space="720"/>
        </w:sectPr>
      </w:pPr>
    </w:p>
    <w:p w:rsidR="00DB5403" w:rsidP="00DB5403">
      <w:pPr>
        <w:pStyle w:val="Heading2"/>
      </w:pPr>
      <w:bookmarkStart w:id="302" w:name="_Toc325465903"/>
      <w:r>
        <w:t>Department of Resources, Energy and Tourism</w:t>
      </w:r>
      <w:bookmarkEnd w:id="302"/>
    </w:p>
    <w:p w:rsidR="00DB5403" w:rsidP="00DB5403">
      <w:pPr>
        <w:pStyle w:val="Heading2"/>
      </w:pPr>
    </w:p>
    <w:p w:rsidR="00DB5403" w:rsidP="00DB5403">
      <w:pPr>
        <w:pStyle w:val="Heading2"/>
      </w:pPr>
    </w:p>
    <w:p w:rsidR="00DB5403">
      <w:pPr>
        <w:rPr>
          <w:sz w:val="24"/>
        </w:rPr>
        <w:sectPr w:rsidSect="00DB5403">
          <w:pgSz w:w="11906" w:h="16838" w:code="9"/>
          <w:pgMar w:top="1440" w:right="1440" w:bottom="1440" w:left="1440" w:header="720" w:footer="720" w:gutter="0"/>
          <w:paperSrc w:first="1" w:other="1"/>
          <w:cols w:space="720"/>
        </w:sect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303" w:name="_Toc325465904"/>
            <w:r>
              <w:t xml:space="preserve">Offshore Petroleum and Greenhouse Gas Storage (Environment) </w:t>
            </w:r>
            <w:r w:rsidR="000A2147">
              <w:t>Amendment Regulations 2011 (No. </w:t>
            </w:r>
            <w:r>
              <w:t>1)</w:t>
            </w:r>
            <w:bookmarkEnd w:id="303"/>
            <w:r>
              <w:t xml:space="preserve"> </w:t>
            </w:r>
          </w:p>
          <w:p w:rsidR="00DB5403" w:rsidRPr="00DB5403" w:rsidP="00DB5403">
            <w:pPr>
              <w:keepNext/>
              <w:rPr>
                <w:b/>
              </w:rPr>
            </w:pPr>
            <w:r w:rsidRPr="00DB5403">
              <w:rPr>
                <w:b/>
              </w:rPr>
              <w:t xml:space="preserve">[Select Legislative Instrument 2011 No. 251] </w:t>
            </w:r>
          </w:p>
          <w:p w:rsidR="00DB5403" w:rsidRPr="00DB5403" w:rsidP="00DB5403">
            <w:pPr>
              <w:keepNext/>
              <w:spacing w:after="120"/>
              <w:rPr>
                <w:b/>
              </w:rPr>
            </w:pPr>
            <w:r w:rsidRPr="00DB5403">
              <w:rPr>
                <w:b/>
              </w:rPr>
              <w:t xml:space="preserve">[F2011L02671]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Offshore Petroleum and Greenhouse Gas Storage Act 2006</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07/12/11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 xml:space="preserve">Amend the principal regulations as a consequence of changes made by the </w:t>
            </w:r>
            <w:r w:rsidRPr="00DB5403">
              <w:rPr>
                <w:i/>
              </w:rPr>
              <w:t>Offshore Petroleum and Greenhouse Gas Storage Amendment (National Regulator) Act 2011</w:t>
            </w:r>
            <w:r>
              <w:t>.</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304" w:name="_Toc325465905"/>
            <w:r>
              <w:t>Offshore Petroleum and Greenhouse Gas Storage (Regulatory Levies) Amendment Regulations 2011 (No. 2)</w:t>
            </w:r>
            <w:bookmarkEnd w:id="304"/>
            <w:r>
              <w:t xml:space="preserve"> </w:t>
            </w:r>
          </w:p>
          <w:p w:rsidR="00DB5403" w:rsidRPr="00DB5403" w:rsidP="00DB5403">
            <w:pPr>
              <w:keepNext/>
              <w:rPr>
                <w:b/>
              </w:rPr>
            </w:pPr>
            <w:r w:rsidRPr="00DB5403">
              <w:rPr>
                <w:b/>
              </w:rPr>
              <w:t xml:space="preserve">[Select Legislative Instrument 2011 No. 252] </w:t>
            </w:r>
          </w:p>
          <w:p w:rsidR="00DB5403" w:rsidRPr="00DB5403" w:rsidP="00DB5403">
            <w:pPr>
              <w:keepNext/>
              <w:spacing w:after="120"/>
              <w:rPr>
                <w:b/>
              </w:rPr>
            </w:pPr>
            <w:r w:rsidRPr="00DB5403">
              <w:rPr>
                <w:b/>
              </w:rPr>
              <w:t xml:space="preserve">[F2011L02685]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Offshore Petroleum and Greenhouse Gas Storage (Regulatory Levies) Act 2003</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07/12/11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Amend the principal regulations to specify matters permitted or necessary to be prescribed to enable collection of the annual titles administration levy and the environment plan levy.</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305" w:name="_Toc325465906"/>
            <w:r>
              <w:t>Offshore Petroleum and Greenhouse Gas Storage (Resource Management and Administration) Amendment Regulations 2011 (No. 1)</w:t>
            </w:r>
            <w:bookmarkEnd w:id="305"/>
            <w:r>
              <w:t xml:space="preserve"> </w:t>
            </w:r>
          </w:p>
          <w:p w:rsidR="00DB5403" w:rsidRPr="00DB5403" w:rsidP="00DB5403">
            <w:pPr>
              <w:keepNext/>
              <w:rPr>
                <w:b/>
              </w:rPr>
            </w:pPr>
            <w:r w:rsidRPr="00DB5403">
              <w:rPr>
                <w:b/>
              </w:rPr>
              <w:t xml:space="preserve">[Select Legislative Instrument 2011 No. 253] </w:t>
            </w:r>
          </w:p>
          <w:p w:rsidR="00DB5403" w:rsidRPr="00DB5403" w:rsidP="00DB5403">
            <w:pPr>
              <w:keepNext/>
              <w:spacing w:after="120"/>
              <w:rPr>
                <w:b/>
              </w:rPr>
            </w:pPr>
            <w:r w:rsidRPr="00DB5403">
              <w:rPr>
                <w:b/>
              </w:rPr>
              <w:t xml:space="preserve">[F2011L02689]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Offshore Petroleum and Greenhouse Gas Storage Act 2006</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07/12/11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 xml:space="preserve">Amend the principal regulations as a consequence of changes made by the </w:t>
            </w:r>
            <w:r w:rsidRPr="00DB5403">
              <w:rPr>
                <w:i/>
              </w:rPr>
              <w:t>Offshore Petroleum and Greenhouse Gas Storage Amendment (National Regulator) Act 2011</w:t>
            </w:r>
            <w:r>
              <w:t>.</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306" w:name="_Toc325465907"/>
            <w:r>
              <w:t>Offshore Petroleum and Greenhouse Gas Storage (Safety) Amendment Regulations 2011 (No. 1)</w:t>
            </w:r>
            <w:bookmarkEnd w:id="306"/>
            <w:r>
              <w:t xml:space="preserve"> </w:t>
            </w:r>
          </w:p>
          <w:p w:rsidR="00DB5403" w:rsidRPr="00DB5403" w:rsidP="00DB5403">
            <w:pPr>
              <w:keepNext/>
              <w:rPr>
                <w:b/>
              </w:rPr>
            </w:pPr>
            <w:r w:rsidRPr="00DB5403">
              <w:rPr>
                <w:b/>
              </w:rPr>
              <w:t xml:space="preserve">[Select Legislative Instrument 2011 No. 254] </w:t>
            </w:r>
          </w:p>
          <w:p w:rsidR="00DB5403" w:rsidRPr="00DB5403" w:rsidP="00DB5403">
            <w:pPr>
              <w:keepNext/>
              <w:spacing w:after="120"/>
              <w:rPr>
                <w:b/>
              </w:rPr>
            </w:pPr>
            <w:r w:rsidRPr="00DB5403">
              <w:rPr>
                <w:b/>
              </w:rPr>
              <w:t xml:space="preserve">[F2011L02647]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Offshore Petroleum and Greenhouse Gas Storage Act 2006</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07/12/11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 xml:space="preserve">Amend the principal regulations as a consequence of the </w:t>
            </w:r>
            <w:r w:rsidRPr="00DB5403">
              <w:rPr>
                <w:i/>
              </w:rPr>
              <w:t>Offshore Petroleum and Greenhouse Gas Storage Amendment (National Regulator) Act 2011.</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p w:rsidR="00DB5403">
      <w:pPr>
        <w:rPr>
          <w:sz w:val="24"/>
        </w:rPr>
        <w:sectPr w:rsidSect="00DB5403">
          <w:type w:val="continuous"/>
          <w:pgSz w:w="11906" w:h="16838" w:code="9"/>
          <w:pgMar w:top="1440" w:right="1440" w:bottom="1440" w:left="1440" w:header="720" w:footer="720" w:gutter="0"/>
          <w:paperSrc w:first="1" w:other="1"/>
          <w:cols w:num="2" w:space="720"/>
        </w:sectPr>
      </w:pPr>
    </w:p>
    <w:p w:rsidR="00DB5403" w:rsidP="00DB5403">
      <w:pPr>
        <w:pStyle w:val="Heading2"/>
      </w:pPr>
      <w:bookmarkStart w:id="307" w:name="_Toc325465908"/>
      <w:r>
        <w:t>Department of Sustainability, Environment, Water, Population and Communities</w:t>
      </w:r>
      <w:bookmarkEnd w:id="307"/>
    </w:p>
    <w:p w:rsidR="00DB5403" w:rsidP="00DB5403">
      <w:pPr>
        <w:pStyle w:val="Heading2"/>
      </w:pPr>
    </w:p>
    <w:p w:rsidR="00DB5403" w:rsidP="00DB5403">
      <w:pPr>
        <w:pStyle w:val="Heading2"/>
      </w:pPr>
    </w:p>
    <w:p w:rsidR="00DB5403">
      <w:pPr>
        <w:rPr>
          <w:sz w:val="24"/>
        </w:rPr>
        <w:sectPr w:rsidSect="00DB5403">
          <w:pgSz w:w="11906" w:h="16838" w:code="9"/>
          <w:pgMar w:top="1440" w:right="1440" w:bottom="1440" w:left="1440" w:header="720" w:footer="720" w:gutter="0"/>
          <w:paperSrc w:first="1" w:other="1"/>
          <w:cols w:space="720"/>
        </w:sect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308" w:name="_Toc325465909"/>
            <w:r>
              <w:t xml:space="preserve">Amendment — List of Specimens taken to be Suitable for Live Import (06/12/2011) [under paragraph 303EC(1)(a) of the </w:t>
            </w:r>
            <w:r w:rsidRPr="00DB5403">
              <w:rPr>
                <w:i/>
              </w:rPr>
              <w:t>Environment Protection and Biodiversity Conservation Act 1999</w:t>
            </w:r>
            <w:r>
              <w:t>]</w:t>
            </w:r>
            <w:bookmarkEnd w:id="308"/>
          </w:p>
          <w:p w:rsidR="00DB5403" w:rsidRPr="00DB5403" w:rsidP="00DB5403">
            <w:pPr>
              <w:keepNext/>
              <w:rPr>
                <w:b/>
              </w:rPr>
            </w:pPr>
            <w:r w:rsidRPr="00DB5403">
              <w:rPr>
                <w:b/>
              </w:rPr>
              <w:t xml:space="preserve">[F2011L02751]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Environment Protection and Biodiversity Conservation Act 1999</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06/12/11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Adds cone snails to the list of specimens that are suitable for live import.</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309" w:name="_Toc325465910"/>
            <w:r>
              <w:t xml:space="preserve">Amendment — List of Specimens taken to be Suitable for Live Import (15/12/2011) [under paragraph 303EC(1)(1) of the </w:t>
            </w:r>
            <w:r w:rsidRPr="00DB5403">
              <w:rPr>
                <w:i/>
              </w:rPr>
              <w:t>Environment Protection and Biodiversity Conservation Act 1999</w:t>
            </w:r>
            <w:r>
              <w:t>]</w:t>
            </w:r>
            <w:bookmarkEnd w:id="309"/>
          </w:p>
          <w:p w:rsidR="00DB5403" w:rsidRPr="00DB5403" w:rsidP="00DB5403">
            <w:pPr>
              <w:keepNext/>
              <w:rPr>
                <w:b/>
              </w:rPr>
            </w:pPr>
            <w:r w:rsidRPr="00DB5403">
              <w:rPr>
                <w:b/>
              </w:rPr>
              <w:t xml:space="preserve">[F2012L00030]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Environment Protection and Biodiversity Conservation Act 1999</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15/12/11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Adds a species of giant tortoise to the list of specimens that are suitable for live import.</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310" w:name="_Toc325465911"/>
            <w:r>
              <w:t xml:space="preserve">Amendment of List of Exempt Native Specimens — Australian High Seas Fishery (06/12/2011) [under subsection 303DC(1) of the </w:t>
            </w:r>
            <w:r w:rsidRPr="00DB5403">
              <w:rPr>
                <w:i/>
              </w:rPr>
              <w:t>Environment Protection and Biodiversity Conservation Act 1999</w:t>
            </w:r>
            <w:r>
              <w:t>]</w:t>
            </w:r>
            <w:bookmarkEnd w:id="310"/>
          </w:p>
          <w:p w:rsidR="00DB5403" w:rsidRPr="00DB5403" w:rsidP="00DB5403">
            <w:pPr>
              <w:keepNext/>
              <w:rPr>
                <w:b/>
              </w:rPr>
            </w:pPr>
            <w:r w:rsidRPr="00DB5403">
              <w:rPr>
                <w:b/>
              </w:rPr>
              <w:t xml:space="preserve">[F2011L02656]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Environment Protection and Biodiversity Conservation Act 1999</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06/12/11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Amends the conditions under which specimens taken in waters outside the outer limits of the exclusive economic zone of all countries are included in the list of native specimens that are exempt from trade control provisions.</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311" w:name="_Toc325465912"/>
            <w:r>
              <w:t xml:space="preserve">Amendment of List of Exempt Native Specimens — Queensland Gulf of Carpentaria Inshore Fin Fish Fishery (16/01/2012) [under subsection 303DC(1) of the </w:t>
            </w:r>
            <w:r w:rsidRPr="00DB5403">
              <w:rPr>
                <w:i/>
              </w:rPr>
              <w:t>Environment Protection and Biodiversity Conservation Act 1999</w:t>
            </w:r>
            <w:r>
              <w:t>]</w:t>
            </w:r>
            <w:bookmarkEnd w:id="311"/>
          </w:p>
          <w:p w:rsidR="00DB5403" w:rsidRPr="00DB5403" w:rsidP="00DB5403">
            <w:pPr>
              <w:keepNext/>
              <w:rPr>
                <w:b/>
              </w:rPr>
            </w:pPr>
            <w:r w:rsidRPr="00DB5403">
              <w:rPr>
                <w:b/>
              </w:rPr>
              <w:t xml:space="preserve">[F2012L00071]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Environment Protection and Biodiversity Conservation Act 1999</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16/01/12</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Amends the conditions under which specimens taken in the Queensland Gulf of Carpentaria Inshore Fin Fish Fishery are included in the list of native specimens that are exempt from trade control provisions.</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312" w:name="_Toc325465913"/>
            <w:r>
              <w:t xml:space="preserve">Amendment of List of Exempt Native Specimens — Queensland Spanner Crab Fishery (19/01/2012) [under subsection 303DC(1) of the </w:t>
            </w:r>
            <w:r w:rsidRPr="00DB5403">
              <w:rPr>
                <w:i/>
              </w:rPr>
              <w:t>Environment Protection and Biodiversity Conservation Act 1999</w:t>
            </w:r>
            <w:r>
              <w:t>]</w:t>
            </w:r>
            <w:bookmarkEnd w:id="312"/>
          </w:p>
          <w:p w:rsidR="00DB5403" w:rsidRPr="00DB5403" w:rsidP="00DB5403">
            <w:pPr>
              <w:keepNext/>
              <w:rPr>
                <w:b/>
              </w:rPr>
            </w:pPr>
            <w:r w:rsidRPr="00DB5403">
              <w:rPr>
                <w:b/>
              </w:rPr>
              <w:t xml:space="preserve">[F2012L00108]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Environment Protection and Biodiversity Conservation Act 1999</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19/01/12</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Revokes and replaces the conditions under which specimens taken in the Queensland Spanner Crab Fishery are included in the list of native specimens that are exempt from trade control provisions.</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313" w:name="_Toc325465914"/>
            <w:r>
              <w:t xml:space="preserve">Amendment of List of Exempt Native Specimens — Skipjack Tuna Fishery (24/01/2012) [under subsection 303DC(1) of the </w:t>
            </w:r>
            <w:r w:rsidRPr="00DB5403">
              <w:rPr>
                <w:i/>
              </w:rPr>
              <w:t>Environment Protection and Biodiversity Conservation Act 1999</w:t>
            </w:r>
            <w:r>
              <w:t>]</w:t>
            </w:r>
            <w:bookmarkEnd w:id="313"/>
          </w:p>
          <w:p w:rsidR="00DB5403" w:rsidRPr="00DB5403" w:rsidP="00DB5403">
            <w:pPr>
              <w:keepNext/>
              <w:rPr>
                <w:b/>
              </w:rPr>
            </w:pPr>
            <w:r w:rsidRPr="00DB5403">
              <w:rPr>
                <w:b/>
              </w:rPr>
              <w:t xml:space="preserve">[F2012L00193]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Environment Protection and Biodiversity Conservation Act 1999</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24/01/12</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08/02/12 S</w:t>
            </w:r>
          </w:p>
        </w:tc>
        <w:tc>
          <w:tcPr>
            <w:tcW w:w="1700" w:type="dxa"/>
            <w:shd w:val="clear" w:color="auto" w:fill="auto"/>
          </w:tcPr>
          <w:p w:rsidR="00DB5403" w:rsidRPr="00DB5403" w:rsidP="00DB5403">
            <w:pPr>
              <w:keepNext/>
              <w:spacing w:after="120"/>
            </w:pPr>
            <w:r>
              <w:t>08/02/12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Revokes and replaces the conditions under which specimens taken in the Skipjack Tuna Fishery are included in the list of native specimens that are exempt from trade control provisions.</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314" w:name="_Toc325465915"/>
            <w:r>
              <w:t xml:space="preserve">Amendment of List of Exempt Native Specimens — South Australian Marine Scalefish Fishery (30/01/2012) [under subsection 303DC(1) of the </w:t>
            </w:r>
            <w:r w:rsidRPr="00DB5403">
              <w:rPr>
                <w:i/>
              </w:rPr>
              <w:t>Environment Protection and Biodiversity Conservation Act 1999</w:t>
            </w:r>
            <w:r>
              <w:t>]</w:t>
            </w:r>
            <w:bookmarkEnd w:id="314"/>
          </w:p>
          <w:p w:rsidR="00DB5403" w:rsidRPr="00DB5403" w:rsidP="00DB5403">
            <w:pPr>
              <w:keepNext/>
              <w:rPr>
                <w:b/>
              </w:rPr>
            </w:pPr>
            <w:r w:rsidRPr="00DB5403">
              <w:rPr>
                <w:b/>
              </w:rPr>
              <w:t xml:space="preserve">[F2012L00107]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Environment Protection and Biodiversity Conservation Act 1999</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30/01/12</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Revokes and replaces the conditions under which specimens taken in the South Australian Marine Scalefish Fishery are included in the list of native specimens that are exempt from trade control provisions.</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315" w:name="_Toc325465916"/>
            <w:r>
              <w:t xml:space="preserve">Amendment of List of Exempt Native Specimens — Tasmanian Abalone Fishery (31/01/2012) (deletion) [under subsection 303DC(1) of the </w:t>
            </w:r>
            <w:r w:rsidRPr="00DB5403">
              <w:rPr>
                <w:i/>
              </w:rPr>
              <w:t>Environment Protection and Biodiversity Conservation Act 1999</w:t>
            </w:r>
            <w:r>
              <w:t>]</w:t>
            </w:r>
            <w:bookmarkEnd w:id="315"/>
          </w:p>
          <w:p w:rsidR="00DB5403" w:rsidRPr="00DB5403" w:rsidP="00DB5403">
            <w:pPr>
              <w:keepNext/>
              <w:rPr>
                <w:b/>
              </w:rPr>
            </w:pPr>
            <w:r w:rsidRPr="00DB5403">
              <w:rPr>
                <w:b/>
              </w:rPr>
              <w:t xml:space="preserve">[F2012L00145]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Environment Protection and Biodiversity Conservation Act 1999</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31/01/12</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Deletes specimens taken in the Tasmanian Abalone Fishery from the list of native specimens that are exempt from trade control provisions.</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316" w:name="_Toc325465917"/>
            <w:r>
              <w:t xml:space="preserve">Amendment of List of Exempt Native Specimens — Tasmanian Abalone Fishery (31/01/2012) (inclusion) [under subsection 303DC(1) of the </w:t>
            </w:r>
            <w:r w:rsidRPr="00DB5403">
              <w:rPr>
                <w:i/>
              </w:rPr>
              <w:t>Environment Protection and Biodiversity Conservation Act 1999</w:t>
            </w:r>
            <w:r>
              <w:t>]</w:t>
            </w:r>
            <w:bookmarkEnd w:id="316"/>
          </w:p>
          <w:p w:rsidR="00DB5403" w:rsidRPr="00DB5403" w:rsidP="00DB5403">
            <w:pPr>
              <w:keepNext/>
              <w:rPr>
                <w:b/>
              </w:rPr>
            </w:pPr>
            <w:r w:rsidRPr="00DB5403">
              <w:rPr>
                <w:b/>
              </w:rPr>
              <w:t xml:space="preserve">[F2012L00146]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Environment Protection and Biodiversity Conservation Act 1999</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31/01/12</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Includes specimens taken in the Tasmanian Abalone Fishery in the list of native specimens that are exempt from trade control provisions and specifies conditions for that inclusion.</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317" w:name="_Toc325465918"/>
            <w:r>
              <w:t xml:space="preserve">Amendment of List of Exempt Native Specimens — Tasmanian Rock Lobster Fishery (01/02/2012) [under subsection 303DC(1) of the </w:t>
            </w:r>
            <w:r w:rsidRPr="00DB5403">
              <w:rPr>
                <w:i/>
              </w:rPr>
              <w:t>Environment Protection and Biodiversity Conservation Act 1999</w:t>
            </w:r>
            <w:r>
              <w:t>]</w:t>
            </w:r>
            <w:bookmarkEnd w:id="317"/>
          </w:p>
          <w:p w:rsidR="00DB5403" w:rsidRPr="00DB5403" w:rsidP="00DB5403">
            <w:pPr>
              <w:keepNext/>
              <w:rPr>
                <w:b/>
              </w:rPr>
            </w:pPr>
            <w:r w:rsidRPr="00DB5403">
              <w:rPr>
                <w:b/>
              </w:rPr>
              <w:t xml:space="preserve">[F2012L00150]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Environment Protection and Biodiversity Conservation Act 1999</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01/02/12</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Revokes and replaces the conditions under which specimens taken in the Tasmanian Rock Lobster Fishery are included in the list of native specimens that are exempt from trade control provisions.</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318" w:name="_Toc325465919"/>
            <w:r>
              <w:t xml:space="preserve">Amendment of List of Exempt Native Specimens — Tasmanian Scallop Fishery (27/01/2012) (deletion) [under subsection 303DC(1) of the </w:t>
            </w:r>
            <w:r w:rsidRPr="00DB5403">
              <w:rPr>
                <w:i/>
              </w:rPr>
              <w:t>Environment Protection and Biodiversity Conservation Act 1999</w:t>
            </w:r>
            <w:r>
              <w:t>]</w:t>
            </w:r>
            <w:bookmarkEnd w:id="318"/>
          </w:p>
          <w:p w:rsidR="00DB5403" w:rsidRPr="00DB5403" w:rsidP="00DB5403">
            <w:pPr>
              <w:keepNext/>
              <w:rPr>
                <w:b/>
              </w:rPr>
            </w:pPr>
            <w:r w:rsidRPr="00DB5403">
              <w:rPr>
                <w:b/>
              </w:rPr>
              <w:t xml:space="preserve">[F2012L00093]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Environment Protection and Biodiversity Conservation Act 1999</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27/01/12</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Deletes specimens taken in the Tasmanian Scallop Fishery from the list of native specimens that are exempt from trade control provisions.</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319" w:name="_Toc325465920"/>
            <w:r>
              <w:t xml:space="preserve">Amendment of List of Exempt Native Specimens — Tasmanian Scallop Fishery (27/01/2012) (inclusion)  [under subsection 303DC(1) of the </w:t>
            </w:r>
            <w:r w:rsidRPr="00DB5403">
              <w:rPr>
                <w:i/>
              </w:rPr>
              <w:t>Environment Protection and Biodiversity Conservation Act 1999</w:t>
            </w:r>
            <w:r>
              <w:t>]</w:t>
            </w:r>
            <w:bookmarkEnd w:id="319"/>
          </w:p>
          <w:p w:rsidR="00DB5403" w:rsidRPr="00DB5403" w:rsidP="00DB5403">
            <w:pPr>
              <w:keepNext/>
              <w:rPr>
                <w:b/>
              </w:rPr>
            </w:pPr>
            <w:r w:rsidRPr="00DB5403">
              <w:rPr>
                <w:b/>
              </w:rPr>
              <w:t xml:space="preserve">[F2012L00094]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Environment Protection and Biodiversity Conservation Act 1999</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27/01/12</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Includes specimens taken in the Tasmanian Scallop Fishery in the list of native specimens that are exempt from trade control provisions and specifies conditions for that inclusion.</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320" w:name="_Toc325465921"/>
            <w:r>
              <w:t xml:space="preserve">Amendment of List of Exempt Native Specimens — Torres Strait Finfish Fishery (22/11/2011) [under subsection 303DC(1) of the </w:t>
            </w:r>
            <w:r w:rsidRPr="00DB5403">
              <w:rPr>
                <w:i/>
              </w:rPr>
              <w:t>Environment Protection and Biodiversity Conservation Act 1999</w:t>
            </w:r>
            <w:r>
              <w:t>]</w:t>
            </w:r>
            <w:bookmarkEnd w:id="320"/>
          </w:p>
          <w:p w:rsidR="00DB5403" w:rsidRPr="00DB5403" w:rsidP="00DB5403">
            <w:pPr>
              <w:keepNext/>
              <w:rPr>
                <w:b/>
              </w:rPr>
            </w:pPr>
            <w:r w:rsidRPr="00DB5403">
              <w:rPr>
                <w:b/>
              </w:rPr>
              <w:t xml:space="preserve">[F2011L02415]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Environment Protection and Biodiversity Conservation Act 1999</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22/11/11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Amends the conditions under which specimens taken in the Torres Strait Finfish Fishery are included in the list of native specimens that are exempt from trade control provisions.</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321" w:name="_Toc325465922"/>
            <w:r>
              <w:t xml:space="preserve">Amendment to the list of threatened species under section 178 of the Environment Protection and Biodiversity Conservation Act 1999 (120) (06/12/2011) [under section 184(1)(a) of the </w:t>
            </w:r>
            <w:r w:rsidRPr="00DB5403">
              <w:rPr>
                <w:i/>
              </w:rPr>
              <w:t>Environment Protection and Biodiversity Conservation Act 1999</w:t>
            </w:r>
            <w:r>
              <w:t>]</w:t>
            </w:r>
            <w:bookmarkEnd w:id="321"/>
          </w:p>
          <w:p w:rsidR="00DB5403" w:rsidRPr="00DB5403" w:rsidP="00DB5403">
            <w:pPr>
              <w:keepNext/>
              <w:rPr>
                <w:b/>
              </w:rPr>
            </w:pPr>
            <w:r w:rsidRPr="00DB5403">
              <w:rPr>
                <w:b/>
              </w:rPr>
              <w:t xml:space="preserve">[F2011L02760]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Environment Protection and Biodiversity Conservation Act 1999</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06/12/11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Amends the lists in the endangered category.</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322" w:name="_Toc325465923"/>
            <w:r>
              <w:t xml:space="preserve">Amendment to the list of threatened species under section 178 of the Environment Protection and Biodiversity Conservation Act 1999 (126) (20/12/2011) [under section 178 of the </w:t>
            </w:r>
            <w:r w:rsidRPr="00DB5403">
              <w:rPr>
                <w:i/>
              </w:rPr>
              <w:t>Environment Protection and Biodiversity Conservation Act 1999</w:t>
            </w:r>
            <w:r>
              <w:t>]</w:t>
            </w:r>
            <w:bookmarkEnd w:id="322"/>
          </w:p>
          <w:p w:rsidR="00DB5403" w:rsidRPr="00DB5403" w:rsidP="00DB5403">
            <w:pPr>
              <w:keepNext/>
              <w:rPr>
                <w:b/>
              </w:rPr>
            </w:pPr>
            <w:r w:rsidRPr="00DB5403">
              <w:rPr>
                <w:b/>
              </w:rPr>
              <w:t xml:space="preserve">[F2012L00051]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Environment Protection and Biodiversity Conservation Act 1999</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20/12/11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Amends the lists in the vulnerable and critically endangered categories.</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323" w:name="_Toc325465924"/>
            <w:r>
              <w:t xml:space="preserve">Antarctic Treaty (Environment Protection – Historic Sites and Monuments) Amendment Proclamation 2011 (No. 1) [under section 8A of the </w:t>
            </w:r>
            <w:r w:rsidRPr="00DB5403">
              <w:rPr>
                <w:i/>
              </w:rPr>
              <w:t>Antarctic Treaty (Environment Protection) Act 1980</w:t>
            </w:r>
            <w:r>
              <w:t>]</w:t>
            </w:r>
            <w:bookmarkEnd w:id="323"/>
          </w:p>
          <w:p w:rsidR="00DB5403" w:rsidRPr="00DB5403" w:rsidP="00DB5403">
            <w:pPr>
              <w:keepNext/>
              <w:rPr>
                <w:b/>
              </w:rPr>
            </w:pPr>
            <w:r w:rsidRPr="00DB5403">
              <w:rPr>
                <w:b/>
              </w:rPr>
              <w:t xml:space="preserve">[F2011L02672]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Antarctic Treaty (Environment Protection) Act 1980</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07/12/11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Declares two Antarctic historic sites and monuments.</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324" w:name="_Toc325465925"/>
            <w:r>
              <w:t xml:space="preserve">Antarctic Treaty (Environment Protection) Amendment Proclamation 2011 (No. 1) [under subsection 8(6) of the </w:t>
            </w:r>
            <w:r w:rsidRPr="00DB5403">
              <w:rPr>
                <w:i/>
              </w:rPr>
              <w:t>Antarctic Treaty (Environment Protection) Act 1980</w:t>
            </w:r>
            <w:r>
              <w:t>]</w:t>
            </w:r>
            <w:bookmarkEnd w:id="324"/>
          </w:p>
          <w:p w:rsidR="00DB5403" w:rsidRPr="00DB5403" w:rsidP="00DB5403">
            <w:pPr>
              <w:keepNext/>
              <w:rPr>
                <w:b/>
              </w:rPr>
            </w:pPr>
            <w:r w:rsidRPr="00DB5403">
              <w:rPr>
                <w:b/>
              </w:rPr>
              <w:t xml:space="preserve">[F2011L02680]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Antarctic Treaty (Environment Protection) Act 1980</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07/12/11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Varies the boundaries of six Antarctic specially protected areas and one Antarctic specially managed area.</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325" w:name="_Toc325465926"/>
            <w:r>
              <w:t>Great Barrier Reef Marine Park Amendment Regulations 2011 (No. 1)</w:t>
            </w:r>
            <w:bookmarkEnd w:id="325"/>
            <w:r>
              <w:t xml:space="preserve"> </w:t>
            </w:r>
          </w:p>
          <w:p w:rsidR="00DB5403" w:rsidRPr="00DB5403" w:rsidP="00DB5403">
            <w:pPr>
              <w:keepNext/>
              <w:rPr>
                <w:b/>
              </w:rPr>
            </w:pPr>
            <w:r w:rsidRPr="00DB5403">
              <w:rPr>
                <w:b/>
              </w:rPr>
              <w:t xml:space="preserve">[Select Legislative Instrument 2011 No. 255] </w:t>
            </w:r>
          </w:p>
          <w:p w:rsidR="00DB5403" w:rsidRPr="00DB5403" w:rsidP="00DB5403">
            <w:pPr>
              <w:keepNext/>
              <w:spacing w:after="120"/>
              <w:rPr>
                <w:b/>
              </w:rPr>
            </w:pPr>
            <w:r w:rsidRPr="00DB5403">
              <w:rPr>
                <w:b/>
              </w:rPr>
              <w:t xml:space="preserve">[F2011L02645]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Great Barrier Reef Marine Park Act 1975</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07/12/11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Amends the principal regulations to specify measures intended to protect dugong in specified areas of the Great Barrier Reef Marine Park.</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326" w:name="_Toc325465927"/>
            <w:r>
              <w:t xml:space="preserve">Inclusion of ecological communities in the list of threatened ecological communities under section 181 of the Environment Protection and Biodiversity Conservation Act 1999 — Arnhem Plateau Sandstone Shrubland Complex (11/11/2011) [under paragraph 184(1)(a) of the </w:t>
            </w:r>
            <w:r w:rsidRPr="00DB5403">
              <w:rPr>
                <w:i/>
              </w:rPr>
              <w:t>Environment Protection and Biodiversity Conservation Act 1999</w:t>
            </w:r>
            <w:r>
              <w:t>]</w:t>
            </w:r>
            <w:bookmarkEnd w:id="326"/>
          </w:p>
          <w:p w:rsidR="00DB5403" w:rsidRPr="00DB5403" w:rsidP="00DB5403">
            <w:pPr>
              <w:keepNext/>
              <w:rPr>
                <w:b/>
              </w:rPr>
            </w:pPr>
            <w:r w:rsidRPr="00DB5403">
              <w:rPr>
                <w:b/>
              </w:rPr>
              <w:t xml:space="preserve">[F2011L02420]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Environment Protection and Biodiversity Conservation Act 1999</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11/11/11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Amends the lists in the endangered category.</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327" w:name="_Toc325465928"/>
            <w:r>
              <w:t xml:space="preserve">Inclusion of ecological communities in the list of threatened ecological communities under section 181 of the Environment Protection and Biodiversity Conservation Act 1999 — Lowland Rainforest of Subtropical Australia (11/11/2011) [under paragraph 184(1)(a) of the </w:t>
            </w:r>
            <w:r w:rsidRPr="00DB5403">
              <w:rPr>
                <w:i/>
              </w:rPr>
              <w:t>Environment Protection and Biodiversity Conservation Act 1999</w:t>
            </w:r>
            <w:r>
              <w:t>]</w:t>
            </w:r>
            <w:bookmarkEnd w:id="327"/>
          </w:p>
          <w:p w:rsidR="00DB5403" w:rsidRPr="00DB5403" w:rsidP="00DB5403">
            <w:pPr>
              <w:keepNext/>
              <w:rPr>
                <w:b/>
              </w:rPr>
            </w:pPr>
            <w:r w:rsidRPr="00DB5403">
              <w:rPr>
                <w:b/>
              </w:rPr>
              <w:t xml:space="preserve">[F2011L02417]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Environment Protection and Biodiversity Conservation Act 1999</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11/11/11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Amends the lists in the critically endangered category.</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328" w:name="_Toc325465929"/>
            <w:r>
              <w:t xml:space="preserve">Inclusion of ecological communities in the list of threatened ecological communities under section 181 of the Environment Protection and Biodiversity Conservation Act 1999 — Upland Basalt Eucalypt Forests of the Sydney Basin Bioregion (11/11/2011) [under paragraph 184(1)(a) of the </w:t>
            </w:r>
            <w:r w:rsidRPr="00DB5403">
              <w:rPr>
                <w:i/>
              </w:rPr>
              <w:t>Environment Protection and Biodiversity Conservation Act 1999</w:t>
            </w:r>
            <w:r>
              <w:t>]</w:t>
            </w:r>
            <w:bookmarkEnd w:id="328"/>
          </w:p>
          <w:p w:rsidR="00DB5403" w:rsidRPr="00DB5403" w:rsidP="00DB5403">
            <w:pPr>
              <w:keepNext/>
              <w:rPr>
                <w:b/>
              </w:rPr>
            </w:pPr>
            <w:r w:rsidRPr="00DB5403">
              <w:rPr>
                <w:b/>
              </w:rPr>
              <w:t xml:space="preserve">[F2011L02412]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Environment Protection and Biodiversity Conservation Act 1999</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11/11/11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Amends the lists in the endangered category.</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329" w:name="_Toc325465930"/>
            <w:r>
              <w:t>Ozone Protection and Synthetic Greenhouse Gas Management Amendment Regulations 2011 (</w:t>
            </w:r>
            <w:r w:rsidR="006D7350">
              <w:t>No. </w:t>
            </w:r>
            <w:r>
              <w:t>2)</w:t>
            </w:r>
            <w:bookmarkEnd w:id="329"/>
            <w:r>
              <w:t xml:space="preserve"> </w:t>
            </w:r>
          </w:p>
          <w:p w:rsidR="00DB5403" w:rsidRPr="00DB5403" w:rsidP="00DB5403">
            <w:pPr>
              <w:keepNext/>
              <w:rPr>
                <w:b/>
              </w:rPr>
            </w:pPr>
            <w:r w:rsidRPr="00DB5403">
              <w:rPr>
                <w:b/>
              </w:rPr>
              <w:t xml:space="preserve">[Select Legislative Instrument 2011 No. 256] </w:t>
            </w:r>
          </w:p>
          <w:p w:rsidR="00DB5403" w:rsidRPr="00DB5403" w:rsidP="00DB5403">
            <w:pPr>
              <w:keepNext/>
              <w:spacing w:after="120"/>
              <w:rPr>
                <w:b/>
              </w:rPr>
            </w:pPr>
            <w:r w:rsidRPr="00DB5403">
              <w:rPr>
                <w:b/>
              </w:rPr>
              <w:t xml:space="preserve">[F2011L02667]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Ozone Protection and Synthetic Greenhouse Gas (Import Levy) Act 1995</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07/12/11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Make minor administrative amendments to provisions in the principal regulations concerning the management of methyl bromide.</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330" w:name="_Toc325465931"/>
            <w:r>
              <w:t>Product Stewardship (Televisions and Computers) Amendment Regulations 2011 (No. 1)</w:t>
            </w:r>
            <w:bookmarkEnd w:id="330"/>
            <w:r>
              <w:t xml:space="preserve"> </w:t>
            </w:r>
          </w:p>
          <w:p w:rsidR="00DB5403" w:rsidRPr="00DB5403" w:rsidP="00DB5403">
            <w:pPr>
              <w:keepNext/>
              <w:rPr>
                <w:b/>
              </w:rPr>
            </w:pPr>
            <w:r w:rsidRPr="00DB5403">
              <w:rPr>
                <w:b/>
              </w:rPr>
              <w:t xml:space="preserve">[Select Legislative Instrument 2011 No. 212] </w:t>
            </w:r>
          </w:p>
          <w:p w:rsidR="00DB5403" w:rsidRPr="00DB5403" w:rsidP="00DB5403">
            <w:pPr>
              <w:keepNext/>
              <w:spacing w:after="120"/>
              <w:rPr>
                <w:b/>
              </w:rPr>
            </w:pPr>
            <w:r w:rsidRPr="00DB5403">
              <w:rPr>
                <w:b/>
              </w:rPr>
              <w:t xml:space="preserve">[F2011L02470]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Product Stewardship Act 2011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23/11/11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 xml:space="preserve">Specify a 90 per cent material recovery target for recycling under the National Television and Computer Recycling Scheme from the financial year </w:t>
            </w:r>
            <w:r w:rsidR="006D7350">
              <w:br/>
            </w:r>
            <w:r>
              <w:t>2014-15.</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p w:rsidR="00DB5403">
      <w:pPr>
        <w:rPr>
          <w:sz w:val="24"/>
        </w:rPr>
        <w:sectPr w:rsidSect="00DB5403">
          <w:type w:val="continuous"/>
          <w:pgSz w:w="11906" w:h="16838" w:code="9"/>
          <w:pgMar w:top="1440" w:right="1440" w:bottom="1440" w:left="1440" w:header="720" w:footer="720" w:gutter="0"/>
          <w:paperSrc w:first="1" w:other="1"/>
          <w:cols w:num="2" w:space="720"/>
        </w:sectPr>
      </w:pPr>
    </w:p>
    <w:p w:rsidR="00DB5403" w:rsidP="00DB5403">
      <w:pPr>
        <w:pStyle w:val="Heading2"/>
      </w:pPr>
      <w:bookmarkStart w:id="331" w:name="_Toc325465932"/>
      <w:r>
        <w:t>Department of the Treasury</w:t>
      </w:r>
      <w:bookmarkEnd w:id="331"/>
    </w:p>
    <w:p w:rsidR="00DB5403" w:rsidP="00DB5403">
      <w:pPr>
        <w:pStyle w:val="Heading2"/>
      </w:pPr>
    </w:p>
    <w:p w:rsidR="00DB5403" w:rsidP="00DB5403">
      <w:pPr>
        <w:pStyle w:val="Heading2"/>
      </w:pPr>
    </w:p>
    <w:p w:rsidR="00DB5403">
      <w:pPr>
        <w:rPr>
          <w:sz w:val="24"/>
        </w:rPr>
        <w:sectPr w:rsidSect="00DB5403">
          <w:pgSz w:w="11906" w:h="16838" w:code="9"/>
          <w:pgMar w:top="1440" w:right="1440" w:bottom="1440" w:left="1440" w:header="720" w:footer="720" w:gutter="0"/>
          <w:paperSrc w:first="1" w:other="1"/>
          <w:cols w:space="720"/>
        </w:sect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332" w:name="_Toc325465933"/>
            <w:r>
              <w:t>AASB 2011-12 — Amendments to Australian Accounting Standards arising from Interpretation 20 — November 2011</w:t>
            </w:r>
            <w:bookmarkEnd w:id="332"/>
          </w:p>
          <w:p w:rsidR="00DB5403" w:rsidRPr="00DB5403" w:rsidP="00DB5403">
            <w:pPr>
              <w:keepNext/>
              <w:rPr>
                <w:b/>
              </w:rPr>
            </w:pPr>
            <w:r w:rsidRPr="00DB5403">
              <w:rPr>
                <w:b/>
              </w:rPr>
              <w:t xml:space="preserve">[F2011L02522]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Corporations Act 2001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14/11/11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Makes amendments to Accounting Standard AASB 1 as a consequence of the issuance of Interpretation 20 by the International Accounting Standards Board.</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333" w:name="_Toc325465934"/>
            <w:r>
              <w:t>ASIC Class Order [CO 11/1227]</w:t>
            </w:r>
            <w:bookmarkEnd w:id="333"/>
          </w:p>
          <w:p w:rsidR="00DB5403" w:rsidRPr="00DB5403" w:rsidP="00DB5403">
            <w:pPr>
              <w:keepNext/>
              <w:rPr>
                <w:b/>
              </w:rPr>
            </w:pPr>
            <w:r w:rsidRPr="00DB5403">
              <w:rPr>
                <w:b/>
              </w:rPr>
              <w:t xml:space="preserve">[F2011L02553]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Corporations Act 2001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01/12/11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Exempts superannuation fund trustees from financial services licensing requirements in certain circumstances.</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334" w:name="_Toc325465935"/>
            <w:r>
              <w:t>ASIC Class Order [CO 11/1262]</w:t>
            </w:r>
            <w:bookmarkEnd w:id="334"/>
          </w:p>
          <w:p w:rsidR="00DB5403" w:rsidRPr="00DB5403" w:rsidP="00DB5403">
            <w:pPr>
              <w:keepNext/>
              <w:rPr>
                <w:b/>
              </w:rPr>
            </w:pPr>
            <w:r w:rsidRPr="00DB5403">
              <w:rPr>
                <w:b/>
              </w:rPr>
              <w:t xml:space="preserve">[F2011L02550]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Corporations Act 2001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30/11/11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Extends the period for transitional arrangements in Class Order [CO 11/407].</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335" w:name="_Toc325465936"/>
            <w:r>
              <w:t>ASIC Class Order [CO 11/1277]</w:t>
            </w:r>
            <w:bookmarkEnd w:id="335"/>
          </w:p>
          <w:p w:rsidR="00DB5403" w:rsidRPr="00DB5403" w:rsidP="00DB5403">
            <w:pPr>
              <w:keepNext/>
              <w:rPr>
                <w:b/>
              </w:rPr>
            </w:pPr>
            <w:r w:rsidRPr="00DB5403">
              <w:rPr>
                <w:b/>
              </w:rPr>
              <w:t xml:space="preserve">[F2011L02721]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Corporations Act 2001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08/12/11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Amends Class Order [CO 02/1176] to amend the description of the class of transferring financial institutions that qualify for exemptions under that class order.</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336" w:name="_Toc325465937"/>
            <w:r>
              <w:t>ASIC Class Order [CO 11/1287]</w:t>
            </w:r>
            <w:bookmarkEnd w:id="336"/>
          </w:p>
          <w:p w:rsidR="00DB5403" w:rsidRPr="00DB5403" w:rsidP="00DB5403">
            <w:pPr>
              <w:keepNext/>
              <w:rPr>
                <w:b/>
              </w:rPr>
            </w:pPr>
            <w:r w:rsidRPr="00DB5403">
              <w:rPr>
                <w:b/>
              </w:rPr>
              <w:t xml:space="preserve">[F2011L02609]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Corporations Act 2001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05/12/11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Extends the period for transitional arrangements in Class Order [CO 08/1].</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337" w:name="_Toc325465938"/>
            <w:r>
              <w:t>ASIC Class Order [CO 11/1340]</w:t>
            </w:r>
            <w:bookmarkEnd w:id="337"/>
          </w:p>
          <w:p w:rsidR="00DB5403" w:rsidRPr="00DB5403" w:rsidP="00DB5403">
            <w:pPr>
              <w:keepNext/>
              <w:rPr>
                <w:b/>
              </w:rPr>
            </w:pPr>
            <w:r w:rsidRPr="00DB5403">
              <w:rPr>
                <w:b/>
              </w:rPr>
              <w:t xml:space="preserve">[F2011L02797]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Corporations Act 2001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15/12/11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Amends the reference to the APRA hotline telephone number in the principal class order.</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338" w:name="_Toc325465939"/>
            <w:r>
              <w:t>ASIC Class Order [CO 11/926]</w:t>
            </w:r>
            <w:bookmarkEnd w:id="338"/>
          </w:p>
          <w:p w:rsidR="00DB5403" w:rsidRPr="00DB5403" w:rsidP="00DB5403">
            <w:pPr>
              <w:keepNext/>
              <w:rPr>
                <w:b/>
              </w:rPr>
            </w:pPr>
            <w:r w:rsidRPr="00DB5403">
              <w:rPr>
                <w:b/>
              </w:rPr>
              <w:t xml:space="preserve">[F2011L02687]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National Consumer Credit Protection Act 2009</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08/12/11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Specifies two exemptions from the credit licensing requirements in the Act.</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339" w:name="_Toc325465940"/>
            <w:r>
              <w:t>ASIC Class Order [CO 11/927]</w:t>
            </w:r>
            <w:bookmarkEnd w:id="339"/>
          </w:p>
          <w:p w:rsidR="00DB5403" w:rsidRPr="00DB5403" w:rsidP="00DB5403">
            <w:pPr>
              <w:keepNext/>
              <w:rPr>
                <w:b/>
              </w:rPr>
            </w:pPr>
            <w:r w:rsidRPr="00DB5403">
              <w:rPr>
                <w:b/>
              </w:rPr>
              <w:t xml:space="preserve">[F2011L02658]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Corporations Act 2001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08/12/11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Exempts money management service providers from financial services licensing requirements in certain circumstances.</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340" w:name="_Toc325465941"/>
            <w:r>
              <w:t>Australian Prudential Regulation Authority Amendment Regulations 2011 (No. 1)</w:t>
            </w:r>
            <w:bookmarkEnd w:id="340"/>
            <w:r>
              <w:t xml:space="preserve"> </w:t>
            </w:r>
          </w:p>
          <w:p w:rsidR="00DB5403" w:rsidRPr="00DB5403" w:rsidP="00DB5403">
            <w:pPr>
              <w:keepNext/>
              <w:rPr>
                <w:b/>
              </w:rPr>
            </w:pPr>
            <w:r w:rsidRPr="00DB5403">
              <w:rPr>
                <w:b/>
              </w:rPr>
              <w:t xml:space="preserve">[Select Legislative Instrument 2011 No. 223] </w:t>
            </w:r>
          </w:p>
          <w:p w:rsidR="00DB5403" w:rsidRPr="00DB5403" w:rsidP="00DB5403">
            <w:pPr>
              <w:keepNext/>
              <w:spacing w:after="120"/>
              <w:rPr>
                <w:b/>
              </w:rPr>
            </w:pPr>
            <w:r w:rsidRPr="00DB5403">
              <w:rPr>
                <w:b/>
              </w:rPr>
              <w:t xml:space="preserve">[F2011L02421]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Australian Prudential Regulation Authority Act 1998</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23/11/11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Amend the principal regulations to prescribe New Zealand Treasury as an agency to which the Australian Prudential Regulation Authority can disclose protected information.</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341" w:name="_Toc325465942"/>
            <w:r>
              <w:t xml:space="preserve">Australian Prudential Regulation Authority (Commonwealth Costs) Amendment Determination 2011 (No. 1) [under paragraph 50(1)(b) of the </w:t>
            </w:r>
            <w:r w:rsidRPr="00DB5403">
              <w:rPr>
                <w:i/>
              </w:rPr>
              <w:t>Australian Prudential Regulation Authority Act 1998</w:t>
            </w:r>
            <w:r>
              <w:t>]</w:t>
            </w:r>
            <w:bookmarkEnd w:id="341"/>
          </w:p>
          <w:p w:rsidR="00DB5403" w:rsidRPr="00DB5403" w:rsidP="00DB5403">
            <w:pPr>
              <w:keepNext/>
              <w:rPr>
                <w:b/>
              </w:rPr>
            </w:pPr>
            <w:r w:rsidRPr="00DB5403">
              <w:rPr>
                <w:b/>
              </w:rPr>
              <w:t xml:space="preserve">[F2011L02777]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Australian Prudential Regulation Authority Act 1998</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08/12/11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 xml:space="preserve">Amends the principal determination to specify the amount of levy money payable to the Commonwealth in the 2011-12 financial year under the </w:t>
            </w:r>
            <w:r w:rsidRPr="00DB5403">
              <w:rPr>
                <w:i/>
              </w:rPr>
              <w:t>Superannuation Supervisory Levy Imposition Act 1988</w:t>
            </w:r>
            <w:r>
              <w:t>.</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342" w:name="_Toc325465943"/>
            <w:r>
              <w:t xml:space="preserve">Australian Prudential Regulation Authority (confidentiality) determination No. 20 of 2011 [under section 57 of the </w:t>
            </w:r>
            <w:r w:rsidRPr="00DB5403">
              <w:rPr>
                <w:i/>
              </w:rPr>
              <w:t>Australian Prudential Regulation Authority Act 1998</w:t>
            </w:r>
            <w:r>
              <w:t>]</w:t>
            </w:r>
            <w:bookmarkEnd w:id="342"/>
          </w:p>
          <w:p w:rsidR="00DB5403" w:rsidRPr="00DB5403" w:rsidP="00DB5403">
            <w:pPr>
              <w:keepNext/>
              <w:rPr>
                <w:b/>
              </w:rPr>
            </w:pPr>
            <w:r w:rsidRPr="00DB5403">
              <w:rPr>
                <w:b/>
              </w:rPr>
              <w:t xml:space="preserve">[F2011L02443]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Australian Prudential Regulation Authority Act 1998</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23/11/11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Determines that information provided to APRA by locally-incorporated banks and foreign authorised deposit taking institutions under Reporting Standard ARS 320.0 is non-confidential.</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343" w:name="_Toc325465944"/>
            <w:r>
              <w:t xml:space="preserve">Australian Prudential Regulation Authority (confidentiality) determination No. 21 of 2011 [under section 57 of the </w:t>
            </w:r>
            <w:r w:rsidRPr="00DB5403">
              <w:rPr>
                <w:i/>
              </w:rPr>
              <w:t>Australian Prudential Regulation Authority Act 1998</w:t>
            </w:r>
            <w:r>
              <w:t>]</w:t>
            </w:r>
            <w:bookmarkEnd w:id="343"/>
          </w:p>
          <w:p w:rsidR="00DB5403" w:rsidRPr="00DB5403" w:rsidP="00DB5403">
            <w:pPr>
              <w:keepNext/>
              <w:rPr>
                <w:b/>
              </w:rPr>
            </w:pPr>
            <w:r w:rsidRPr="00DB5403">
              <w:rPr>
                <w:b/>
              </w:rPr>
              <w:t xml:space="preserve">[F2011L02528]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Australian Prudential Regulation Authority Act 1998</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28/11/11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Determines that information provided to APRA by life insurers and friendly societies under certain reporting standards is non-confidential.</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344" w:name="_Toc325465945"/>
            <w:r>
              <w:t>Australian Prudential Regulation Authority (confidentiality) determination No. 22 of 2011</w:t>
            </w:r>
            <w:r w:rsidR="006D7350">
              <w:t xml:space="preserve"> </w:t>
            </w:r>
            <w:r>
              <w:t xml:space="preserve">[under section 57 of the </w:t>
            </w:r>
            <w:r w:rsidRPr="00DB5403">
              <w:rPr>
                <w:i/>
              </w:rPr>
              <w:t>Australian Prudential Regulation Authority Act 1998</w:t>
            </w:r>
            <w:r>
              <w:t>]</w:t>
            </w:r>
            <w:bookmarkEnd w:id="344"/>
          </w:p>
          <w:p w:rsidR="00DB5403" w:rsidRPr="00DB5403" w:rsidP="00DB5403">
            <w:pPr>
              <w:keepNext/>
              <w:rPr>
                <w:b/>
              </w:rPr>
            </w:pPr>
            <w:r w:rsidRPr="00DB5403">
              <w:rPr>
                <w:b/>
              </w:rPr>
              <w:t xml:space="preserve">[F2011L02729]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Australian Prudential Regulation Authority Act 1998</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13/12/11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Determines that information provided to APRA by life insurers and friendly societies under certain reporting standards is non-confidential.</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345" w:name="_Toc325465946"/>
            <w:r>
              <w:t xml:space="preserve">Australian Prudential Regulation Authority (confidentiality) determination No. 23 of 2011 [under section 57 of the </w:t>
            </w:r>
            <w:r w:rsidRPr="00DB5403">
              <w:rPr>
                <w:i/>
              </w:rPr>
              <w:t>Australian Prudential Regulation Authority Act 1998</w:t>
            </w:r>
            <w:r>
              <w:t>]</w:t>
            </w:r>
            <w:bookmarkEnd w:id="345"/>
          </w:p>
          <w:p w:rsidR="00DB5403" w:rsidRPr="00DB5403" w:rsidP="00DB5403">
            <w:pPr>
              <w:keepNext/>
              <w:rPr>
                <w:b/>
              </w:rPr>
            </w:pPr>
            <w:r w:rsidRPr="00DB5403">
              <w:rPr>
                <w:b/>
              </w:rPr>
              <w:t xml:space="preserve">[F2011L02752]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Australian Prudential Regulation Authority Act 1998</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15/12/11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Determines that information provided to APRA by locally-incorporated banks and foreign authorised deposit taking institutions under Reporting Standard ARS 320.0 is non-confidential.</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346" w:name="_Toc325465947"/>
            <w:r>
              <w:t xml:space="preserve">Australian Prudential Regulation Authority (confidentiality) determination No. 24 of 2011 [under section 57 of the </w:t>
            </w:r>
            <w:r w:rsidRPr="00DB5403">
              <w:rPr>
                <w:i/>
              </w:rPr>
              <w:t>Australian Prudential Regulation Authority Act 1998</w:t>
            </w:r>
            <w:r>
              <w:t>]</w:t>
            </w:r>
            <w:bookmarkEnd w:id="346"/>
          </w:p>
          <w:p w:rsidR="00DB5403" w:rsidRPr="00DB5403" w:rsidP="00DB5403">
            <w:pPr>
              <w:keepNext/>
              <w:rPr>
                <w:b/>
              </w:rPr>
            </w:pPr>
            <w:r w:rsidRPr="00DB5403">
              <w:rPr>
                <w:b/>
              </w:rPr>
              <w:t xml:space="preserve">[F2011L02637]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Australian Prudential Regulation Authority Act 1998</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07/12/11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Determines that information provided to APRA by general insurers under certain reporting standards is non-confidential.</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347" w:name="_Toc325465948"/>
            <w:r>
              <w:t xml:space="preserve">Australian Prudential Regulation Authority (confidentiality) determination No. 3 of 2012 [under section 57 of the </w:t>
            </w:r>
            <w:r w:rsidRPr="00DB5403">
              <w:rPr>
                <w:i/>
              </w:rPr>
              <w:t>Australian Prudential Regulation Authority Act 1998</w:t>
            </w:r>
            <w:r>
              <w:t>]</w:t>
            </w:r>
            <w:bookmarkEnd w:id="347"/>
          </w:p>
          <w:p w:rsidR="00DB5403" w:rsidRPr="00DB5403" w:rsidP="00DB5403">
            <w:pPr>
              <w:keepNext/>
              <w:rPr>
                <w:b/>
              </w:rPr>
            </w:pPr>
            <w:r w:rsidRPr="00DB5403">
              <w:rPr>
                <w:b/>
              </w:rPr>
              <w:t xml:space="preserve">[F2012L00078]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Australian Prudential Regulation Authority Act 1998</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23/01/12</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Determines that information provided to APRA by locally-incorporated banks and foreign authorised deposit taking institutions under Reporting Standard ARS 320.0 is non-confidential.</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348" w:name="_Toc325465949"/>
            <w:r>
              <w:t>Banking Amendment Regulations 2011 (No. 1)</w:t>
            </w:r>
            <w:bookmarkEnd w:id="348"/>
            <w:r>
              <w:t xml:space="preserve"> </w:t>
            </w:r>
          </w:p>
          <w:p w:rsidR="00DB5403" w:rsidRPr="00DB5403" w:rsidP="00DB5403">
            <w:pPr>
              <w:keepNext/>
              <w:rPr>
                <w:b/>
              </w:rPr>
            </w:pPr>
            <w:r w:rsidRPr="00DB5403">
              <w:rPr>
                <w:b/>
              </w:rPr>
              <w:t xml:space="preserve">[Select Legislative Instrument 2011 No. 224] </w:t>
            </w:r>
          </w:p>
          <w:p w:rsidR="00DB5403" w:rsidRPr="00DB5403" w:rsidP="00DB5403">
            <w:pPr>
              <w:keepNext/>
              <w:spacing w:after="120"/>
              <w:rPr>
                <w:b/>
              </w:rPr>
            </w:pPr>
            <w:r w:rsidRPr="00DB5403">
              <w:rPr>
                <w:b/>
              </w:rPr>
              <w:t xml:space="preserve">[F2011L02422]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Banking Act 1959</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23/11/11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Amend the principal regulations to specify a revised limit under the Financial Claims Scheme and to specify methods for calculating depositors’ coverage under that scheme.</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349" w:name="_Toc325465950"/>
            <w:r>
              <w:t xml:space="preserve">Banking exemption No. 5 of 2011 [under subsection 11(1) of the </w:t>
            </w:r>
            <w:r w:rsidRPr="00DB5403">
              <w:rPr>
                <w:i/>
              </w:rPr>
              <w:t>Banking Act 1959</w:t>
            </w:r>
            <w:r>
              <w:t>]</w:t>
            </w:r>
            <w:bookmarkEnd w:id="349"/>
          </w:p>
          <w:p w:rsidR="00DB5403" w:rsidRPr="00DB5403" w:rsidP="00DB5403">
            <w:pPr>
              <w:keepNext/>
              <w:rPr>
                <w:b/>
              </w:rPr>
            </w:pPr>
            <w:r w:rsidRPr="00DB5403">
              <w:rPr>
                <w:b/>
              </w:rPr>
              <w:t xml:space="preserve">[F2011L02770]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Banking Act 1959</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15/12/11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Exempts an authorised deposit-taking institution that holds one or more farm management deposits from specified sections of the Act dealing with unclaimed moneys.</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350" w:name="_Toc325465951"/>
            <w:r>
              <w:t xml:space="preserve">Banking exemption No. 6 of 2011 [under subsection 11(4) of the </w:t>
            </w:r>
            <w:r w:rsidRPr="00DB5403">
              <w:rPr>
                <w:i/>
              </w:rPr>
              <w:t>Banking Act 1959</w:t>
            </w:r>
            <w:r>
              <w:t>]</w:t>
            </w:r>
            <w:bookmarkEnd w:id="350"/>
          </w:p>
          <w:p w:rsidR="00DB5403" w:rsidRPr="00DB5403" w:rsidP="00DB5403">
            <w:pPr>
              <w:keepNext/>
              <w:rPr>
                <w:b/>
              </w:rPr>
            </w:pPr>
            <w:r w:rsidRPr="00DB5403">
              <w:rPr>
                <w:b/>
              </w:rPr>
              <w:t xml:space="preserve">[F2011L02771]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Banking Act 1959</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16/12/11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Adds EFKS Financial and Investment Services to the list of funds in Schedule 1 to the principal determination.</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351" w:name="_Toc325465952"/>
            <w:r>
              <w:t>Banking (prudent</w:t>
            </w:r>
            <w:r w:rsidR="006D7350">
              <w:t>ial standard) determination No. </w:t>
            </w:r>
            <w:r>
              <w:t xml:space="preserve">10 of 2011 — Prudential Standard APS 910 — Financial Claims Scheme [under subsection 11AF(1) of the </w:t>
            </w:r>
            <w:r w:rsidRPr="00DB5403">
              <w:rPr>
                <w:i/>
              </w:rPr>
              <w:t>Banking Act 1959</w:t>
            </w:r>
            <w:r>
              <w:t>]</w:t>
            </w:r>
            <w:bookmarkEnd w:id="351"/>
          </w:p>
          <w:p w:rsidR="00DB5403" w:rsidRPr="00DB5403" w:rsidP="00DB5403">
            <w:pPr>
              <w:keepNext/>
              <w:rPr>
                <w:b/>
              </w:rPr>
            </w:pPr>
            <w:r w:rsidRPr="00DB5403">
              <w:rPr>
                <w:b/>
              </w:rPr>
              <w:t xml:space="preserve">[F2011L02763]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Banking Act 1959</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16/12/11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Determines Prudential Standard APS 910.</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352" w:name="_Toc325465953"/>
            <w:r>
              <w:t>Banking (prudent</w:t>
            </w:r>
            <w:r w:rsidR="006D7350">
              <w:t>ial standard) determination No. </w:t>
            </w:r>
            <w:r>
              <w:t xml:space="preserve">5 of 2011 — Prudential Standard APS 111 — Capital Adequacy: Measurement of Capital [under subsections 11AF(1) and (3) of the </w:t>
            </w:r>
            <w:r w:rsidRPr="00DB5403">
              <w:rPr>
                <w:i/>
              </w:rPr>
              <w:t>Banking Act 1959</w:t>
            </w:r>
            <w:r>
              <w:t>]</w:t>
            </w:r>
            <w:bookmarkEnd w:id="352"/>
          </w:p>
          <w:p w:rsidR="00DB5403" w:rsidRPr="00DB5403" w:rsidP="00DB5403">
            <w:pPr>
              <w:keepNext/>
              <w:rPr>
                <w:b/>
              </w:rPr>
            </w:pPr>
            <w:r w:rsidRPr="00DB5403">
              <w:rPr>
                <w:b/>
              </w:rPr>
              <w:t xml:space="preserve">[F2011L02734]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Banking Act 1959</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09/12/11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Revokes and remakes Prudential Standard APS 111.</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353" w:name="_Toc325465954"/>
            <w:r>
              <w:t>Banking (prudent</w:t>
            </w:r>
            <w:r w:rsidR="006D7350">
              <w:t>ial standard) determination No. </w:t>
            </w:r>
            <w:r>
              <w:t xml:space="preserve">6 of 2011 — Prudential Standard APS 116 — Capital Adequacy: Market Risk [under subsections 11AF(1) and (3) of the </w:t>
            </w:r>
            <w:r w:rsidRPr="00DB5403">
              <w:rPr>
                <w:i/>
              </w:rPr>
              <w:t>Banking Act 1959</w:t>
            </w:r>
            <w:r>
              <w:t>]</w:t>
            </w:r>
            <w:bookmarkEnd w:id="353"/>
          </w:p>
          <w:p w:rsidR="00DB5403" w:rsidRPr="00DB5403" w:rsidP="00DB5403">
            <w:pPr>
              <w:keepNext/>
              <w:rPr>
                <w:b/>
              </w:rPr>
            </w:pPr>
            <w:r w:rsidRPr="00DB5403">
              <w:rPr>
                <w:b/>
              </w:rPr>
              <w:t xml:space="preserve">[F2011L02735]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Banking Act 1959</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09/12/11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Revokes and remakes Prudential Standard APS 116.</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354" w:name="_Toc325465955"/>
            <w:r>
              <w:t>Banking (prudent</w:t>
            </w:r>
            <w:r w:rsidR="006D7350">
              <w:t>ial standard) determination No. </w:t>
            </w:r>
            <w:r>
              <w:t xml:space="preserve">7 of 2011 — Prudential Standard APS 120 — Securitisation [under subsections 11AF(1) and (3) of the </w:t>
            </w:r>
            <w:r w:rsidRPr="00DB5403">
              <w:rPr>
                <w:i/>
              </w:rPr>
              <w:t>Banking Act 1959</w:t>
            </w:r>
            <w:r>
              <w:t>]</w:t>
            </w:r>
            <w:bookmarkEnd w:id="354"/>
          </w:p>
          <w:p w:rsidR="00DB5403" w:rsidRPr="00DB5403" w:rsidP="00DB5403">
            <w:pPr>
              <w:keepNext/>
              <w:rPr>
                <w:b/>
              </w:rPr>
            </w:pPr>
            <w:r w:rsidRPr="00DB5403">
              <w:rPr>
                <w:b/>
              </w:rPr>
              <w:t xml:space="preserve">[F2011L02739]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Banking Act 1959</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09/12/11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Revokes and remakes Prudential Standard APS 120.</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355" w:name="_Toc325465956"/>
            <w:r>
              <w:t>Banking (prudent</w:t>
            </w:r>
            <w:r w:rsidR="006D7350">
              <w:t>ial standard) determination No. </w:t>
            </w:r>
            <w:r>
              <w:t xml:space="preserve">8 of 2011 — Prudential Standard APS 310 — Audit and Related Matters [under subsections 11AF(1) and (3) of the </w:t>
            </w:r>
            <w:r w:rsidRPr="00DB5403">
              <w:rPr>
                <w:i/>
              </w:rPr>
              <w:t>Banking Act 1959</w:t>
            </w:r>
            <w:r>
              <w:t>]</w:t>
            </w:r>
            <w:bookmarkEnd w:id="355"/>
          </w:p>
          <w:p w:rsidR="00DB5403" w:rsidRPr="00DB5403" w:rsidP="00DB5403">
            <w:pPr>
              <w:keepNext/>
              <w:rPr>
                <w:b/>
              </w:rPr>
            </w:pPr>
            <w:r w:rsidRPr="00DB5403">
              <w:rPr>
                <w:b/>
              </w:rPr>
              <w:t xml:space="preserve">[F2011L02762]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Banking Act 1959</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20/12/11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Revokes and remakes Prudential Standard APS 310.</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356" w:name="_Toc325465957"/>
            <w:r>
              <w:t>Banking (prudent</w:t>
            </w:r>
            <w:r w:rsidR="006D7350">
              <w:t>ial standard) determination No. </w:t>
            </w:r>
            <w:r>
              <w:t xml:space="preserve">9 of 2011 — Prudential Standard APS 330 — Capital Adequacy: Public Disclosure of Prudential Information [under subsections 11AF(1) and (3) of the </w:t>
            </w:r>
            <w:r w:rsidRPr="00DB5403">
              <w:rPr>
                <w:i/>
              </w:rPr>
              <w:t>Banking Act 1959</w:t>
            </w:r>
            <w:r>
              <w:t>]</w:t>
            </w:r>
            <w:bookmarkEnd w:id="356"/>
          </w:p>
          <w:p w:rsidR="00DB5403" w:rsidRPr="00DB5403" w:rsidP="00DB5403">
            <w:pPr>
              <w:keepNext/>
              <w:rPr>
                <w:b/>
              </w:rPr>
            </w:pPr>
            <w:r w:rsidRPr="00DB5403">
              <w:rPr>
                <w:b/>
              </w:rPr>
              <w:t xml:space="preserve">[F2011L02742]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Banking Act 1959</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09/12/11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Revokes and remakes Prudential Standard APS 330.</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357" w:name="_Toc325465958"/>
            <w:r>
              <w:t xml:space="preserve">Competition and Consumer Act 2010 — Consumer Protection Notice No. 2 of 2012 — Compulsory Recall of Consumer Goods: Teeth Whitening Products Supplied by Pro Teeth Whitening (Aust) Pty Limited [under section 123 of Schedule 2 of the </w:t>
            </w:r>
            <w:r w:rsidRPr="00DB5403">
              <w:rPr>
                <w:i/>
              </w:rPr>
              <w:t>Competition and Consumer Act 2012</w:t>
            </w:r>
            <w:r>
              <w:t>]</w:t>
            </w:r>
            <w:bookmarkEnd w:id="357"/>
          </w:p>
          <w:p w:rsidR="00DB5403" w:rsidRPr="00DB5403" w:rsidP="00DB5403">
            <w:pPr>
              <w:keepNext/>
              <w:rPr>
                <w:b/>
              </w:rPr>
            </w:pPr>
            <w:r w:rsidRPr="00DB5403">
              <w:rPr>
                <w:b/>
              </w:rPr>
              <w:t xml:space="preserve">[F2012L00189]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Competition and Consumer Act 2010</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06/02/12</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08/02/12 S</w:t>
            </w:r>
          </w:p>
        </w:tc>
        <w:tc>
          <w:tcPr>
            <w:tcW w:w="1700" w:type="dxa"/>
            <w:shd w:val="clear" w:color="auto" w:fill="auto"/>
          </w:tcPr>
          <w:p w:rsidR="00DB5403" w:rsidRPr="00DB5403" w:rsidP="00DB5403">
            <w:pPr>
              <w:keepNext/>
              <w:spacing w:after="120"/>
            </w:pPr>
            <w:r>
              <w:t>08/02/12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Orders a compulsory recall of certain teeth whitening products.</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358" w:name="_Toc325465959"/>
            <w:r>
              <w:t>Competition and Consumer Amendment Regulations 2011 (No. 2)</w:t>
            </w:r>
            <w:bookmarkEnd w:id="358"/>
            <w:r>
              <w:t xml:space="preserve"> </w:t>
            </w:r>
          </w:p>
          <w:p w:rsidR="00DB5403" w:rsidRPr="00DB5403" w:rsidP="00DB5403">
            <w:pPr>
              <w:keepNext/>
              <w:rPr>
                <w:b/>
              </w:rPr>
            </w:pPr>
            <w:r w:rsidRPr="00DB5403">
              <w:rPr>
                <w:b/>
              </w:rPr>
              <w:t xml:space="preserve">[Select Legislative Instrument 2011 No. 225] </w:t>
            </w:r>
          </w:p>
          <w:p w:rsidR="00DB5403" w:rsidRPr="00DB5403" w:rsidP="00DB5403">
            <w:pPr>
              <w:keepNext/>
              <w:spacing w:after="120"/>
              <w:rPr>
                <w:b/>
              </w:rPr>
            </w:pPr>
            <w:r w:rsidRPr="00DB5403">
              <w:rPr>
                <w:b/>
              </w:rPr>
              <w:t xml:space="preserve">[F2011L02416]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Competition and Consumer Act 2010</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23/11/11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Provide that paragraph 86(1)(a) of the Australian Consumer Law does not apply to the supply of unsolicited goods to a consumer if the total price payable is $500 or less.</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359" w:name="_Toc325465960"/>
            <w:r>
              <w:t>Competition and Consumer Amendment Regulations 2011 (No. 3)</w:t>
            </w:r>
            <w:bookmarkEnd w:id="359"/>
            <w:r>
              <w:t xml:space="preserve"> </w:t>
            </w:r>
          </w:p>
          <w:p w:rsidR="00DB5403" w:rsidRPr="00DB5403" w:rsidP="00DB5403">
            <w:pPr>
              <w:keepNext/>
              <w:rPr>
                <w:b/>
              </w:rPr>
            </w:pPr>
            <w:r w:rsidRPr="00DB5403">
              <w:rPr>
                <w:b/>
              </w:rPr>
              <w:t xml:space="preserve">[Select Legislative Instrument 2011 No. 271] </w:t>
            </w:r>
          </w:p>
          <w:p w:rsidR="00DB5403" w:rsidRPr="00DB5403" w:rsidP="00DB5403">
            <w:pPr>
              <w:keepNext/>
              <w:spacing w:after="120"/>
              <w:rPr>
                <w:b/>
              </w:rPr>
            </w:pPr>
            <w:r w:rsidRPr="00DB5403">
              <w:rPr>
                <w:b/>
              </w:rPr>
              <w:t xml:space="preserve">[F2011L02652]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Competition and Consumer Act 2010</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07/12/11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 xml:space="preserve">Prescribe two further professional standards schemes for the purposes of section 137 of the </w:t>
            </w:r>
            <w:r w:rsidRPr="00DB5403">
              <w:rPr>
                <w:i/>
              </w:rPr>
              <w:t>Competition and Consumer Act 2010.</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360" w:name="_Toc325465961"/>
            <w:r>
              <w:t xml:space="preserve">Competition and Consumer (Tobacco) Information Standard 2011 [under section 134 of Schedule 2 to the </w:t>
            </w:r>
            <w:r w:rsidRPr="00DB5403">
              <w:rPr>
                <w:i/>
              </w:rPr>
              <w:t>Competition and Consumer Act 2010</w:t>
            </w:r>
            <w:r>
              <w:t>]</w:t>
            </w:r>
            <w:bookmarkEnd w:id="360"/>
          </w:p>
          <w:p w:rsidR="00DB5403" w:rsidRPr="00DB5403" w:rsidP="00DB5403">
            <w:pPr>
              <w:keepNext/>
              <w:rPr>
                <w:b/>
              </w:rPr>
            </w:pPr>
            <w:r w:rsidRPr="00DB5403">
              <w:rPr>
                <w:b/>
              </w:rPr>
              <w:t xml:space="preserve">[F2011L02766]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Competition and Consumer Act 2010</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22/12/11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Specifies the health warnings required on tobacco packaging.</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361" w:name="_Toc325465962"/>
            <w:r>
              <w:t>Corporations Amendment</w:t>
            </w:r>
            <w:r w:rsidR="006D7350">
              <w:t xml:space="preserve"> Regulations 2011 (No. </w:t>
            </w:r>
            <w:r>
              <w:t>4)</w:t>
            </w:r>
            <w:bookmarkEnd w:id="361"/>
            <w:r>
              <w:t xml:space="preserve"> </w:t>
            </w:r>
          </w:p>
          <w:p w:rsidR="00DB5403" w:rsidRPr="00DB5403" w:rsidP="00DB5403">
            <w:pPr>
              <w:keepNext/>
              <w:rPr>
                <w:b/>
              </w:rPr>
            </w:pPr>
            <w:r w:rsidRPr="00DB5403">
              <w:rPr>
                <w:b/>
              </w:rPr>
              <w:t xml:space="preserve">[Select Legislative Instrument 2011 No. 272] </w:t>
            </w:r>
          </w:p>
          <w:p w:rsidR="00DB5403" w:rsidRPr="00DB5403" w:rsidP="00DB5403">
            <w:pPr>
              <w:keepNext/>
              <w:spacing w:after="120"/>
              <w:rPr>
                <w:b/>
              </w:rPr>
            </w:pPr>
            <w:r w:rsidRPr="00DB5403">
              <w:rPr>
                <w:b/>
              </w:rPr>
              <w:t xml:space="preserve">[F2011L02621]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Corporations Act 2001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07/12/11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Amend certain disclosure requirements in the principal regulations concerning First Home Saver Accounts.</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362" w:name="_Toc325465963"/>
            <w:r>
              <w:t>Corporations (Fees) Amendment Regulations 2011 (No. 2)</w:t>
            </w:r>
            <w:bookmarkEnd w:id="362"/>
            <w:r>
              <w:t xml:space="preserve"> </w:t>
            </w:r>
          </w:p>
          <w:p w:rsidR="00DB5403" w:rsidRPr="00DB5403" w:rsidP="00DB5403">
            <w:pPr>
              <w:keepNext/>
              <w:rPr>
                <w:b/>
              </w:rPr>
            </w:pPr>
            <w:r w:rsidRPr="00DB5403">
              <w:rPr>
                <w:b/>
              </w:rPr>
              <w:t xml:space="preserve">[Select Legislative Instrument 2011 No. 273] </w:t>
            </w:r>
          </w:p>
          <w:p w:rsidR="00DB5403" w:rsidRPr="00DB5403" w:rsidP="00DB5403">
            <w:pPr>
              <w:keepNext/>
              <w:spacing w:after="120"/>
              <w:rPr>
                <w:b/>
              </w:rPr>
            </w:pPr>
            <w:r w:rsidRPr="00DB5403">
              <w:rPr>
                <w:b/>
              </w:rPr>
              <w:t xml:space="preserve">[F2011L02654]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Corporations (Fees) Act 2001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07/12/11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Prescribe revised fees in respect of market integrity functions performed by ASIC.</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363" w:name="_Toc325465964"/>
            <w:r>
              <w:t>Corporations Legislation Amendment Regulations 2011 (No. 2)</w:t>
            </w:r>
            <w:bookmarkEnd w:id="363"/>
            <w:r>
              <w:t xml:space="preserve"> </w:t>
            </w:r>
          </w:p>
          <w:p w:rsidR="00DB5403" w:rsidRPr="00DB5403" w:rsidP="00DB5403">
            <w:pPr>
              <w:keepNext/>
              <w:rPr>
                <w:b/>
              </w:rPr>
            </w:pPr>
            <w:r w:rsidRPr="00DB5403">
              <w:rPr>
                <w:b/>
              </w:rPr>
              <w:t xml:space="preserve">[Select Legislative Instrument 2011 No. 274] </w:t>
            </w:r>
          </w:p>
          <w:p w:rsidR="00DB5403" w:rsidRPr="00DB5403" w:rsidP="00DB5403">
            <w:pPr>
              <w:keepNext/>
              <w:spacing w:after="120"/>
              <w:rPr>
                <w:b/>
              </w:rPr>
            </w:pPr>
            <w:r w:rsidRPr="00DB5403">
              <w:rPr>
                <w:b/>
              </w:rPr>
              <w:t xml:space="preserve">[F2011L02616]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Corporations Act 2001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07/12/11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Amend provisions in the principal regulations concerning shorter and supplementary product disclosure statements.</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364" w:name="_Toc325465965"/>
            <w:r>
              <w:t xml:space="preserve">Currency (Perth Mint) Determination 2011 (No. 3) [under section 13A of the </w:t>
            </w:r>
            <w:r w:rsidRPr="00DB5403">
              <w:rPr>
                <w:i/>
              </w:rPr>
              <w:t>Currency Act 1965</w:t>
            </w:r>
            <w:bookmarkEnd w:id="364"/>
          </w:p>
          <w:p w:rsidR="00DB5403" w:rsidRPr="00DB5403" w:rsidP="00DB5403">
            <w:pPr>
              <w:keepNext/>
              <w:rPr>
                <w:b/>
              </w:rPr>
            </w:pPr>
            <w:r w:rsidRPr="00DB5403">
              <w:rPr>
                <w:b/>
              </w:rPr>
              <w:t xml:space="preserve">[F2011L02779]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Currency Act 1965</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09/12/11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Specifies the design and characteristics of several coins proposed to be issued by the Perth Mint.</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365" w:name="_Toc325465966"/>
            <w:r>
              <w:t xml:space="preserve">Currency (Royal Australian Mint) Determination 2012 (No. 1) [under subsection 13A(1) of the </w:t>
            </w:r>
            <w:r w:rsidRPr="00DB5403">
              <w:rPr>
                <w:i/>
              </w:rPr>
              <w:t>Currency Act 1965</w:t>
            </w:r>
            <w:r>
              <w:t>]</w:t>
            </w:r>
            <w:bookmarkEnd w:id="365"/>
          </w:p>
          <w:p w:rsidR="00DB5403" w:rsidRPr="00DB5403" w:rsidP="00DB5403">
            <w:pPr>
              <w:keepNext/>
              <w:rPr>
                <w:b/>
              </w:rPr>
            </w:pPr>
            <w:r w:rsidRPr="00DB5403">
              <w:rPr>
                <w:b/>
              </w:rPr>
              <w:t xml:space="preserve">[F2012L00095]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Currency Act 1965</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19/01/12</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Specifies the design and characteristics of several coins.</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366" w:name="_Toc325465967"/>
            <w:r>
              <w:t xml:space="preserve">Financial Sector (Collection of Data) (reporting standard) determination No. 11 of 2011 — DRS 1.1 — Notification by AFS Licence holders [under subsection 13(1B0 of the </w:t>
            </w:r>
            <w:r w:rsidRPr="00DB5403">
              <w:rPr>
                <w:i/>
              </w:rPr>
              <w:t>Financial Sector (Collection of Data) Act 2001</w:t>
            </w:r>
            <w:r>
              <w:t>]</w:t>
            </w:r>
            <w:bookmarkEnd w:id="366"/>
          </w:p>
          <w:p w:rsidR="00DB5403" w:rsidRPr="00DB5403" w:rsidP="00DB5403">
            <w:pPr>
              <w:keepNext/>
              <w:rPr>
                <w:b/>
              </w:rPr>
            </w:pPr>
            <w:r w:rsidRPr="00DB5403">
              <w:rPr>
                <w:b/>
              </w:rPr>
              <w:t xml:space="preserve">[F2011L02496]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Financial Sector (Collection of Data) Act 2001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25/11/11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Specifies a reporting standard for Australian Financial Services licence holders.</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367" w:name="_Toc325465968"/>
            <w:r>
              <w:t xml:space="preserve">Financial Sector (Collection of Data) (reporting standard) determination No. 12 of 2011 — ARS 110.0 — Capital Adequacy [under paragraph 13(1)(a) of the </w:t>
            </w:r>
            <w:r w:rsidRPr="00DB5403">
              <w:rPr>
                <w:i/>
              </w:rPr>
              <w:t>Financial Sector (Collection of Data) Act 2001</w:t>
            </w:r>
            <w:r>
              <w:t>]</w:t>
            </w:r>
            <w:bookmarkEnd w:id="367"/>
          </w:p>
          <w:p w:rsidR="00DB5403" w:rsidRPr="00DB5403" w:rsidP="00DB5403">
            <w:pPr>
              <w:keepNext/>
              <w:rPr>
                <w:b/>
              </w:rPr>
            </w:pPr>
            <w:r w:rsidRPr="00DB5403">
              <w:rPr>
                <w:b/>
              </w:rPr>
              <w:t xml:space="preserve">[F2011L02747]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Financial Sector (Collection of Data) Act 2001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09/12/11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Revokes and remakes Reporting Standard ARS 110.0.</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368" w:name="_Toc325465969"/>
            <w:r>
              <w:t xml:space="preserve">Financial Sector (Collection of Data) (reporting standard) determination No. 13 of 2011 — ARS 116.0 — Market Risk [under paragraph 13(1)(a) of the </w:t>
            </w:r>
            <w:r w:rsidRPr="00DB5403">
              <w:rPr>
                <w:i/>
              </w:rPr>
              <w:t>Financial Sector (Collection of Data) Act 2001</w:t>
            </w:r>
            <w:r>
              <w:t>]</w:t>
            </w:r>
            <w:bookmarkEnd w:id="368"/>
          </w:p>
          <w:p w:rsidR="00DB5403" w:rsidRPr="00DB5403" w:rsidP="00DB5403">
            <w:pPr>
              <w:keepNext/>
              <w:rPr>
                <w:b/>
              </w:rPr>
            </w:pPr>
            <w:r w:rsidRPr="00DB5403">
              <w:rPr>
                <w:b/>
              </w:rPr>
              <w:t xml:space="preserve">[F2011L02765]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Financial Sector (Collection of Data) Act 2001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20/12/11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Revokes and remakes Reporting Standard ARS 116.0.</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369" w:name="_Toc325465970"/>
            <w:r>
              <w:t xml:space="preserve">Financial Sector (Collection of Data) (reporting standard) determination No. 15 of 2011 — ARS 120.1 — Internal Ratings-based (IRB) Approach — Securitisation [under paragraph 13(1)(a) of the </w:t>
            </w:r>
            <w:r w:rsidRPr="00DB5403">
              <w:rPr>
                <w:i/>
              </w:rPr>
              <w:t>Financial Sector (Collection of Data Act 2001</w:t>
            </w:r>
            <w:r>
              <w:t>]</w:t>
            </w:r>
            <w:bookmarkEnd w:id="369"/>
          </w:p>
          <w:p w:rsidR="00DB5403" w:rsidRPr="00DB5403" w:rsidP="00DB5403">
            <w:pPr>
              <w:keepNext/>
              <w:rPr>
                <w:b/>
              </w:rPr>
            </w:pPr>
            <w:r w:rsidRPr="00DB5403">
              <w:rPr>
                <w:b/>
              </w:rPr>
              <w:t xml:space="preserve">[F2011L02783]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Financial Sector (Collection of Data) Act 2001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09/12/11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Revokes and remakes Reporting Standard ARS 120.1.</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370" w:name="_Toc325465971"/>
            <w:r>
              <w:t xml:space="preserve">Financial Sector (Collection of Data) (reporting standard) determination No. 2 of 2012 — ARS 120.0 — Standardised Approach – Securitisation [under paragraph 13(1)(a) of the </w:t>
            </w:r>
            <w:r w:rsidRPr="00DB5403">
              <w:rPr>
                <w:i/>
              </w:rPr>
              <w:t>Financial Sector (Collection of Data) Act 2001</w:t>
            </w:r>
            <w:r>
              <w:t>]</w:t>
            </w:r>
            <w:bookmarkEnd w:id="370"/>
          </w:p>
          <w:p w:rsidR="00DB5403" w:rsidRPr="00DB5403" w:rsidP="00DB5403">
            <w:pPr>
              <w:keepNext/>
              <w:rPr>
                <w:b/>
              </w:rPr>
            </w:pPr>
            <w:r w:rsidRPr="00DB5403">
              <w:rPr>
                <w:b/>
              </w:rPr>
              <w:t xml:space="preserve">[F2012L00083]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Financial Sector (Collection of Data) Act 2001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23/01/12</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Specifies a revised reporting standard that applies to authorised deposit-taking institutions.</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371" w:name="_Toc325465972"/>
            <w:r>
              <w:t xml:space="preserve">Financial Sector (Collection of Data) (reporting standard) determination No. 3 of 2012 — ARS 120.2 — Securitisation – Supplementary Items [under paragraph 13(1)(a) of the </w:t>
            </w:r>
            <w:r w:rsidRPr="00DB5403">
              <w:rPr>
                <w:i/>
              </w:rPr>
              <w:t>Financial Sector (Collection of Data) Act 2001</w:t>
            </w:r>
            <w:r>
              <w:t>]</w:t>
            </w:r>
            <w:bookmarkEnd w:id="371"/>
          </w:p>
          <w:p w:rsidR="00DB5403" w:rsidRPr="00DB5403" w:rsidP="00DB5403">
            <w:pPr>
              <w:keepNext/>
              <w:rPr>
                <w:b/>
              </w:rPr>
            </w:pPr>
            <w:r w:rsidRPr="00DB5403">
              <w:rPr>
                <w:b/>
              </w:rPr>
              <w:t xml:space="preserve">[F2012L00084]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Financial Sector (Collection of Data) Act 2001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23/01/12</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Specifies a revised reporting standard that applies to authorised deposit-taking institutions.</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372" w:name="_Toc325465973"/>
            <w:r>
              <w:t>Foreign Acquisitions and Takeovers Amendment Regulations 2011 (No. 1)</w:t>
            </w:r>
            <w:bookmarkEnd w:id="372"/>
            <w:r>
              <w:t xml:space="preserve"> </w:t>
            </w:r>
          </w:p>
          <w:p w:rsidR="00DB5403" w:rsidRPr="00DB5403" w:rsidP="00DB5403">
            <w:pPr>
              <w:keepNext/>
              <w:rPr>
                <w:b/>
              </w:rPr>
            </w:pPr>
            <w:r w:rsidRPr="00DB5403">
              <w:rPr>
                <w:b/>
              </w:rPr>
              <w:t xml:space="preserve">[Select Legislative Instrument 2011 No. 275] </w:t>
            </w:r>
          </w:p>
          <w:p w:rsidR="00DB5403" w:rsidRPr="00DB5403" w:rsidP="00DB5403">
            <w:pPr>
              <w:keepNext/>
              <w:spacing w:after="120"/>
              <w:rPr>
                <w:b/>
              </w:rPr>
            </w:pPr>
            <w:r w:rsidRPr="00DB5403">
              <w:rPr>
                <w:b/>
              </w:rPr>
              <w:t xml:space="preserve">[F2011L02620]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Foreign Acquisitions and Takeovers Act 1975</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07/12/11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Amend the principal regulations to index the amount specified in sub-paragraph 3(p)(ii)(C).</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373" w:name="_Toc325465974"/>
            <w:r>
              <w:t>Income Tax (Farm Management Deposits) Amendment Regulations 2011 (No. 1)</w:t>
            </w:r>
            <w:bookmarkEnd w:id="373"/>
            <w:r>
              <w:t xml:space="preserve"> </w:t>
            </w:r>
          </w:p>
          <w:p w:rsidR="00DB5403" w:rsidRPr="00DB5403" w:rsidP="00DB5403">
            <w:pPr>
              <w:keepNext/>
              <w:rPr>
                <w:b/>
              </w:rPr>
            </w:pPr>
            <w:r w:rsidRPr="00DB5403">
              <w:rPr>
                <w:b/>
              </w:rPr>
              <w:t xml:space="preserve">[Select Legislative Instrument 2011 No. 276] </w:t>
            </w:r>
          </w:p>
          <w:p w:rsidR="00DB5403" w:rsidRPr="00DB5403" w:rsidP="00DB5403">
            <w:pPr>
              <w:keepNext/>
              <w:spacing w:after="120"/>
              <w:rPr>
                <w:b/>
              </w:rPr>
            </w:pPr>
            <w:r w:rsidRPr="00DB5403">
              <w:rPr>
                <w:b/>
              </w:rPr>
              <w:t xml:space="preserve">[F2011L02690]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Income Tax Assessment Act 1936</w:t>
            </w:r>
            <w:r>
              <w:rPr>
                <w:b/>
                <w:i/>
              </w:rPr>
              <w:br/>
              <w:t>Income Tax Assessment Act 1997</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07/12/11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 xml:space="preserve">Amend the principal regulations as a consequence of changes made to the </w:t>
            </w:r>
            <w:r w:rsidRPr="00DB5403">
              <w:rPr>
                <w:i/>
              </w:rPr>
              <w:t>Income Tax Assessment Act 1997</w:t>
            </w:r>
            <w:r>
              <w:t xml:space="preserve"> and the </w:t>
            </w:r>
            <w:r w:rsidRPr="00DB5403">
              <w:rPr>
                <w:i/>
              </w:rPr>
              <w:t>Taxation Administration Act 1953.</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374" w:name="_Toc325465975"/>
            <w:r>
              <w:t xml:space="preserve">Public Ancillary Fund Guidelines 2011 [under section 426-103 in Schedule 1 to the </w:t>
            </w:r>
            <w:r w:rsidRPr="00DB5403">
              <w:rPr>
                <w:i/>
              </w:rPr>
              <w:t>Taxation Administration Act 1953</w:t>
            </w:r>
            <w:r>
              <w:t>]</w:t>
            </w:r>
            <w:bookmarkEnd w:id="374"/>
          </w:p>
          <w:p w:rsidR="00DB5403" w:rsidRPr="00DB5403" w:rsidP="00DB5403">
            <w:pPr>
              <w:keepNext/>
              <w:rPr>
                <w:b/>
              </w:rPr>
            </w:pPr>
            <w:r w:rsidRPr="00DB5403">
              <w:rPr>
                <w:b/>
              </w:rPr>
              <w:t xml:space="preserve">[F2011L02758]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Taxation Administration Act 1953</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09/12/11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Specify minimum standards for the governance and conduct of a public ancillary fund and its trustee.</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375" w:name="_Toc325465976"/>
            <w:r>
              <w:t>Retirement Savings Accounts Amendment Regulations 2011 (No. 4)</w:t>
            </w:r>
            <w:bookmarkEnd w:id="375"/>
            <w:r>
              <w:t xml:space="preserve"> </w:t>
            </w:r>
          </w:p>
          <w:p w:rsidR="00DB5403" w:rsidRPr="00DB5403" w:rsidP="00DB5403">
            <w:pPr>
              <w:keepNext/>
              <w:rPr>
                <w:b/>
              </w:rPr>
            </w:pPr>
            <w:r w:rsidRPr="00DB5403">
              <w:rPr>
                <w:b/>
              </w:rPr>
              <w:t xml:space="preserve">[Select Legislative Instrument 2011 No. 277] </w:t>
            </w:r>
          </w:p>
          <w:p w:rsidR="00DB5403" w:rsidRPr="00DB5403" w:rsidP="00DB5403">
            <w:pPr>
              <w:keepNext/>
              <w:spacing w:after="120"/>
              <w:rPr>
                <w:b/>
              </w:rPr>
            </w:pPr>
            <w:r w:rsidRPr="00DB5403">
              <w:rPr>
                <w:b/>
              </w:rPr>
              <w:t xml:space="preserve">[F2011L02613]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Retirement Savings Accounts Act 1997</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07/12/11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Specify rules with which trustees of superannuation entities and retirement savings account providers must comply when using a member’s tax file number.</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376" w:name="_Toc325465977"/>
            <w:r>
              <w:t>Superannuation Industry (Supervision) Amendment Regulations 2011 (No. 4)</w:t>
            </w:r>
            <w:bookmarkEnd w:id="376"/>
            <w:r>
              <w:t xml:space="preserve"> </w:t>
            </w:r>
          </w:p>
          <w:p w:rsidR="00DB5403" w:rsidRPr="00DB5403" w:rsidP="00DB5403">
            <w:pPr>
              <w:keepNext/>
              <w:rPr>
                <w:b/>
              </w:rPr>
            </w:pPr>
            <w:r w:rsidRPr="00DB5403">
              <w:rPr>
                <w:b/>
              </w:rPr>
              <w:t xml:space="preserve">[Select Legislative Instrument 2011 No. 278] </w:t>
            </w:r>
          </w:p>
          <w:p w:rsidR="00DB5403" w:rsidRPr="00DB5403" w:rsidP="00DB5403">
            <w:pPr>
              <w:keepNext/>
              <w:spacing w:after="120"/>
              <w:rPr>
                <w:b/>
              </w:rPr>
            </w:pPr>
            <w:r w:rsidRPr="00DB5403">
              <w:rPr>
                <w:b/>
              </w:rPr>
              <w:t xml:space="preserve">[F2011L02615]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Superannuation Industry (Supervision) Act 1993</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07/12/11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Specify rules with which trustees of superannuation entities and retirement savings account providers must comply when using a member’s tax file number.</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377" w:name="_Toc325465978"/>
            <w:r>
              <w:t xml:space="preserve">Taxation Administration Act 1953 — PAYG withholding — Occasional payroll donations to deductible gift recipients No. 3 [under section 15-15 of Schedule 1 to the </w:t>
            </w:r>
            <w:r w:rsidRPr="00DB5403">
              <w:rPr>
                <w:i/>
              </w:rPr>
              <w:t>Taxation Administration Act 1953</w:t>
            </w:r>
            <w:r>
              <w:t>]</w:t>
            </w:r>
            <w:bookmarkEnd w:id="377"/>
          </w:p>
          <w:p w:rsidR="00DB5403" w:rsidRPr="00DB5403" w:rsidP="00DB5403">
            <w:pPr>
              <w:keepNext/>
              <w:rPr>
                <w:b/>
              </w:rPr>
            </w:pPr>
            <w:r w:rsidRPr="00DB5403">
              <w:rPr>
                <w:b/>
              </w:rPr>
              <w:t xml:space="preserve">[F2011L02733]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Taxation Administration Act 1953</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09/12/11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Permits a variation to the amount of withholding required by a taxpayer under the pay as you go withholding system for payees who make occasional donations to a deductible gift recipient under an occasional workplace giving arrangement.</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378" w:name="_Toc325465979"/>
            <w:r>
              <w:t>Taxation Administration Amendment Regulations 2011 (No. 4)</w:t>
            </w:r>
            <w:bookmarkEnd w:id="378"/>
            <w:r>
              <w:t xml:space="preserve"> </w:t>
            </w:r>
          </w:p>
          <w:p w:rsidR="00DB5403" w:rsidRPr="00DB5403" w:rsidP="00DB5403">
            <w:pPr>
              <w:keepNext/>
              <w:rPr>
                <w:b/>
              </w:rPr>
            </w:pPr>
            <w:r w:rsidRPr="00DB5403">
              <w:rPr>
                <w:b/>
              </w:rPr>
              <w:t xml:space="preserve">[Select Legislative Instrument 2011 No. 279] </w:t>
            </w:r>
          </w:p>
          <w:p w:rsidR="00DB5403" w:rsidRPr="00DB5403" w:rsidP="00DB5403">
            <w:pPr>
              <w:keepNext/>
              <w:spacing w:after="120"/>
              <w:rPr>
                <w:b/>
              </w:rPr>
            </w:pPr>
            <w:r w:rsidRPr="00DB5403">
              <w:rPr>
                <w:b/>
              </w:rPr>
              <w:t xml:space="preserve">[F2011L02618]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Taxation Administration Act 1953</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07/12/11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Add five foreign countries and territories to the list of information exchange countries in the principal regulations.</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379" w:name="_Toc325465980"/>
            <w:r>
              <w:t>Taxation Administration Amendment Regulations 2011 (No. 5)</w:t>
            </w:r>
            <w:bookmarkEnd w:id="379"/>
            <w:r>
              <w:t xml:space="preserve"> </w:t>
            </w:r>
          </w:p>
          <w:p w:rsidR="00DB5403" w:rsidRPr="00DB5403" w:rsidP="00DB5403">
            <w:pPr>
              <w:keepNext/>
              <w:rPr>
                <w:b/>
              </w:rPr>
            </w:pPr>
            <w:r w:rsidRPr="00DB5403">
              <w:rPr>
                <w:b/>
              </w:rPr>
              <w:t xml:space="preserve">[Select Legislative Instrument 2011 No. 280] </w:t>
            </w:r>
          </w:p>
          <w:p w:rsidR="00DB5403" w:rsidRPr="00DB5403" w:rsidP="00DB5403">
            <w:pPr>
              <w:keepNext/>
              <w:spacing w:after="120"/>
              <w:rPr>
                <w:b/>
              </w:rPr>
            </w:pPr>
            <w:r w:rsidRPr="00DB5403">
              <w:rPr>
                <w:b/>
              </w:rPr>
              <w:t xml:space="preserve">[F2011L02619]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Taxation Administration Act 1953</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07/12/11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Prescribe the Criminal Assets Confiscation Taskforce and the National Criminal Intelligence Fusion Centre as taskforces that may receive protected information.</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p w:rsidR="00DB5403">
      <w:pPr>
        <w:rPr>
          <w:sz w:val="24"/>
        </w:rPr>
        <w:sectPr w:rsidSect="00DB5403">
          <w:type w:val="continuous"/>
          <w:pgSz w:w="11906" w:h="16838" w:code="9"/>
          <w:pgMar w:top="1440" w:right="1440" w:bottom="1440" w:left="1440" w:header="720" w:footer="720" w:gutter="0"/>
          <w:paperSrc w:first="1" w:other="1"/>
          <w:cols w:num="2" w:space="720"/>
        </w:sectPr>
      </w:pPr>
    </w:p>
    <w:p w:rsidR="00DB5403" w:rsidP="00DB5403">
      <w:pPr>
        <w:pStyle w:val="Heading2"/>
      </w:pPr>
      <w:bookmarkStart w:id="380" w:name="_Toc325465981"/>
      <w:r>
        <w:t>Department of Veterans' Affairs</w:t>
      </w:r>
      <w:bookmarkEnd w:id="380"/>
    </w:p>
    <w:p w:rsidR="00DB5403" w:rsidP="00DB5403">
      <w:pPr>
        <w:pStyle w:val="Heading2"/>
      </w:pPr>
    </w:p>
    <w:p w:rsidR="00DB5403" w:rsidP="00DB5403">
      <w:pPr>
        <w:pStyle w:val="Heading2"/>
      </w:pPr>
    </w:p>
    <w:p w:rsidR="00DB5403">
      <w:pPr>
        <w:rPr>
          <w:sz w:val="24"/>
        </w:rPr>
        <w:sectPr w:rsidSect="00DB5403">
          <w:pgSz w:w="11906" w:h="16838" w:code="9"/>
          <w:pgMar w:top="1440" w:right="1440" w:bottom="1440" w:left="1440" w:header="720" w:footer="720" w:gutter="0"/>
          <w:paperSrc w:first="1" w:other="1"/>
          <w:cols w:space="720"/>
        </w:sect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381" w:name="_Toc325465982"/>
            <w:r>
              <w:t xml:space="preserve">Australian Participants in British Nuclear Tests (Treatment) Act 2006 (Participants in British Nuclear Tests – Extension of Eligibility) Instrument 2012 [under subsection 5(3D) of the </w:t>
            </w:r>
            <w:r w:rsidRPr="00DB5403">
              <w:rPr>
                <w:i/>
              </w:rPr>
              <w:t>Australian Participants in British Nuclear Tests (Treatment) Act 2006</w:t>
            </w:r>
            <w:r>
              <w:t>]</w:t>
            </w:r>
            <w:bookmarkEnd w:id="381"/>
          </w:p>
          <w:p w:rsidR="00DB5403" w:rsidRPr="00DB5403" w:rsidP="00DB5403">
            <w:pPr>
              <w:keepNext/>
              <w:rPr>
                <w:b/>
              </w:rPr>
            </w:pPr>
            <w:r w:rsidRPr="00DB5403">
              <w:rPr>
                <w:b/>
              </w:rPr>
              <w:t xml:space="preserve">[F2012L00196]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Australian Participants in British Nuclear Tests (Treatment) Act 2006</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24/01/12</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08/02/12 S</w:t>
            </w:r>
          </w:p>
        </w:tc>
        <w:tc>
          <w:tcPr>
            <w:tcW w:w="1700" w:type="dxa"/>
            <w:shd w:val="clear" w:color="auto" w:fill="auto"/>
          </w:tcPr>
          <w:p w:rsidR="00DB5403" w:rsidRPr="00DB5403" w:rsidP="00DB5403">
            <w:pPr>
              <w:keepNext/>
              <w:spacing w:after="120"/>
            </w:pPr>
            <w:r>
              <w:t>08/02/12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Specifies another class of person who is a nuclear test participant for the purposes of the Act.</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382" w:name="_Toc325465983"/>
            <w:r>
              <w:t xml:space="preserve">Military Rehabilitation and Compensation Act Education and Training Scheme (Scholarships) Instrument 2011 (No. M54/2011) [under subsection 258(5) of the </w:t>
            </w:r>
            <w:r w:rsidRPr="00DB5403">
              <w:rPr>
                <w:i/>
              </w:rPr>
              <w:t>Military Rehabilitation and Compensation Act 2004</w:t>
            </w:r>
            <w:r>
              <w:t>]</w:t>
            </w:r>
            <w:bookmarkEnd w:id="382"/>
          </w:p>
          <w:p w:rsidR="00DB5403" w:rsidRPr="00DB5403" w:rsidP="00DB5403">
            <w:pPr>
              <w:keepNext/>
              <w:rPr>
                <w:b/>
              </w:rPr>
            </w:pPr>
            <w:r w:rsidRPr="00DB5403">
              <w:rPr>
                <w:b/>
              </w:rPr>
              <w:t xml:space="preserve">[F2011L02588]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Military Rehabilitation and Compensation Act 2004</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30/11/11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Adjusts the amount of certain scholarships paid to eligible children who are dependants of certain members or former members of the Defence Force.</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383" w:name="_Toc325465984"/>
            <w:r>
              <w:t xml:space="preserve">Statement of Principles concerning acute infectious monomucleosis No. 3 of 2012 [under subsections 196B(2) and (8) of the </w:t>
            </w:r>
            <w:r w:rsidRPr="00DB5403">
              <w:rPr>
                <w:i/>
              </w:rPr>
              <w:t>Veterans' Entitlements Act 1986</w:t>
            </w:r>
            <w:r>
              <w:t>]</w:t>
            </w:r>
            <w:bookmarkEnd w:id="383"/>
          </w:p>
          <w:p w:rsidR="00DB5403" w:rsidRPr="00DB5403" w:rsidP="00DB5403">
            <w:pPr>
              <w:keepNext/>
              <w:rPr>
                <w:b/>
              </w:rPr>
            </w:pPr>
            <w:r w:rsidRPr="00DB5403">
              <w:rPr>
                <w:b/>
              </w:rPr>
              <w:t xml:space="preserve">[F2012L00007]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Military Rehabilitation and Compensation Act 2004</w:t>
            </w:r>
            <w:r>
              <w:rPr>
                <w:b/>
                <w:i/>
              </w:rPr>
              <w:br/>
              <w:t>Veterans’ Entitlements Act 1986</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22/12/11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Provides a new statement of principles concerning acute infectious mononucleosis arising from operational service rendered by veterans, peacekeeping service rendered by members of peacekeeping forces, hazardous service rendered by members of the forces, or warlike or non warlike service rendered by members of the Defence Force.</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384" w:name="_Toc325465985"/>
            <w:r>
              <w:t xml:space="preserve">Statement of Principles concerning acute infectious monomucleosis No. 4 of 2012 [under subsections 196B(3) and (8) of the </w:t>
            </w:r>
            <w:r w:rsidRPr="00DB5403">
              <w:rPr>
                <w:i/>
              </w:rPr>
              <w:t>Veterans' Entitlements Act 1986</w:t>
            </w:r>
            <w:r>
              <w:t>]</w:t>
            </w:r>
            <w:bookmarkEnd w:id="384"/>
          </w:p>
          <w:p w:rsidR="00DB5403" w:rsidRPr="00DB5403" w:rsidP="00DB5403">
            <w:pPr>
              <w:keepNext/>
              <w:rPr>
                <w:b/>
              </w:rPr>
            </w:pPr>
            <w:r w:rsidRPr="00DB5403">
              <w:rPr>
                <w:b/>
              </w:rPr>
              <w:t xml:space="preserve">[F2012L00008]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Military Rehabilitation and Compensation Act 2004</w:t>
            </w:r>
            <w:r>
              <w:rPr>
                <w:b/>
                <w:i/>
              </w:rPr>
              <w:br/>
              <w:t>Veterans’ Entitlements Act 1986</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22/12/11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Provides a new statement of principles concerning acute infectious mononucleosis arising from eligible war service rendered by veterans, defence service rendered by members of the forces, and peacetime service rendered by members of the Defence Force.</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385" w:name="_Toc325465986"/>
            <w:r>
              <w:t xml:space="preserve">Statement of Principles concerning adhesive capsulitis of the shoulder No. 7 of 2012 [under subsections 196B(2) and (8) of the </w:t>
            </w:r>
            <w:r w:rsidRPr="00DB5403">
              <w:rPr>
                <w:i/>
              </w:rPr>
              <w:t>Veterans' Entitlements Act 1986</w:t>
            </w:r>
            <w:r>
              <w:t>]</w:t>
            </w:r>
            <w:bookmarkEnd w:id="385"/>
          </w:p>
          <w:p w:rsidR="00DB5403" w:rsidRPr="00DB5403" w:rsidP="00DB5403">
            <w:pPr>
              <w:keepNext/>
              <w:rPr>
                <w:b/>
              </w:rPr>
            </w:pPr>
            <w:r w:rsidRPr="00DB5403">
              <w:rPr>
                <w:b/>
              </w:rPr>
              <w:t xml:space="preserve">[F2012L00014]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Military Rehabilitation and Compensation Act 2004</w:t>
            </w:r>
            <w:r>
              <w:rPr>
                <w:b/>
                <w:i/>
              </w:rPr>
              <w:br/>
              <w:t>Veterans’ Entitlements Act 1986</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22/12/11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Provides a new statement of principles concerning adhesive capsulitis of the shoulder arising from operational service rendered by veterans, peacekeeping service rendered by members of peacekeeping forces, hazardous service rendered by members of the forces, or warlike or non warlike service rendered by members of the Defence Force.</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386" w:name="_Toc325465987"/>
            <w:r>
              <w:t xml:space="preserve">Statement of Principles concerning adhesive capsulitis of the shoulder No. 8 of 2012 [under subsections 196B(3) and (8) of the </w:t>
            </w:r>
            <w:r w:rsidRPr="00DB5403">
              <w:rPr>
                <w:i/>
              </w:rPr>
              <w:t>Veterans' Entitlements Act 1986</w:t>
            </w:r>
            <w:r>
              <w:t>]</w:t>
            </w:r>
            <w:bookmarkEnd w:id="386"/>
          </w:p>
          <w:p w:rsidR="00DB5403" w:rsidRPr="00DB5403" w:rsidP="00DB5403">
            <w:pPr>
              <w:keepNext/>
              <w:rPr>
                <w:b/>
              </w:rPr>
            </w:pPr>
            <w:r w:rsidRPr="00DB5403">
              <w:rPr>
                <w:b/>
              </w:rPr>
              <w:t xml:space="preserve">[F2012L00016]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Military Rehabilitation and Compensation Act 2004</w:t>
            </w:r>
            <w:r>
              <w:rPr>
                <w:b/>
                <w:i/>
              </w:rPr>
              <w:br/>
              <w:t>Veterans’ Entitlements Act 1986</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22/12/11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Provides a new statement of principles concerning adhesive capsulitis of the shoulder arising from eligible war service rendered by veterans, defence service rendered by members of the forces, and peacetime service rendered by members of the Defence Force.</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387" w:name="_Toc325465988"/>
            <w:r>
              <w:t xml:space="preserve">Statement of Principles concerning aortic aneurysm No. 10 of 2012 [under subsections 196B(3) and (8) of the </w:t>
            </w:r>
            <w:r w:rsidRPr="00DB5403">
              <w:rPr>
                <w:i/>
              </w:rPr>
              <w:t>Veterans' Entitlements Act 1986</w:t>
            </w:r>
            <w:r>
              <w:t>]</w:t>
            </w:r>
            <w:bookmarkEnd w:id="387"/>
          </w:p>
          <w:p w:rsidR="00DB5403" w:rsidRPr="00DB5403" w:rsidP="00DB5403">
            <w:pPr>
              <w:keepNext/>
              <w:rPr>
                <w:b/>
              </w:rPr>
            </w:pPr>
            <w:r w:rsidRPr="00DB5403">
              <w:rPr>
                <w:b/>
              </w:rPr>
              <w:t xml:space="preserve">[F2012L00015]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Military Rehabilitation and Compensation Act 2004</w:t>
            </w:r>
            <w:r>
              <w:rPr>
                <w:b/>
                <w:i/>
              </w:rPr>
              <w:br/>
              <w:t>Veterans’ Entitlements Act 1986</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22/12/11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Provides a new statement of principles concerning aortic aneurysm arising from eligible war service rendered by veterans, defence service rendered by members of the forces, and peacetime service rendered by members of the Defence Force.</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388" w:name="_Toc325465989"/>
            <w:r>
              <w:t xml:space="preserve">Statement of Principles concerning aortic aneurysm No. 9 of 2012 [under subsections 196B(2) and (8) of the </w:t>
            </w:r>
            <w:r w:rsidRPr="00DB5403">
              <w:rPr>
                <w:i/>
              </w:rPr>
              <w:t>Veterans' Entitlements Act 1986</w:t>
            </w:r>
            <w:r>
              <w:t>]</w:t>
            </w:r>
            <w:bookmarkEnd w:id="388"/>
          </w:p>
          <w:p w:rsidR="00DB5403" w:rsidRPr="00DB5403" w:rsidP="00DB5403">
            <w:pPr>
              <w:keepNext/>
              <w:rPr>
                <w:b/>
              </w:rPr>
            </w:pPr>
            <w:r w:rsidRPr="00DB5403">
              <w:rPr>
                <w:b/>
              </w:rPr>
              <w:t xml:space="preserve">[F2012L00017]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Military Rehabilitation and Compensation Act 2004</w:t>
            </w:r>
            <w:r>
              <w:rPr>
                <w:b/>
                <w:i/>
              </w:rPr>
              <w:br/>
              <w:t>Veterans’ Entitlements Act 1986</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22/12/11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Provides a new statement of principles concerning aortic aneurysm arising from operational service rendered by veterans, peacekeeping service rendered by members of peacekeeping forces, hazardous service rendered by members of the forces, or warlike or non warlike service rendered by members of the Defence Force.</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389" w:name="_Toc325465990"/>
            <w:r>
              <w:t xml:space="preserve">Statement of Principles concerning conjunctivitis No. 1 of 2012 [under subsections 196B(2) and (8) of the </w:t>
            </w:r>
            <w:r w:rsidRPr="00DB5403">
              <w:rPr>
                <w:i/>
              </w:rPr>
              <w:t>Veterans' Entitlements Act 1986</w:t>
            </w:r>
            <w:r>
              <w:t>]</w:t>
            </w:r>
            <w:bookmarkEnd w:id="389"/>
          </w:p>
          <w:p w:rsidR="00DB5403" w:rsidRPr="00DB5403" w:rsidP="00DB5403">
            <w:pPr>
              <w:keepNext/>
              <w:rPr>
                <w:b/>
              </w:rPr>
            </w:pPr>
            <w:r w:rsidRPr="00DB5403">
              <w:rPr>
                <w:b/>
              </w:rPr>
              <w:t xml:space="preserve">[F2012L00005]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Military Rehabilitation and Compensation Act 2004</w:t>
            </w:r>
            <w:r>
              <w:rPr>
                <w:b/>
                <w:i/>
              </w:rPr>
              <w:br/>
              <w:t>Veterans’ Entitlements Act 1986</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22/12/11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Provides a new statement of principles concerning conjunctivitis arising from operational service rendered by veterans, peacekeeping service rendered by members of peacekeeping forces, hazardous service rendered by members of the forces, or warlike or non warlike service rendered by members of the Defence Force.</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390" w:name="_Toc325465991"/>
            <w:r>
              <w:t xml:space="preserve">Statement of Principles concerning conjunctivitis No. 2 of 2012 [under subsections 196B(3) and (8) of the </w:t>
            </w:r>
            <w:r w:rsidRPr="00DB5403">
              <w:rPr>
                <w:i/>
              </w:rPr>
              <w:t>Veterans' Entitlements Act 1986</w:t>
            </w:r>
            <w:r>
              <w:t>]</w:t>
            </w:r>
            <w:bookmarkEnd w:id="390"/>
          </w:p>
          <w:p w:rsidR="00DB5403" w:rsidRPr="00DB5403" w:rsidP="00DB5403">
            <w:pPr>
              <w:keepNext/>
              <w:rPr>
                <w:b/>
              </w:rPr>
            </w:pPr>
            <w:r w:rsidRPr="00DB5403">
              <w:rPr>
                <w:b/>
              </w:rPr>
              <w:t xml:space="preserve">[F2012L00006]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Military Rehabilitation and Compensation Act 2004</w:t>
            </w:r>
            <w:r>
              <w:rPr>
                <w:b/>
                <w:i/>
              </w:rPr>
              <w:br/>
              <w:t>Veterans’ Entitlements Act 1986</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22/12/11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Provides a new statement of principles concerning conjunctivitis arising from eligible war service rendered by veterans, defence service rendered by members of the forces, and peacetime service rendered by members of the Defence Force.</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391" w:name="_Toc325465992"/>
            <w:r>
              <w:t xml:space="preserve">Statement of Principles concerning dementia pugilistica No. 11 of 2012 [under subsections 196B(2) and (8) of the </w:t>
            </w:r>
            <w:r w:rsidRPr="00DB5403">
              <w:rPr>
                <w:i/>
              </w:rPr>
              <w:t>Veterans' Entitlements Act 1986</w:t>
            </w:r>
            <w:r>
              <w:t>]</w:t>
            </w:r>
            <w:bookmarkEnd w:id="391"/>
          </w:p>
          <w:p w:rsidR="00DB5403" w:rsidRPr="00DB5403" w:rsidP="00DB5403">
            <w:pPr>
              <w:keepNext/>
              <w:rPr>
                <w:b/>
              </w:rPr>
            </w:pPr>
            <w:r w:rsidRPr="00DB5403">
              <w:rPr>
                <w:b/>
              </w:rPr>
              <w:t xml:space="preserve">[F2012L00018]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Military Rehabilitation and Compensation Act 2004</w:t>
            </w:r>
            <w:r>
              <w:rPr>
                <w:b/>
                <w:i/>
              </w:rPr>
              <w:br/>
              <w:t>Veterans’ Entitlements Act 1986</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22/12/11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Provides a new statement of principles concerning dementia pugilistica arising from operational service rendered by veterans, peacekeeping service rendered by members of peacekeeping forces, hazardous service rendered by members of the forces, or warlike or non warlike service rendered by members of the Defence Force.</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392" w:name="_Toc325465993"/>
            <w:r>
              <w:t xml:space="preserve">Statement of Principles concerning dementia pugilistica No. 12 of 2012 [under subsections 196B(3) and (8) of the </w:t>
            </w:r>
            <w:r w:rsidRPr="00DB5403">
              <w:rPr>
                <w:i/>
              </w:rPr>
              <w:t>Veterans' Entitlements Act 1986</w:t>
            </w:r>
            <w:r>
              <w:t>]</w:t>
            </w:r>
            <w:bookmarkEnd w:id="392"/>
          </w:p>
          <w:p w:rsidR="00DB5403" w:rsidRPr="00DB5403" w:rsidP="00DB5403">
            <w:pPr>
              <w:keepNext/>
              <w:rPr>
                <w:b/>
              </w:rPr>
            </w:pPr>
            <w:r w:rsidRPr="00DB5403">
              <w:rPr>
                <w:b/>
              </w:rPr>
              <w:t xml:space="preserve">[F2012L00019]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Military Rehabilitation and Compensation Act 2004</w:t>
            </w:r>
            <w:r>
              <w:rPr>
                <w:b/>
                <w:i/>
              </w:rPr>
              <w:br/>
              <w:t>Veterans’ Entitlements Act 1986</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22/12/11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Provides a new statement of principles concerning dementia pugilistica arising from eligible war service rendered by veterans, defence service rendered by members of the forces, and peacetime service rendered by members of the Defence Force.</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393" w:name="_Toc325465994"/>
            <w:r>
              <w:t xml:space="preserve">Statement of Principles concerning psoriatic arthropathy No. 5 of 2012 [under subsections 196B(2) and (8) of the </w:t>
            </w:r>
            <w:r w:rsidRPr="00DB5403">
              <w:rPr>
                <w:i/>
              </w:rPr>
              <w:t>Veterans' Entitlements Act 1986</w:t>
            </w:r>
            <w:r>
              <w:t>]</w:t>
            </w:r>
            <w:bookmarkEnd w:id="393"/>
          </w:p>
          <w:p w:rsidR="00DB5403" w:rsidRPr="00DB5403" w:rsidP="00DB5403">
            <w:pPr>
              <w:keepNext/>
              <w:rPr>
                <w:b/>
              </w:rPr>
            </w:pPr>
            <w:r w:rsidRPr="00DB5403">
              <w:rPr>
                <w:b/>
              </w:rPr>
              <w:t xml:space="preserve">[F2012L00009]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Military Rehabilitation and Compensation Act 2004</w:t>
            </w:r>
            <w:r>
              <w:rPr>
                <w:b/>
                <w:i/>
              </w:rPr>
              <w:br/>
              <w:t>Veterans’ Entitlements Act 1986</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22/12/11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Provides a new statement of principles concerning psoriatic arthropathy arising from operational service rendered by veterans, peacekeeping service rendered by members of peacekeeping forces, hazardous service rendered by members of the forces, or warlike or non warlike service rendered by members of the Defence Force.</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394" w:name="_Toc325465995"/>
            <w:r>
              <w:t xml:space="preserve">Statement of Principles concerning psoriatic arthropathy No. 6 of 2012 [under subsections 196B(3) and (8) of the </w:t>
            </w:r>
            <w:r w:rsidRPr="00DB5403">
              <w:rPr>
                <w:i/>
              </w:rPr>
              <w:t>Veterans' Entitlements Act 1986</w:t>
            </w:r>
            <w:r>
              <w:t>]</w:t>
            </w:r>
            <w:bookmarkEnd w:id="394"/>
          </w:p>
          <w:p w:rsidR="00DB5403" w:rsidRPr="00DB5403" w:rsidP="00DB5403">
            <w:pPr>
              <w:keepNext/>
              <w:rPr>
                <w:b/>
              </w:rPr>
            </w:pPr>
            <w:r w:rsidRPr="00DB5403">
              <w:rPr>
                <w:b/>
              </w:rPr>
              <w:t xml:space="preserve">[F2012L00010]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Military Rehabilitation and Compensation Act 2004</w:t>
            </w:r>
            <w:r>
              <w:rPr>
                <w:b/>
                <w:i/>
              </w:rPr>
              <w:br/>
              <w:t>Veterans’ Entitlements Act 1986</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22/12/11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Provides a new statement of principles concerning psoriatic arthropathy arising from eligible war service rendered by veterans, defence service rendered by members of the forces, and peacetime service rendered by members of the Defence Force.</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395" w:name="_Toc325465996"/>
            <w:r>
              <w:t xml:space="preserve">Veterans' Entitlements (Participants in British Nuclear Tests — Extension of Eligibility) Instrument 2012 [under subsection 69B(6) of the </w:t>
            </w:r>
            <w:r w:rsidRPr="00DB5403">
              <w:rPr>
                <w:i/>
              </w:rPr>
              <w:t>Veterans' Entitlements Act 1986</w:t>
            </w:r>
            <w:r>
              <w:t>]</w:t>
            </w:r>
            <w:bookmarkEnd w:id="395"/>
          </w:p>
          <w:p w:rsidR="00DB5403" w:rsidRPr="00DB5403" w:rsidP="00DB5403">
            <w:pPr>
              <w:keepNext/>
              <w:rPr>
                <w:b/>
              </w:rPr>
            </w:pPr>
            <w:r w:rsidRPr="00DB5403">
              <w:rPr>
                <w:b/>
              </w:rPr>
              <w:t xml:space="preserve">[F2012L00197]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Veterans’ Entitlements Act 1986</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24/02/12</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08/02/12 S</w:t>
            </w:r>
          </w:p>
        </w:tc>
        <w:tc>
          <w:tcPr>
            <w:tcW w:w="1700" w:type="dxa"/>
            <w:shd w:val="clear" w:color="auto" w:fill="auto"/>
          </w:tcPr>
          <w:p w:rsidR="00DB5403" w:rsidRPr="00DB5403" w:rsidP="00DB5403">
            <w:pPr>
              <w:keepNext/>
              <w:spacing w:after="120"/>
            </w:pPr>
            <w:r>
              <w:t>08/02/12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Specifies another class of person who is a nuclear test participant for the purposes of the Act.</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P="00DB5403">
            <w:pPr>
              <w:pStyle w:val="Heading3"/>
              <w:spacing w:after="0"/>
            </w:pPr>
            <w:bookmarkStart w:id="396" w:name="_Toc325465997"/>
            <w:r>
              <w:t xml:space="preserve">Veterans’ Entitlements (Veterans’ Children Education Scheme – Scholarships) Instrument 2011 (No. R53/2011) [under subsection 117(3) of the </w:t>
            </w:r>
            <w:r w:rsidRPr="00DB5403">
              <w:rPr>
                <w:i/>
              </w:rPr>
              <w:t>Veterans' Entitlements Act 1986</w:t>
            </w:r>
            <w:r>
              <w:t>]</w:t>
            </w:r>
            <w:bookmarkEnd w:id="396"/>
          </w:p>
          <w:p w:rsidR="00DB5403" w:rsidRPr="00DB5403" w:rsidP="00DB5403">
            <w:pPr>
              <w:keepNext/>
              <w:rPr>
                <w:b/>
              </w:rPr>
            </w:pPr>
            <w:r w:rsidRPr="00DB5403">
              <w:rPr>
                <w:b/>
              </w:rPr>
              <w:t xml:space="preserve">[F2011L02580] </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rPr>
                <w:b/>
                <w:i/>
              </w:rPr>
            </w:pPr>
            <w:r>
              <w:rPr>
                <w:b/>
                <w:i/>
              </w:rPr>
              <w:t>Veterans’ Entitlements Act 1986</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60"/>
            </w:pPr>
            <w:r>
              <w:t>Made</w:t>
            </w:r>
          </w:p>
        </w:tc>
        <w:tc>
          <w:tcPr>
            <w:tcW w:w="3400" w:type="dxa"/>
            <w:gridSpan w:val="2"/>
            <w:shd w:val="clear" w:color="auto" w:fill="auto"/>
          </w:tcPr>
          <w:p w:rsidR="00DB5403" w:rsidRPr="00DB5403" w:rsidP="00DB5403">
            <w:pPr>
              <w:keepNext/>
              <w:spacing w:before="160"/>
            </w:pPr>
            <w:r>
              <w:t>30/11/11</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after="120"/>
            </w:pPr>
            <w:r>
              <w:t>Tabled</w:t>
            </w:r>
          </w:p>
        </w:tc>
        <w:tc>
          <w:tcPr>
            <w:tcW w:w="1700" w:type="dxa"/>
            <w:shd w:val="clear" w:color="auto" w:fill="auto"/>
          </w:tcPr>
          <w:p w:rsidR="00DB5403" w:rsidRPr="00DB5403" w:rsidP="00DB5403">
            <w:pPr>
              <w:keepNext/>
              <w:spacing w:after="120"/>
            </w:pPr>
            <w:r>
              <w:t>07/02/12 S</w:t>
            </w:r>
          </w:p>
        </w:tc>
        <w:tc>
          <w:tcPr>
            <w:tcW w:w="1700" w:type="dxa"/>
            <w:shd w:val="clear" w:color="auto" w:fill="auto"/>
          </w:tcPr>
          <w:p w:rsidR="00DB5403" w:rsidRPr="00DB5403" w:rsidP="00DB5403">
            <w:pPr>
              <w:keepNext/>
              <w:spacing w:after="120"/>
            </w:pPr>
            <w:r>
              <w:t>07/02/12 HR</w:t>
            </w:r>
          </w:p>
        </w:tc>
      </w:tr>
      <w:tr w:rsidTr="00DB5403">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DB5403" w:rsidRPr="00DB5403" w:rsidP="00DB5403">
            <w:pPr>
              <w:keepNext/>
              <w:spacing w:before="120" w:after="120"/>
              <w:rPr>
                <w:b/>
              </w:rPr>
            </w:pPr>
            <w:r>
              <w:rPr>
                <w:b/>
              </w:rPr>
              <w:t>Summary</w:t>
            </w:r>
          </w:p>
        </w:tc>
        <w:tc>
          <w:tcPr>
            <w:tcW w:w="3400" w:type="dxa"/>
            <w:gridSpan w:val="2"/>
            <w:shd w:val="clear" w:color="auto" w:fill="auto"/>
          </w:tcPr>
          <w:p w:rsidR="00DB5403" w:rsidRPr="00DB5403" w:rsidP="00DB5403">
            <w:pPr>
              <w:keepNext/>
              <w:spacing w:before="120" w:after="120"/>
            </w:pPr>
            <w:r>
              <w:t>Adjusts the amount of certain scholarships paid to eligible children of veterans.</w:t>
            </w:r>
          </w:p>
        </w:tc>
      </w:tr>
      <w:tr w:rsidTr="00DB5403">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DB5403" w:rsidRPr="00DB5403" w:rsidP="00DB5403">
            <w:pPr>
              <w:keepNext/>
              <w:spacing w:before="120" w:after="120"/>
            </w:pPr>
          </w:p>
        </w:tc>
      </w:tr>
    </w:tbl>
    <w:p w:rsidR="00DB5403">
      <w:pPr>
        <w:rPr>
          <w:sz w:val="24"/>
        </w:rPr>
      </w:pPr>
    </w:p>
    <w:p w:rsidR="00E97AA1">
      <w:pPr>
        <w:rPr>
          <w:sz w:val="24"/>
        </w:rPr>
      </w:pPr>
    </w:p>
    <w:p w:rsidR="00E97AA1">
      <w:pPr>
        <w:rPr>
          <w:sz w:val="24"/>
        </w:rPr>
      </w:pPr>
    </w:p>
    <w:sectPr w:rsidSect="00DB5403">
      <w:type w:val="continuous"/>
      <w:pgSz w:w="11906" w:h="16838" w:code="9"/>
      <w:pgMar w:top="1440" w:right="1440" w:bottom="1440" w:left="1440" w:header="720" w:footer="720" w:gutter="0"/>
      <w:paperSrc w:first="1" w:other="1"/>
      <w:cols w:num="2"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147">
    <w:pPr>
      <w:pStyle w:val="Footer"/>
      <w:jc w:val="center"/>
      <w:rPr>
        <w:b/>
        <w:sz w:val="22"/>
      </w:rPr>
    </w:pPr>
    <w:r>
      <w:rPr>
        <w:b/>
        <w:sz w:val="22"/>
      </w:rPr>
      <w:t>DELEGATED LEGISLATION MONITOR 1/2012</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147">
    <w:pPr>
      <w:pStyle w:val="Header"/>
      <w:jc w:val="center"/>
      <w:rPr>
        <w:rStyle w:val="PageNumber"/>
        <w:sz w:val="18"/>
      </w:rPr>
    </w:pPr>
    <w:r>
      <w:rPr>
        <w:rStyle w:val="PageNumber"/>
        <w:sz w:val="18"/>
      </w:rPr>
      <w:fldChar w:fldCharType="begin"/>
    </w:r>
    <w:r>
      <w:rPr>
        <w:rStyle w:val="PageNumber"/>
        <w:sz w:val="18"/>
      </w:rPr>
      <w:instrText xml:space="preserve"> PAGE </w:instrText>
    </w:r>
    <w:r>
      <w:rPr>
        <w:rStyle w:val="PageNumber"/>
        <w:sz w:val="18"/>
      </w:rPr>
      <w:fldChar w:fldCharType="separate"/>
    </w:r>
    <w:r w:rsidR="006B0805">
      <w:rPr>
        <w:rStyle w:val="PageNumber"/>
        <w:noProof/>
        <w:sz w:val="18"/>
      </w:rPr>
      <w:t>2</w:t>
    </w:r>
    <w:r>
      <w:rPr>
        <w:rStyle w:val="PageNumber"/>
        <w:sz w:val="1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8005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nsid w:val="04834FB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625"/>
    <w:rPr>
      <w:lang w:eastAsia="en-US"/>
    </w:rPr>
  </w:style>
  <w:style w:type="paragraph" w:styleId="Heading1">
    <w:name w:val="heading 1"/>
    <w:basedOn w:val="Normal"/>
    <w:next w:val="Normal"/>
    <w:autoRedefine/>
    <w:qFormat/>
    <w:rsid w:val="008C3625"/>
    <w:pPr>
      <w:keepNext/>
      <w:outlineLvl w:val="0"/>
    </w:pPr>
    <w:rPr>
      <w:b/>
      <w:caps/>
      <w:sz w:val="24"/>
    </w:rPr>
  </w:style>
  <w:style w:type="paragraph" w:styleId="Heading2">
    <w:name w:val="heading 2"/>
    <w:basedOn w:val="Normal"/>
    <w:next w:val="Normal"/>
    <w:autoRedefine/>
    <w:qFormat/>
    <w:rsid w:val="008C3625"/>
    <w:pPr>
      <w:keepNext/>
      <w:outlineLvl w:val="1"/>
    </w:pPr>
    <w:rPr>
      <w:b/>
      <w:caps/>
      <w:sz w:val="24"/>
    </w:rPr>
  </w:style>
  <w:style w:type="paragraph" w:styleId="Heading3">
    <w:name w:val="heading 3"/>
    <w:basedOn w:val="Normal"/>
    <w:next w:val="Normal"/>
    <w:qFormat/>
    <w:rsid w:val="008C3625"/>
    <w:pPr>
      <w:keepNext/>
      <w:spacing w:before="12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style>
  <w:style w:type="numbering" w:default="1" w:styleId="NoList">
    <w:name w:val="No List"/>
    <w:uiPriority w:val="99"/>
    <w:semiHidden/>
    <w:unhideWhenUsed/>
  </w:style>
  <w:style w:type="paragraph" w:styleId="Header">
    <w:name w:val="header"/>
    <w:basedOn w:val="Normal"/>
    <w:rsid w:val="008C3625"/>
    <w:pPr>
      <w:tabs>
        <w:tab w:val="center" w:pos="4153"/>
        <w:tab w:val="right" w:pos="8306"/>
      </w:tabs>
    </w:pPr>
  </w:style>
  <w:style w:type="paragraph" w:styleId="Footer">
    <w:name w:val="footer"/>
    <w:basedOn w:val="Normal"/>
    <w:rsid w:val="008C3625"/>
    <w:pPr>
      <w:tabs>
        <w:tab w:val="center" w:pos="4153"/>
        <w:tab w:val="right" w:pos="8306"/>
      </w:tabs>
    </w:pPr>
  </w:style>
  <w:style w:type="character" w:styleId="PageNumber">
    <w:name w:val="page number"/>
    <w:basedOn w:val="DefaultParagraphFont"/>
    <w:rsid w:val="008C3625"/>
  </w:style>
  <w:style w:type="paragraph" w:styleId="Title">
    <w:name w:val="Title"/>
    <w:basedOn w:val="Normal"/>
    <w:qFormat/>
    <w:rsid w:val="008C3625"/>
    <w:pPr>
      <w:jc w:val="center"/>
      <w:outlineLvl w:val="0"/>
    </w:pPr>
    <w:rPr>
      <w:b/>
      <w:sz w:val="24"/>
    </w:rPr>
  </w:style>
  <w:style w:type="paragraph" w:styleId="TOC3">
    <w:name w:val="toc 3"/>
    <w:basedOn w:val="Normal"/>
    <w:next w:val="Normal"/>
    <w:uiPriority w:val="39"/>
    <w:autoRedefine/>
    <w:rsid w:val="008C3625"/>
    <w:pPr>
      <w:ind w:left="400"/>
    </w:pPr>
  </w:style>
  <w:style w:type="paragraph" w:styleId="TOC1">
    <w:name w:val="toc 1"/>
    <w:basedOn w:val="Normal"/>
    <w:next w:val="Normal"/>
    <w:uiPriority w:val="39"/>
    <w:autoRedefine/>
    <w:rsid w:val="008C3625"/>
    <w:pPr>
      <w:spacing w:before="200" w:after="120"/>
      <w:ind w:right="567"/>
    </w:pPr>
    <w:rPr>
      <w:b/>
      <w:caps/>
      <w:sz w:val="24"/>
    </w:rPr>
  </w:style>
  <w:style w:type="paragraph" w:styleId="TOC2">
    <w:name w:val="toc 2"/>
    <w:basedOn w:val="Normal"/>
    <w:next w:val="Normal"/>
    <w:uiPriority w:val="39"/>
    <w:autoRedefine/>
    <w:rsid w:val="008C3625"/>
    <w:pPr>
      <w:ind w:right="1134"/>
    </w:pPr>
    <w:rPr>
      <w:sz w:val="24"/>
    </w:rPr>
  </w:style>
  <w:style w:type="paragraph" w:styleId="TOC4">
    <w:name w:val="toc 4"/>
    <w:basedOn w:val="Normal"/>
    <w:next w:val="Normal"/>
    <w:uiPriority w:val="39"/>
    <w:autoRedefine/>
    <w:rsid w:val="008C3625"/>
    <w:pPr>
      <w:ind w:left="600"/>
    </w:pPr>
  </w:style>
  <w:style w:type="paragraph" w:styleId="TOC5">
    <w:name w:val="toc 5"/>
    <w:basedOn w:val="Normal"/>
    <w:next w:val="Normal"/>
    <w:uiPriority w:val="39"/>
    <w:autoRedefine/>
    <w:rsid w:val="008C3625"/>
    <w:pPr>
      <w:ind w:left="800"/>
    </w:pPr>
  </w:style>
  <w:style w:type="paragraph" w:styleId="TOC6">
    <w:name w:val="toc 6"/>
    <w:basedOn w:val="Normal"/>
    <w:next w:val="Normal"/>
    <w:uiPriority w:val="39"/>
    <w:autoRedefine/>
    <w:rsid w:val="008C3625"/>
    <w:pPr>
      <w:ind w:left="1000"/>
    </w:pPr>
  </w:style>
  <w:style w:type="paragraph" w:styleId="TOC7">
    <w:name w:val="toc 7"/>
    <w:basedOn w:val="Normal"/>
    <w:next w:val="Normal"/>
    <w:uiPriority w:val="39"/>
    <w:autoRedefine/>
    <w:rsid w:val="008C3625"/>
    <w:pPr>
      <w:ind w:left="1200"/>
    </w:pPr>
  </w:style>
  <w:style w:type="paragraph" w:styleId="TOC8">
    <w:name w:val="toc 8"/>
    <w:basedOn w:val="Normal"/>
    <w:next w:val="Normal"/>
    <w:uiPriority w:val="39"/>
    <w:autoRedefine/>
    <w:rsid w:val="008C3625"/>
    <w:pPr>
      <w:ind w:left="1400"/>
    </w:pPr>
  </w:style>
  <w:style w:type="paragraph" w:styleId="TOC9">
    <w:name w:val="toc 9"/>
    <w:basedOn w:val="Normal"/>
    <w:next w:val="Normal"/>
    <w:uiPriority w:val="39"/>
    <w:autoRedefine/>
    <w:rsid w:val="008C3625"/>
    <w:pPr>
      <w:ind w:left="16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numbering" Target="numbering.xml" /><Relationship Id="rId7"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20Files\Delegated%20Legislation%20Monitor\Weekly%20Monitor.dot" TargetMode="External" /></Relationships>
</file>

<file path=docProps/app.xml><?xml version="1.0" encoding="utf-8"?>
<Properties xmlns="http://schemas.openxmlformats.org/officeDocument/2006/extended-properties" xmlns:vt="http://schemas.openxmlformats.org/officeDocument/2006/docPropsVTypes">
  <Template>Weekly Monitor.dot</Template>
  <TotalTime>50</TotalTime>
  <Pages>104</Pages>
  <Words>32688</Words>
  <Characters>186328</Characters>
  <Application>Microsoft Office Word</Application>
  <DocSecurity>0</DocSecurity>
  <Lines>1552</Lines>
  <Paragraphs>437</Paragraphs>
  <ScaleCrop>false</ScaleCrop>
  <Company>PISO</Company>
  <LinksUpToDate>false</LinksUpToDate>
  <CharactersWithSpaces>218579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Delegated Legislation Monitor (2012)</dc:title>
  <dc:subject>Delegated Legislation Monitor (2012)</dc:subject>
  <dc:creator>Senate Regulations and Ordinances Committee</dc:creator>
  <cp:keywords>Delegated Legislation Monitor</cp:keywords>
  <cp:lastModifiedBy>Janice Paull</cp:lastModifiedBy>
  <cp:revision>4</cp:revision>
  <cp:lastPrinted>2001-10-18T05:11:00Z</cp:lastPrinted>
  <dcterms:created xsi:type="dcterms:W3CDTF">2012-05-22T05:43:00Z</dcterms:created>
  <dcterms:modified xsi:type="dcterms:W3CDTF">2012-05-23T01:40:00Z</dcterms:modified>
</cp:coreProperties>
</file>