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0CCC" w14:textId="484D70A5" w:rsidR="00536BDE" w:rsidRDefault="008F3C7C" w:rsidP="00B76ABE">
      <w:pPr>
        <w:pStyle w:val="ChapterHeading"/>
      </w:pPr>
      <w:r>
        <w:fldChar w:fldCharType="begin"/>
      </w:r>
      <w:r>
        <w:instrText xml:space="preserve"> DOCPROPERTY "Formatted Title" \* MERGEFORMAT </w:instrText>
      </w:r>
      <w:r>
        <w:fldChar w:fldCharType="separate"/>
      </w:r>
      <w:r>
        <w:t>A. Submissions</w:t>
      </w:r>
      <w:r>
        <w:fldChar w:fldCharType="end"/>
      </w:r>
    </w:p>
    <w:p w14:paraId="6F5AD2E3" w14:textId="0AF52EC8" w:rsidR="00B76ABE" w:rsidRDefault="00B76ABE" w:rsidP="00B76ABE">
      <w:pPr>
        <w:pStyle w:val="ChapterSub-Heading"/>
      </w:pPr>
      <w:r>
        <w:fldChar w:fldCharType="begin"/>
      </w:r>
      <w:r>
        <w:instrText xml:space="preserve"> DOCPROPERTY "Sub-title" \* MERGEFORMAT </w:instrText>
      </w:r>
      <w:r>
        <w:fldChar w:fldCharType="end"/>
      </w:r>
    </w:p>
    <w:p w14:paraId="0A593412" w14:textId="2CAFCDDC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Bush Money Mob</w:t>
      </w:r>
    </w:p>
    <w:p w14:paraId="6F7931F5" w14:textId="46D9D2FE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Carers NSW</w:t>
      </w:r>
    </w:p>
    <w:p w14:paraId="2D804473" w14:textId="4959FF7C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Endeavour Group</w:t>
      </w:r>
    </w:p>
    <w:p w14:paraId="1CAB0D9E" w14:textId="14F461B6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Telstra</w:t>
      </w:r>
    </w:p>
    <w:p w14:paraId="7E55516A" w14:textId="72608B30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HESTA</w:t>
      </w:r>
    </w:p>
    <w:p w14:paraId="7CC8AADE" w14:textId="686D989B" w:rsidR="00B76ABE" w:rsidRDefault="00B76ABE" w:rsidP="00B76ABE">
      <w:pPr>
        <w:pStyle w:val="Bullet1"/>
      </w:pPr>
      <w:r>
        <w:t>Attachment 1</w:t>
      </w:r>
    </w:p>
    <w:p w14:paraId="226B1ACC" w14:textId="061110DF" w:rsidR="00B76ABE" w:rsidRDefault="00B76ABE" w:rsidP="00B76ABE">
      <w:pPr>
        <w:pStyle w:val="Bullet1"/>
      </w:pPr>
      <w:r>
        <w:t>Attachment 2</w:t>
      </w:r>
    </w:p>
    <w:p w14:paraId="1EB26259" w14:textId="57C0E831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Responsible Investment Association Australia</w:t>
      </w:r>
    </w:p>
    <w:p w14:paraId="1E988DF3" w14:textId="2D162F5E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Swinburne University</w:t>
      </w:r>
    </w:p>
    <w:p w14:paraId="4723E730" w14:textId="503E0583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Competition &amp; Consumer Commission</w:t>
      </w:r>
    </w:p>
    <w:p w14:paraId="76664169" w14:textId="04C730AD" w:rsidR="00B76ABE" w:rsidRDefault="00B76ABE" w:rsidP="00B76ABE">
      <w:pPr>
        <w:pStyle w:val="Bullet1"/>
      </w:pPr>
      <w:r>
        <w:t>8.1 Supplementary to submission 8</w:t>
      </w:r>
    </w:p>
    <w:p w14:paraId="1D0BE321" w14:textId="2B521CA0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NSW Aboriginal Land Council</w:t>
      </w:r>
    </w:p>
    <w:p w14:paraId="0820F028" w14:textId="43D7FC8F" w:rsidR="00B76ABE" w:rsidRDefault="00B76AB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First Nations Media</w:t>
      </w:r>
    </w:p>
    <w:p w14:paraId="5000E58C" w14:textId="3B133D01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Institute of Superannuation Trustees</w:t>
      </w:r>
    </w:p>
    <w:p w14:paraId="6C1832B7" w14:textId="4CC93E39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Mob Strong Debt Help</w:t>
      </w:r>
    </w:p>
    <w:p w14:paraId="5F64E0BB" w14:textId="7D901684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Communications Consumer Action Network</w:t>
      </w:r>
    </w:p>
    <w:p w14:paraId="1BBCC329" w14:textId="0093E1D5" w:rsidR="00D84B7E" w:rsidRDefault="00D84B7E" w:rsidP="00D84B7E">
      <w:pPr>
        <w:pStyle w:val="Bullet1"/>
      </w:pPr>
      <w:r>
        <w:t>Attachment 1</w:t>
      </w:r>
    </w:p>
    <w:p w14:paraId="444B56FC" w14:textId="71B09DC3" w:rsidR="00D84B7E" w:rsidRDefault="00D84B7E" w:rsidP="00D84B7E">
      <w:pPr>
        <w:pStyle w:val="Bullet1"/>
      </w:pPr>
      <w:r>
        <w:t>13.1 Supplementary to submission 13</w:t>
      </w:r>
    </w:p>
    <w:p w14:paraId="483297B2" w14:textId="1FA12892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lastRenderedPageBreak/>
        <w:t>Commonwealth Bank</w:t>
      </w:r>
    </w:p>
    <w:p w14:paraId="049E1DB8" w14:textId="120F17A7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Council of Superannuation Investors</w:t>
      </w:r>
    </w:p>
    <w:p w14:paraId="680B2567" w14:textId="5E8E5739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Westpac Banking Corporation</w:t>
      </w:r>
    </w:p>
    <w:p w14:paraId="15B51AAC" w14:textId="1DA50488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Securities and Investment Commission</w:t>
      </w:r>
    </w:p>
    <w:p w14:paraId="5EAB9F82" w14:textId="41651804" w:rsidR="00D84B7E" w:rsidRDefault="00D84B7E" w:rsidP="00D84B7E">
      <w:pPr>
        <w:pStyle w:val="Bullet1"/>
      </w:pPr>
      <w:r>
        <w:t>17.1 Supplementary to submission 17</w:t>
      </w:r>
    </w:p>
    <w:p w14:paraId="0545B2DF" w14:textId="1A14E709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Reconciliation Australia</w:t>
      </w:r>
    </w:p>
    <w:p w14:paraId="2EF010EC" w14:textId="1A13FD3A" w:rsidR="00D84B7E" w:rsidRDefault="00D84B7E" w:rsidP="00D84B7E">
      <w:pPr>
        <w:pStyle w:val="Bullet1"/>
      </w:pPr>
      <w:r>
        <w:t>18.1 Supplementary to submission 18</w:t>
      </w:r>
    </w:p>
    <w:p w14:paraId="4EE5C7C8" w14:textId="343ACA1C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North Australian Aboriginal Justice Agency</w:t>
      </w:r>
    </w:p>
    <w:p w14:paraId="4E6873EE" w14:textId="66557ACB" w:rsidR="008F3C7C" w:rsidRDefault="008F3C7C" w:rsidP="008F3C7C">
      <w:pPr>
        <w:pStyle w:val="Bullet1"/>
      </w:pPr>
      <w:r>
        <w:t>1</w:t>
      </w:r>
      <w:r>
        <w:t>9</w:t>
      </w:r>
      <w:r>
        <w:t>.1 Supplementary to submission 1</w:t>
      </w:r>
      <w:r>
        <w:t>9</w:t>
      </w:r>
    </w:p>
    <w:p w14:paraId="09083DF5" w14:textId="472CAB21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Foundation for Alcohol Research and Education, Aboriginal Medical Services Alliance Northern Territory, Danila Dilba Health Service, and Northern Territory Council of Social Service</w:t>
      </w:r>
    </w:p>
    <w:p w14:paraId="58AB14C9" w14:textId="7E24AAA9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ANZ</w:t>
      </w:r>
    </w:p>
    <w:p w14:paraId="5FB3FFF1" w14:textId="1F787AB0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Consumer Action Law Centre and Victorian Aboriginal Legal Service</w:t>
      </w:r>
    </w:p>
    <w:p w14:paraId="6C0774FF" w14:textId="088ED2AD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Financial Counselling Australia, South East Community Links, HK Training and Consulting, and MoneyMob Talkabout</w:t>
      </w:r>
    </w:p>
    <w:p w14:paraId="6A34E2E7" w14:textId="32C3553F" w:rsidR="00D84B7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National Indigenous Australians Agency</w:t>
      </w:r>
    </w:p>
    <w:p w14:paraId="0AAA1600" w14:textId="19655DE4" w:rsidR="00D84B7E" w:rsidRPr="00B76ABE" w:rsidRDefault="00D84B7E" w:rsidP="00B76ABE">
      <w:pPr>
        <w:pStyle w:val="NumberList1"/>
        <w:tabs>
          <w:tab w:val="clear" w:pos="1020"/>
          <w:tab w:val="num" w:pos="567"/>
        </w:tabs>
        <w:ind w:left="567" w:hanging="567"/>
      </w:pPr>
      <w:r>
        <w:t>Australian Banking Association</w:t>
      </w:r>
    </w:p>
    <w:sectPr w:rsidR="00D84B7E" w:rsidRPr="00B76ABE" w:rsidSect="00B76A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978" w:h="14173"/>
      <w:pgMar w:top="1247" w:right="1020" w:bottom="907" w:left="850" w:header="709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2" wne:kcmSecondary="0031">
      <wne:acd wne:acdName="acd4"/>
    </wne:keymap>
    <wne:keymap wne:kcmPrimary="0442" wne:kcmSecondary="0032">
      <wne:acd wne:acdName="acd5"/>
    </wne:keymap>
    <wne:keymap wne:kcmPrimary="0443">
      <wne:acd wne:acdName="acd21"/>
    </wne:keymap>
    <wne:keymap wne:kcmPrimary="0446" wne:kcmSecondary="0054">
      <wne:acd wne:acdName="acd20"/>
    </wne:keymap>
    <wne:keymap wne:kcmPrimary="044E" wne:kcmSecondary="0031">
      <wne:acd wne:acdName="acd6"/>
    </wne:keymap>
    <wne:keymap wne:kcmPrimary="044E" wne:kcmSecondary="0032">
      <wne:acd wne:acdName="acd7"/>
    </wne:keymap>
    <wne:keymap wne:kcmPrimary="044E" wne:kcmSecondary="0033">
      <wne:acd wne:acdName="acd8"/>
    </wne:keymap>
    <wne:keymap wne:kcmPrimary="0451" wne:kcmSecondary="0031">
      <wne:acd wne:acdName="acd10"/>
    </wne:keymap>
    <wne:keymap wne:kcmPrimary="0451" wne:kcmSecondary="0032">
      <wne:acd wne:acdName="acd11"/>
    </wne:keymap>
    <wne:keymap wne:kcmPrimary="0451" wne:kcmSecondary="0054">
      <wne:acd wne:acdName="acd9"/>
    </wne:keymap>
    <wne:keymap wne:kcmPrimary="0452" wne:kcmSecondary="0031">
      <wne:acd wne:acdName="acd13"/>
    </wne:keymap>
    <wne:keymap wne:kcmPrimary="0452" wne:kcmSecondary="0032">
      <wne:acd wne:acdName="acd14"/>
    </wne:keymap>
    <wne:keymap wne:kcmPrimary="0452" wne:kcmSecondary="0054">
      <wne:acd wne:acdName="acd12"/>
    </wne:keymap>
    <wne:keymap wne:kcmPrimary="0453">
      <wne:acd wne:acdName="acd19"/>
    </wne:keymap>
    <wne:keymap wne:kcmPrimary="0454" wne:kcmSecondary="0031">
      <wne:acd wne:acdName="acd16"/>
    </wne:keymap>
    <wne:keymap wne:kcmPrimary="0454" wne:kcmSecondary="0032">
      <wne:acd wne:acdName="acd17"/>
    </wne:keymap>
    <wne:keymap wne:kcmPrimary="0454" wne:kcmSecondary="0054">
      <wne:acd wne:acdName="acd15"/>
    </wne:keymap>
    <wne:keymap wne:kcmPrimary="0454" wne:kcmSecondary="0058">
      <wne:acd wne:acdName="acd18"/>
    </wne:keymap>
    <wne:keymap wne:kcmPrimary="0458" wne:kcmSecondary="0048">
      <wne:acd wne:acdName="acd22"/>
    </wne:keymap>
    <wne:keymap wne:kcmPrimary="0458" wne:kcmSecondary="0054">
      <wne:acd wne:acdName="acd2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</wne:acdManifest>
    <wne:toolbarData r:id="rId1"/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gBCAHUAbABsAGUAdAAgADEA" wne:acdName="acd4" wne:fciIndexBasedOn="0065"/>
    <wne:acd wne:argValue="AgBCAHUAbABsAGUAdAAgADIA" wne:acdName="acd5" wne:fciIndexBasedOn="0065"/>
    <wne:acd wne:argValue="AgBOAHUAbQBiAGUAcgAgAEwAaQBzAHQAIAAxAA==" wne:acdName="acd6" wne:fciIndexBasedOn="0065"/>
    <wne:acd wne:argValue="AgBOAHUAbQBiAGUAcgAgAEwAaQBzAHQAIAAyAA==" wne:acdName="acd7" wne:fciIndexBasedOn="0065"/>
    <wne:acd wne:argValue="AgBOAHUAbQBiAGUAcgAgAEwAaQBzAHQAIAAzAA==" wne:acdName="acd8" wne:fciIndexBasedOn="0065"/>
    <wne:acd wne:argValue="AQAAALQA" wne:acdName="acd9" wne:fciIndexBasedOn="0065"/>
    <wne:acd wne:argValue="AgBRAHUAbwB0AGUAIABCAHUAbABsAGUAdAAgADEA" wne:acdName="acd10" wne:fciIndexBasedOn="0065"/>
    <wne:acd wne:argValue="AgBRAHUAbwB0AGUAIABCAHUAbABsAGUAdAAgADIA" wne:acdName="acd11" wne:fciIndexBasedOn="0065"/>
    <wne:acd wne:argValue="AgBSAGUAYwBvAG0AbQBlAG4AZABhAHQAaQBvAG4AIABUAGUAeAB0AA==" wne:acdName="acd12" wne:fciIndexBasedOn="0065"/>
    <wne:acd wne:argValue="AgBSAGUAYwBvAG0AbQBlAG4AZABhAHQAaQBvAG4AIABCAHUAbABsAGUAdAAgADEA" wne:acdName="acd13" wne:fciIndexBasedOn="0065"/>
    <wne:acd wne:argValue="AgBSAGUAYwBvAG0AbQBlAG4AZABhAHQAaQBvAG4AIABCAHUAbABsAGUAdAAgADIA" wne:acdName="acd14" wne:fciIndexBasedOn="0065"/>
    <wne:acd wne:argValue="AgBUAGEAYgBsAGUAIABUAGkAdABsAGUA" wne:acdName="acd15" wne:fciIndexBasedOn="0065"/>
    <wne:acd wne:argValue="AgBUAGEAYgBsAGUAIABIAGUAYQBkAGUAcgA=" wne:acdName="acd16" wne:fciIndexBasedOn="0065"/>
    <wne:acd wne:argValue="AgBUAGEAYgBsAGUAIABIAGUAYQBkAGUAcgAgAEwAMgA=" wne:acdName="acd17" wne:fciIndexBasedOn="0065"/>
    <wne:acd wne:argValue="AgBUAGEAYgBsAGUAIABUAGUAeAB0AA==" wne:acdName="acd18" wne:fciIndexBasedOn="0065"/>
    <wne:acd wne:argValue="AgBTAG8AdQByAGMAZQA=" wne:acdName="acd19" wne:fciIndexBasedOn="0065"/>
    <wne:acd wne:argValue="AgBGAGkAZwB1AHIAZQAgAFQAaQB0AGwAZQA=" wne:acdName="acd20" wne:fciIndexBasedOn="0065"/>
    <wne:acd wne:argValue="AQAAACIA" wne:acdName="acd21" wne:fciIndexBasedOn="0065"/>
    <wne:acd wne:argValue="AgBUAGUAeAB0AGIAbwB4ACAASABlAGEAZABpAG4AZwA=" wne:acdName="acd22" wne:fciIndexBasedOn="0065"/>
    <wne:acd wne:argValue="AgBUAGUAeAB0AGIAbwB4AA==" wne:acdName="acd2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A869" w14:textId="77777777" w:rsidR="00B76ABE" w:rsidRDefault="00B76ABE" w:rsidP="00B76ABE">
      <w:pPr>
        <w:spacing w:before="0" w:after="0"/>
      </w:pPr>
      <w:r>
        <w:separator/>
      </w:r>
    </w:p>
  </w:endnote>
  <w:endnote w:type="continuationSeparator" w:id="0">
    <w:p w14:paraId="04BA09FE" w14:textId="77777777" w:rsidR="00B76ABE" w:rsidRDefault="00B76ABE" w:rsidP="00B76A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BF47" w14:textId="77777777" w:rsidR="00B76ABE" w:rsidRDefault="00B76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C35F" w14:textId="77777777" w:rsidR="00B76ABE" w:rsidRDefault="00B76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0AAB" w14:textId="77777777" w:rsidR="00B76ABE" w:rsidRPr="00B76ABE" w:rsidRDefault="00B76ABE" w:rsidP="00B76ABE">
    <w:pPr>
      <w:pStyle w:val="Footer"/>
      <w:rPr>
        <w:sz w:val="18"/>
      </w:rPr>
    </w:pPr>
    <w:r>
      <w:rPr>
        <w:sz w:val="18"/>
      </w:rPr>
      <w:ptab w:relativeTo="margin" w:alignment="center" w:leader="none"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B8F4" w14:textId="77777777" w:rsidR="00B76ABE" w:rsidRDefault="00B76ABE" w:rsidP="00B76ABE">
      <w:pPr>
        <w:spacing w:before="0" w:after="0"/>
      </w:pPr>
      <w:r>
        <w:separator/>
      </w:r>
    </w:p>
  </w:footnote>
  <w:footnote w:type="continuationSeparator" w:id="0">
    <w:p w14:paraId="03B9AD51" w14:textId="77777777" w:rsidR="00B76ABE" w:rsidRDefault="00B76ABE" w:rsidP="00B76A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AF12" w14:textId="77777777" w:rsidR="00B76ABE" w:rsidRPr="00B76ABE" w:rsidRDefault="00B76ABE" w:rsidP="00B76ABE">
    <w:pPr>
      <w:pStyle w:val="Header"/>
      <w:pBdr>
        <w:bottom w:val="single" w:sz="4" w:space="1" w:color="auto"/>
      </w:pBdr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ptab w:relativeTo="margin" w:alignment="right" w:leader="none"/>
    </w:r>
    <w:r>
      <w:rPr>
        <w:sz w:val="18"/>
      </w:rPr>
      <w:t>ISSUES FOR BETTER CORPORATE ENGAGEMENT WITH INDIGNEOUS CONSUMERS: AN INTERIM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5EB0" w14:textId="77777777" w:rsidR="00B76ABE" w:rsidRPr="00B76ABE" w:rsidRDefault="00B76ABE" w:rsidP="00B76ABE">
    <w:pPr>
      <w:pStyle w:val="Header"/>
      <w:pBdr>
        <w:bottom w:val="single" w:sz="4" w:space="1" w:color="auto"/>
      </w:pBdr>
      <w:rPr>
        <w:sz w:val="18"/>
      </w:rPr>
    </w:pPr>
    <w:r>
      <w:rPr>
        <w:sz w:val="18"/>
      </w:rPr>
      <w:t>SUBMISSIONS</w:t>
    </w:r>
    <w:r>
      <w:rPr>
        <w:sz w:val="18"/>
      </w:rPr>
      <w:ptab w:relativeTo="margin" w:alignment="right" w:leader="none"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7E22" w14:textId="77777777" w:rsidR="00B76ABE" w:rsidRDefault="00B76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50A"/>
    <w:multiLevelType w:val="multilevel"/>
    <w:tmpl w:val="AB821BD6"/>
    <w:lvl w:ilvl="0">
      <w:start w:val="1"/>
      <w:numFmt w:val="lowerRoman"/>
      <w:pStyle w:val="NumberList3"/>
      <w:lvlText w:val="%1."/>
      <w:lvlJc w:val="left"/>
      <w:pPr>
        <w:tabs>
          <w:tab w:val="num" w:pos="1814"/>
        </w:tabs>
        <w:ind w:left="181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39B"/>
    <w:multiLevelType w:val="multilevel"/>
    <w:tmpl w:val="7280FD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C90"/>
    <w:multiLevelType w:val="multilevel"/>
    <w:tmpl w:val="5A4C822E"/>
    <w:lvl w:ilvl="0">
      <w:start w:val="1"/>
      <w:numFmt w:val="lowerLetter"/>
      <w:pStyle w:val="QuoteNumberList2"/>
      <w:lvlText w:val="%1."/>
      <w:lvlJc w:val="left"/>
      <w:pPr>
        <w:tabs>
          <w:tab w:val="num" w:pos="1701"/>
        </w:tabs>
        <w:ind w:left="1701" w:hanging="397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3462758"/>
    <w:multiLevelType w:val="multilevel"/>
    <w:tmpl w:val="E4A66764"/>
    <w:lvl w:ilvl="0">
      <w:start w:val="1"/>
      <w:numFmt w:val="decimal"/>
      <w:pStyle w:val="NumberList1"/>
      <w:lvlText w:val="%1"/>
      <w:lvlJc w:val="left"/>
      <w:pPr>
        <w:tabs>
          <w:tab w:val="num" w:pos="1020"/>
        </w:tabs>
        <w:ind w:left="1020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7E3"/>
    <w:multiLevelType w:val="hybridMultilevel"/>
    <w:tmpl w:val="AE881B80"/>
    <w:lvl w:ilvl="0" w:tplc="67CC55EA">
      <w:start w:val="1"/>
      <w:numFmt w:val="bullet"/>
      <w:pStyle w:val="RecommendationBullet1"/>
      <w:lvlText w:val="§"/>
      <w:lvlJc w:val="left"/>
      <w:pPr>
        <w:tabs>
          <w:tab w:val="num" w:pos="1020"/>
        </w:tabs>
        <w:ind w:left="1020" w:hanging="396"/>
      </w:pPr>
      <w:rPr>
        <w:rFonts w:ascii="Wingdings" w:hAnsi="Wingdings" w:hint="default"/>
      </w:rPr>
    </w:lvl>
    <w:lvl w:ilvl="1" w:tplc="38A22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CD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8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1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87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CE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E0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C1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756"/>
    <w:multiLevelType w:val="multilevel"/>
    <w:tmpl w:val="E1E6E182"/>
    <w:lvl w:ilvl="0">
      <w:start w:val="1"/>
      <w:numFmt w:val="lowerLetter"/>
      <w:pStyle w:val="FootnoteNumberList2"/>
      <w:lvlText w:val="%1."/>
      <w:lvlJc w:val="left"/>
      <w:pPr>
        <w:tabs>
          <w:tab w:val="num" w:pos="1417"/>
        </w:tabs>
        <w:ind w:left="1417" w:hanging="397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F0532"/>
    <w:multiLevelType w:val="hybridMultilevel"/>
    <w:tmpl w:val="004A5208"/>
    <w:lvl w:ilvl="0" w:tplc="52EEF952">
      <w:start w:val="1"/>
      <w:numFmt w:val="bullet"/>
      <w:pStyle w:val="QuoteBullet1"/>
      <w:lvlText w:val="§"/>
      <w:lvlJc w:val="left"/>
      <w:pPr>
        <w:tabs>
          <w:tab w:val="num" w:pos="1304"/>
        </w:tabs>
        <w:ind w:left="1304" w:hanging="397"/>
      </w:pPr>
      <w:rPr>
        <w:rFonts w:ascii="Wingdings" w:hAnsi="Wingdings" w:hint="default"/>
        <w:color w:val="231F20"/>
      </w:rPr>
    </w:lvl>
    <w:lvl w:ilvl="1" w:tplc="179C33AC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BEA8B6E2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6AD6EEEC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9CA4AE30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DA14E42A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B0DC57FC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F0DCDB00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BA2FC5E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345A1B3F"/>
    <w:multiLevelType w:val="multilevel"/>
    <w:tmpl w:val="C8003EC8"/>
    <w:lvl w:ilvl="0">
      <w:start w:val="1"/>
      <w:numFmt w:val="decimal"/>
      <w:pStyle w:val="FootnoteNumberList1"/>
      <w:lvlText w:val="%1"/>
      <w:lvlJc w:val="left"/>
      <w:pPr>
        <w:tabs>
          <w:tab w:val="num" w:pos="1020"/>
        </w:tabs>
        <w:ind w:left="1020" w:hanging="396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2461" w:hanging="360"/>
      </w:pPr>
    </w:lvl>
    <w:lvl w:ilvl="2" w:tentative="1">
      <w:start w:val="1"/>
      <w:numFmt w:val="lowerRoman"/>
      <w:lvlText w:val="%3."/>
      <w:lvlJc w:val="right"/>
      <w:pPr>
        <w:ind w:left="3181" w:hanging="180"/>
      </w:pPr>
    </w:lvl>
    <w:lvl w:ilvl="3" w:tentative="1">
      <w:start w:val="1"/>
      <w:numFmt w:val="decimal"/>
      <w:lvlText w:val="%4."/>
      <w:lvlJc w:val="left"/>
      <w:pPr>
        <w:ind w:left="3901" w:hanging="360"/>
      </w:pPr>
    </w:lvl>
    <w:lvl w:ilvl="4" w:tentative="1">
      <w:start w:val="1"/>
      <w:numFmt w:val="lowerLetter"/>
      <w:lvlText w:val="%5."/>
      <w:lvlJc w:val="left"/>
      <w:pPr>
        <w:ind w:left="4621" w:hanging="360"/>
      </w:pPr>
    </w:lvl>
    <w:lvl w:ilvl="5" w:tentative="1">
      <w:start w:val="1"/>
      <w:numFmt w:val="lowerRoman"/>
      <w:lvlText w:val="%6."/>
      <w:lvlJc w:val="right"/>
      <w:pPr>
        <w:ind w:left="5341" w:hanging="180"/>
      </w:pPr>
    </w:lvl>
    <w:lvl w:ilvl="6" w:tentative="1">
      <w:start w:val="1"/>
      <w:numFmt w:val="decimal"/>
      <w:lvlText w:val="%7."/>
      <w:lvlJc w:val="left"/>
      <w:pPr>
        <w:ind w:left="6061" w:hanging="360"/>
      </w:pPr>
    </w:lvl>
    <w:lvl w:ilvl="7" w:tentative="1">
      <w:start w:val="1"/>
      <w:numFmt w:val="lowerLetter"/>
      <w:lvlText w:val="%8."/>
      <w:lvlJc w:val="left"/>
      <w:pPr>
        <w:ind w:left="6781" w:hanging="360"/>
      </w:pPr>
    </w:lvl>
    <w:lvl w:ilvl="8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35EF502F"/>
    <w:multiLevelType w:val="multilevel"/>
    <w:tmpl w:val="0EF89DA6"/>
    <w:lvl w:ilvl="0">
      <w:start w:val="1"/>
      <w:numFmt w:val="decimal"/>
      <w:pStyle w:val="QuoteNumberList1"/>
      <w:lvlText w:val="%1"/>
      <w:lvlJc w:val="left"/>
      <w:pPr>
        <w:tabs>
          <w:tab w:val="num" w:pos="1304"/>
        </w:tabs>
        <w:ind w:left="1304" w:hanging="397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2744" w:hanging="360"/>
      </w:pPr>
    </w:lvl>
    <w:lvl w:ilvl="2" w:tentative="1">
      <w:start w:val="1"/>
      <w:numFmt w:val="lowerRoman"/>
      <w:lvlText w:val="%3."/>
      <w:lvlJc w:val="right"/>
      <w:pPr>
        <w:ind w:left="3464" w:hanging="180"/>
      </w:pPr>
    </w:lvl>
    <w:lvl w:ilvl="3" w:tentative="1">
      <w:start w:val="1"/>
      <w:numFmt w:val="decimal"/>
      <w:lvlText w:val="%4."/>
      <w:lvlJc w:val="left"/>
      <w:pPr>
        <w:ind w:left="4184" w:hanging="360"/>
      </w:pPr>
    </w:lvl>
    <w:lvl w:ilvl="4" w:tentative="1">
      <w:start w:val="1"/>
      <w:numFmt w:val="lowerLetter"/>
      <w:lvlText w:val="%5."/>
      <w:lvlJc w:val="left"/>
      <w:pPr>
        <w:ind w:left="4904" w:hanging="360"/>
      </w:pPr>
    </w:lvl>
    <w:lvl w:ilvl="5" w:tentative="1">
      <w:start w:val="1"/>
      <w:numFmt w:val="lowerRoman"/>
      <w:lvlText w:val="%6."/>
      <w:lvlJc w:val="right"/>
      <w:pPr>
        <w:ind w:left="5624" w:hanging="180"/>
      </w:pPr>
    </w:lvl>
    <w:lvl w:ilvl="6" w:tentative="1">
      <w:start w:val="1"/>
      <w:numFmt w:val="decimal"/>
      <w:lvlText w:val="%7."/>
      <w:lvlJc w:val="left"/>
      <w:pPr>
        <w:ind w:left="6344" w:hanging="360"/>
      </w:pPr>
    </w:lvl>
    <w:lvl w:ilvl="7" w:tentative="1">
      <w:start w:val="1"/>
      <w:numFmt w:val="lowerLetter"/>
      <w:lvlText w:val="%8."/>
      <w:lvlJc w:val="left"/>
      <w:pPr>
        <w:ind w:left="7064" w:hanging="360"/>
      </w:pPr>
    </w:lvl>
    <w:lvl w:ilvl="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D7C0B1D"/>
    <w:multiLevelType w:val="hybridMultilevel"/>
    <w:tmpl w:val="D39A45E6"/>
    <w:lvl w:ilvl="0" w:tplc="71D8F04C">
      <w:numFmt w:val="bullet"/>
      <w:lvlText w:val="–"/>
      <w:lvlJc w:val="left"/>
      <w:pPr>
        <w:ind w:left="1608" w:hanging="360"/>
      </w:pPr>
      <w:rPr>
        <w:rFonts w:ascii="Palatino Linotype" w:eastAsia="Palatino Linotype" w:hAnsi="Palatino Linotype" w:cs="Palatino Linotype" w:hint="default"/>
        <w:color w:val="231F20"/>
      </w:rPr>
    </w:lvl>
    <w:lvl w:ilvl="1" w:tplc="3A4849EE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9516F790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DA6CE336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491E9B4A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E74E4C16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5092403C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CB8C45D0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D1CAE5F0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0" w15:restartNumberingAfterBreak="0">
    <w:nsid w:val="417D0A44"/>
    <w:multiLevelType w:val="hybridMultilevel"/>
    <w:tmpl w:val="23FA8C10"/>
    <w:lvl w:ilvl="0" w:tplc="C784B262">
      <w:start w:val="1"/>
      <w:numFmt w:val="bullet"/>
      <w:pStyle w:val="Bullet2"/>
      <w:lvlText w:val="-"/>
      <w:lvlJc w:val="left"/>
      <w:pPr>
        <w:tabs>
          <w:tab w:val="num" w:pos="1247"/>
        </w:tabs>
        <w:ind w:left="1247" w:hanging="227"/>
      </w:pPr>
      <w:rPr>
        <w:rFonts w:ascii="Symbol" w:hAnsi="Symbol" w:hint="default"/>
      </w:rPr>
    </w:lvl>
    <w:lvl w:ilvl="1" w:tplc="83CEFEBC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203AC5FC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FE6C1EE0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DC96EDCC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6A1896E0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AED243C0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8E0E5ABA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14E5412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48064387"/>
    <w:multiLevelType w:val="multilevel"/>
    <w:tmpl w:val="D2DA9050"/>
    <w:lvl w:ilvl="0">
      <w:start w:val="1"/>
      <w:numFmt w:val="lowerRoman"/>
      <w:pStyle w:val="QuoteNumberList3"/>
      <w:lvlText w:val="%1."/>
      <w:lvlJc w:val="left"/>
      <w:pPr>
        <w:tabs>
          <w:tab w:val="num" w:pos="2098"/>
        </w:tabs>
        <w:ind w:left="2098" w:hanging="397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3538" w:hanging="360"/>
      </w:pPr>
    </w:lvl>
    <w:lvl w:ilvl="2" w:tentative="1">
      <w:start w:val="1"/>
      <w:numFmt w:val="lowerRoman"/>
      <w:lvlText w:val="%3."/>
      <w:lvlJc w:val="right"/>
      <w:pPr>
        <w:ind w:left="4258" w:hanging="180"/>
      </w:pPr>
    </w:lvl>
    <w:lvl w:ilvl="3" w:tentative="1">
      <w:start w:val="1"/>
      <w:numFmt w:val="decimal"/>
      <w:lvlText w:val="%4."/>
      <w:lvlJc w:val="left"/>
      <w:pPr>
        <w:ind w:left="4978" w:hanging="360"/>
      </w:pPr>
    </w:lvl>
    <w:lvl w:ilvl="4" w:tentative="1">
      <w:start w:val="1"/>
      <w:numFmt w:val="lowerLetter"/>
      <w:lvlText w:val="%5."/>
      <w:lvlJc w:val="left"/>
      <w:pPr>
        <w:ind w:left="5698" w:hanging="360"/>
      </w:pPr>
    </w:lvl>
    <w:lvl w:ilvl="5" w:tentative="1">
      <w:start w:val="1"/>
      <w:numFmt w:val="lowerRoman"/>
      <w:lvlText w:val="%6."/>
      <w:lvlJc w:val="right"/>
      <w:pPr>
        <w:ind w:left="6418" w:hanging="180"/>
      </w:pPr>
    </w:lvl>
    <w:lvl w:ilvl="6" w:tentative="1">
      <w:start w:val="1"/>
      <w:numFmt w:val="decimal"/>
      <w:lvlText w:val="%7."/>
      <w:lvlJc w:val="left"/>
      <w:pPr>
        <w:ind w:left="7138" w:hanging="360"/>
      </w:pPr>
    </w:lvl>
    <w:lvl w:ilvl="7" w:tentative="1">
      <w:start w:val="1"/>
      <w:numFmt w:val="lowerLetter"/>
      <w:lvlText w:val="%8."/>
      <w:lvlJc w:val="left"/>
      <w:pPr>
        <w:ind w:left="7858" w:hanging="360"/>
      </w:pPr>
    </w:lvl>
    <w:lvl w:ilvl="8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2" w15:restartNumberingAfterBreak="0">
    <w:nsid w:val="4FFC4F76"/>
    <w:multiLevelType w:val="hybridMultilevel"/>
    <w:tmpl w:val="60C6EEDA"/>
    <w:lvl w:ilvl="0" w:tplc="AA0864F6">
      <w:start w:val="1"/>
      <w:numFmt w:val="decimal"/>
      <w:pStyle w:val="Footnote"/>
      <w:lvlText w:val="%1"/>
      <w:lvlJc w:val="left"/>
      <w:pPr>
        <w:ind w:left="720" w:hanging="360"/>
      </w:pPr>
      <w:rPr>
        <w:rFonts w:hint="default"/>
      </w:rPr>
    </w:lvl>
    <w:lvl w:ilvl="1" w:tplc="8D4E8558" w:tentative="1">
      <w:start w:val="1"/>
      <w:numFmt w:val="lowerLetter"/>
      <w:lvlText w:val="%2."/>
      <w:lvlJc w:val="left"/>
      <w:pPr>
        <w:ind w:left="1440" w:hanging="360"/>
      </w:pPr>
    </w:lvl>
    <w:lvl w:ilvl="2" w:tplc="FFF2AA36" w:tentative="1">
      <w:start w:val="1"/>
      <w:numFmt w:val="lowerRoman"/>
      <w:lvlText w:val="%3."/>
      <w:lvlJc w:val="right"/>
      <w:pPr>
        <w:ind w:left="2160" w:hanging="180"/>
      </w:pPr>
    </w:lvl>
    <w:lvl w:ilvl="3" w:tplc="4782C4CC" w:tentative="1">
      <w:start w:val="1"/>
      <w:numFmt w:val="decimal"/>
      <w:lvlText w:val="%4."/>
      <w:lvlJc w:val="left"/>
      <w:pPr>
        <w:ind w:left="2880" w:hanging="360"/>
      </w:pPr>
    </w:lvl>
    <w:lvl w:ilvl="4" w:tplc="7ACA1EA2" w:tentative="1">
      <w:start w:val="1"/>
      <w:numFmt w:val="lowerLetter"/>
      <w:lvlText w:val="%5."/>
      <w:lvlJc w:val="left"/>
      <w:pPr>
        <w:ind w:left="3600" w:hanging="360"/>
      </w:pPr>
    </w:lvl>
    <w:lvl w:ilvl="5" w:tplc="ACB07EA6" w:tentative="1">
      <w:start w:val="1"/>
      <w:numFmt w:val="lowerRoman"/>
      <w:lvlText w:val="%6."/>
      <w:lvlJc w:val="right"/>
      <w:pPr>
        <w:ind w:left="4320" w:hanging="180"/>
      </w:pPr>
    </w:lvl>
    <w:lvl w:ilvl="6" w:tplc="1416FBAA" w:tentative="1">
      <w:start w:val="1"/>
      <w:numFmt w:val="decimal"/>
      <w:lvlText w:val="%7."/>
      <w:lvlJc w:val="left"/>
      <w:pPr>
        <w:ind w:left="5040" w:hanging="360"/>
      </w:pPr>
    </w:lvl>
    <w:lvl w:ilvl="7" w:tplc="511876C0" w:tentative="1">
      <w:start w:val="1"/>
      <w:numFmt w:val="lowerLetter"/>
      <w:lvlText w:val="%8."/>
      <w:lvlJc w:val="left"/>
      <w:pPr>
        <w:ind w:left="5760" w:hanging="360"/>
      </w:pPr>
    </w:lvl>
    <w:lvl w:ilvl="8" w:tplc="15FE1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BAE"/>
    <w:multiLevelType w:val="multilevel"/>
    <w:tmpl w:val="D9C014E2"/>
    <w:lvl w:ilvl="0">
      <w:start w:val="1"/>
      <w:numFmt w:val="lowerLetter"/>
      <w:pStyle w:val="NumberList2"/>
      <w:lvlText w:val="%1."/>
      <w:lvlJc w:val="left"/>
      <w:pPr>
        <w:tabs>
          <w:tab w:val="num" w:pos="1417"/>
        </w:tabs>
        <w:ind w:left="1417" w:hanging="397"/>
      </w:pPr>
    </w:lvl>
    <w:lvl w:ilvl="1" w:tentative="1">
      <w:start w:val="1"/>
      <w:numFmt w:val="lowerLetter"/>
      <w:lvlText w:val="%2."/>
      <w:lvlJc w:val="left"/>
      <w:pPr>
        <w:ind w:left="2064" w:hanging="360"/>
      </w:pPr>
    </w:lvl>
    <w:lvl w:ilvl="2" w:tentative="1">
      <w:start w:val="1"/>
      <w:numFmt w:val="lowerRoman"/>
      <w:lvlText w:val="%3."/>
      <w:lvlJc w:val="right"/>
      <w:pPr>
        <w:ind w:left="2784" w:hanging="180"/>
      </w:pPr>
    </w:lvl>
    <w:lvl w:ilvl="3" w:tentative="1">
      <w:start w:val="1"/>
      <w:numFmt w:val="decimal"/>
      <w:lvlText w:val="%4."/>
      <w:lvlJc w:val="left"/>
      <w:pPr>
        <w:ind w:left="3504" w:hanging="360"/>
      </w:pPr>
    </w:lvl>
    <w:lvl w:ilvl="4" w:tentative="1">
      <w:start w:val="1"/>
      <w:numFmt w:val="lowerLetter"/>
      <w:lvlText w:val="%5."/>
      <w:lvlJc w:val="left"/>
      <w:pPr>
        <w:ind w:left="4224" w:hanging="360"/>
      </w:pPr>
    </w:lvl>
    <w:lvl w:ilvl="5" w:tentative="1">
      <w:start w:val="1"/>
      <w:numFmt w:val="lowerRoman"/>
      <w:lvlText w:val="%6."/>
      <w:lvlJc w:val="right"/>
      <w:pPr>
        <w:ind w:left="4944" w:hanging="180"/>
      </w:pPr>
    </w:lvl>
    <w:lvl w:ilvl="6" w:tentative="1">
      <w:start w:val="1"/>
      <w:numFmt w:val="decimal"/>
      <w:lvlText w:val="%7."/>
      <w:lvlJc w:val="left"/>
      <w:pPr>
        <w:ind w:left="5664" w:hanging="360"/>
      </w:pPr>
    </w:lvl>
    <w:lvl w:ilvl="7" w:tentative="1">
      <w:start w:val="1"/>
      <w:numFmt w:val="lowerLetter"/>
      <w:lvlText w:val="%8."/>
      <w:lvlJc w:val="left"/>
      <w:pPr>
        <w:ind w:left="6384" w:hanging="360"/>
      </w:pPr>
    </w:lvl>
    <w:lvl w:ilvl="8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5BCC5A22"/>
    <w:multiLevelType w:val="hybridMultilevel"/>
    <w:tmpl w:val="CAA49582"/>
    <w:lvl w:ilvl="0" w:tplc="3E2C7628">
      <w:start w:val="1"/>
      <w:numFmt w:val="bullet"/>
      <w:pStyle w:val="Bullet1"/>
      <w:lvlText w:val="§"/>
      <w:lvlJc w:val="left"/>
      <w:pPr>
        <w:tabs>
          <w:tab w:val="num" w:pos="1020"/>
        </w:tabs>
        <w:ind w:left="1020" w:hanging="396"/>
      </w:pPr>
      <w:rPr>
        <w:rFonts w:ascii="Wingdings" w:hAnsi="Wingdings" w:hint="default"/>
      </w:rPr>
    </w:lvl>
    <w:lvl w:ilvl="1" w:tplc="9C145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01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A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2D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EC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1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64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E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A3425"/>
    <w:multiLevelType w:val="multilevel"/>
    <w:tmpl w:val="415A86FC"/>
    <w:lvl w:ilvl="0">
      <w:start w:val="1"/>
      <w:numFmt w:val="lowerRoman"/>
      <w:pStyle w:val="FootnoteNumberList3"/>
      <w:lvlText w:val="%1."/>
      <w:lvlJc w:val="left"/>
      <w:pPr>
        <w:tabs>
          <w:tab w:val="num" w:pos="1814"/>
        </w:tabs>
        <w:ind w:left="1814" w:hanging="397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3254" w:hanging="360"/>
      </w:pPr>
    </w:lvl>
    <w:lvl w:ilvl="2" w:tentative="1">
      <w:start w:val="1"/>
      <w:numFmt w:val="lowerRoman"/>
      <w:lvlText w:val="%3."/>
      <w:lvlJc w:val="right"/>
      <w:pPr>
        <w:ind w:left="3974" w:hanging="180"/>
      </w:pPr>
    </w:lvl>
    <w:lvl w:ilvl="3" w:tentative="1">
      <w:start w:val="1"/>
      <w:numFmt w:val="decimal"/>
      <w:lvlText w:val="%4."/>
      <w:lvlJc w:val="left"/>
      <w:pPr>
        <w:ind w:left="4694" w:hanging="360"/>
      </w:pPr>
    </w:lvl>
    <w:lvl w:ilvl="4" w:tentative="1">
      <w:start w:val="1"/>
      <w:numFmt w:val="lowerLetter"/>
      <w:lvlText w:val="%5."/>
      <w:lvlJc w:val="left"/>
      <w:pPr>
        <w:ind w:left="5414" w:hanging="360"/>
      </w:pPr>
    </w:lvl>
    <w:lvl w:ilvl="5" w:tentative="1">
      <w:start w:val="1"/>
      <w:numFmt w:val="lowerRoman"/>
      <w:lvlText w:val="%6."/>
      <w:lvlJc w:val="right"/>
      <w:pPr>
        <w:ind w:left="6134" w:hanging="180"/>
      </w:pPr>
    </w:lvl>
    <w:lvl w:ilvl="6" w:tentative="1">
      <w:start w:val="1"/>
      <w:numFmt w:val="decimal"/>
      <w:lvlText w:val="%7."/>
      <w:lvlJc w:val="left"/>
      <w:pPr>
        <w:ind w:left="6854" w:hanging="360"/>
      </w:pPr>
    </w:lvl>
    <w:lvl w:ilvl="7" w:tentative="1">
      <w:start w:val="1"/>
      <w:numFmt w:val="lowerLetter"/>
      <w:lvlText w:val="%8."/>
      <w:lvlJc w:val="left"/>
      <w:pPr>
        <w:ind w:left="7574" w:hanging="360"/>
      </w:pPr>
    </w:lvl>
    <w:lvl w:ilvl="8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6" w15:restartNumberingAfterBreak="0">
    <w:nsid w:val="6400173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874A76"/>
    <w:multiLevelType w:val="hybridMultilevel"/>
    <w:tmpl w:val="75D6F4F6"/>
    <w:lvl w:ilvl="0" w:tplc="040808BC">
      <w:start w:val="1"/>
      <w:numFmt w:val="bullet"/>
      <w:pStyle w:val="QuoteBullet2"/>
      <w:lvlText w:val="-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231F20"/>
      </w:rPr>
    </w:lvl>
    <w:lvl w:ilvl="1" w:tplc="BDB8DDFE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DC52DE52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6F9E8724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E5F20770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A37C4FAA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B4FA62A0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F756487E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6E22AA22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6BEA4BC9"/>
    <w:multiLevelType w:val="multilevel"/>
    <w:tmpl w:val="3A52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B31A6F"/>
    <w:multiLevelType w:val="hybridMultilevel"/>
    <w:tmpl w:val="8A60271A"/>
    <w:lvl w:ilvl="0" w:tplc="16645300">
      <w:start w:val="1"/>
      <w:numFmt w:val="decimal"/>
      <w:pStyle w:val="Level1"/>
      <w:lvlText w:val="%1."/>
      <w:lvlJc w:val="left"/>
      <w:pPr>
        <w:ind w:left="360" w:hanging="360"/>
      </w:pPr>
    </w:lvl>
    <w:lvl w:ilvl="1" w:tplc="85D6CC06" w:tentative="1">
      <w:start w:val="1"/>
      <w:numFmt w:val="lowerLetter"/>
      <w:lvlText w:val="%2."/>
      <w:lvlJc w:val="left"/>
      <w:pPr>
        <w:ind w:left="1440" w:hanging="360"/>
      </w:pPr>
    </w:lvl>
    <w:lvl w:ilvl="2" w:tplc="97F03F30" w:tentative="1">
      <w:start w:val="1"/>
      <w:numFmt w:val="lowerRoman"/>
      <w:lvlText w:val="%3."/>
      <w:lvlJc w:val="right"/>
      <w:pPr>
        <w:ind w:left="2160" w:hanging="180"/>
      </w:pPr>
    </w:lvl>
    <w:lvl w:ilvl="3" w:tplc="A4001936" w:tentative="1">
      <w:start w:val="1"/>
      <w:numFmt w:val="decimal"/>
      <w:lvlText w:val="%4."/>
      <w:lvlJc w:val="left"/>
      <w:pPr>
        <w:ind w:left="2880" w:hanging="360"/>
      </w:pPr>
    </w:lvl>
    <w:lvl w:ilvl="4" w:tplc="B6043EE8" w:tentative="1">
      <w:start w:val="1"/>
      <w:numFmt w:val="lowerLetter"/>
      <w:lvlText w:val="%5."/>
      <w:lvlJc w:val="left"/>
      <w:pPr>
        <w:ind w:left="3600" w:hanging="360"/>
      </w:pPr>
    </w:lvl>
    <w:lvl w:ilvl="5" w:tplc="AE14CEC2" w:tentative="1">
      <w:start w:val="1"/>
      <w:numFmt w:val="lowerRoman"/>
      <w:lvlText w:val="%6."/>
      <w:lvlJc w:val="right"/>
      <w:pPr>
        <w:ind w:left="4320" w:hanging="180"/>
      </w:pPr>
    </w:lvl>
    <w:lvl w:ilvl="6" w:tplc="7736C2C2" w:tentative="1">
      <w:start w:val="1"/>
      <w:numFmt w:val="decimal"/>
      <w:lvlText w:val="%7."/>
      <w:lvlJc w:val="left"/>
      <w:pPr>
        <w:ind w:left="5040" w:hanging="360"/>
      </w:pPr>
    </w:lvl>
    <w:lvl w:ilvl="7" w:tplc="FD4878F2" w:tentative="1">
      <w:start w:val="1"/>
      <w:numFmt w:val="lowerLetter"/>
      <w:lvlText w:val="%8."/>
      <w:lvlJc w:val="left"/>
      <w:pPr>
        <w:ind w:left="5760" w:hanging="360"/>
      </w:pPr>
    </w:lvl>
    <w:lvl w:ilvl="8" w:tplc="5546AE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0"/>
  </w:num>
  <w:num w:numId="12">
    <w:abstractNumId w:val="4"/>
  </w:num>
  <w:num w:numId="13">
    <w:abstractNumId w:val="19"/>
  </w:num>
  <w:num w:numId="14">
    <w:abstractNumId w:val="17"/>
  </w:num>
  <w:num w:numId="15">
    <w:abstractNumId w:val="8"/>
  </w:num>
  <w:num w:numId="16">
    <w:abstractNumId w:val="7"/>
  </w:num>
  <w:num w:numId="17">
    <w:abstractNumId w:val="5"/>
  </w:num>
  <w:num w:numId="18">
    <w:abstractNumId w:val="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LockTheme/>
  <w:styleLockQFSet/>
  <w:defaultTabStop w:val="720"/>
  <w:defaultTableStyle w:val="TableBlank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B1"/>
    <w:rsid w:val="0000319B"/>
    <w:rsid w:val="00024B9A"/>
    <w:rsid w:val="000420D3"/>
    <w:rsid w:val="00043FE4"/>
    <w:rsid w:val="0004507F"/>
    <w:rsid w:val="00046529"/>
    <w:rsid w:val="00050DD3"/>
    <w:rsid w:val="0005472D"/>
    <w:rsid w:val="000648ED"/>
    <w:rsid w:val="000720A1"/>
    <w:rsid w:val="0007276B"/>
    <w:rsid w:val="00086EBB"/>
    <w:rsid w:val="0009622B"/>
    <w:rsid w:val="000A0F78"/>
    <w:rsid w:val="000A141E"/>
    <w:rsid w:val="000B0674"/>
    <w:rsid w:val="000B5E4F"/>
    <w:rsid w:val="000C47C9"/>
    <w:rsid w:val="000D0E01"/>
    <w:rsid w:val="000D24E4"/>
    <w:rsid w:val="000E3C02"/>
    <w:rsid w:val="000F4B16"/>
    <w:rsid w:val="000F575D"/>
    <w:rsid w:val="001008D7"/>
    <w:rsid w:val="00113782"/>
    <w:rsid w:val="00133C42"/>
    <w:rsid w:val="0014472D"/>
    <w:rsid w:val="0014550D"/>
    <w:rsid w:val="00145E14"/>
    <w:rsid w:val="00147AA6"/>
    <w:rsid w:val="00155C48"/>
    <w:rsid w:val="00160616"/>
    <w:rsid w:val="00160BF8"/>
    <w:rsid w:val="00160E2A"/>
    <w:rsid w:val="00162B32"/>
    <w:rsid w:val="001778FD"/>
    <w:rsid w:val="001823AB"/>
    <w:rsid w:val="001844D6"/>
    <w:rsid w:val="00190E59"/>
    <w:rsid w:val="00191429"/>
    <w:rsid w:val="00193FA7"/>
    <w:rsid w:val="001A32B2"/>
    <w:rsid w:val="001A6FB6"/>
    <w:rsid w:val="001B35A6"/>
    <w:rsid w:val="001B4A01"/>
    <w:rsid w:val="001D56B3"/>
    <w:rsid w:val="001E1FD3"/>
    <w:rsid w:val="001E5258"/>
    <w:rsid w:val="001F20D4"/>
    <w:rsid w:val="00200ACB"/>
    <w:rsid w:val="00201F05"/>
    <w:rsid w:val="00202180"/>
    <w:rsid w:val="00206E02"/>
    <w:rsid w:val="0021163A"/>
    <w:rsid w:val="00211DEF"/>
    <w:rsid w:val="00213C6A"/>
    <w:rsid w:val="00224E05"/>
    <w:rsid w:val="002262FD"/>
    <w:rsid w:val="00231491"/>
    <w:rsid w:val="00232549"/>
    <w:rsid w:val="00242009"/>
    <w:rsid w:val="002444DE"/>
    <w:rsid w:val="002473A2"/>
    <w:rsid w:val="00261061"/>
    <w:rsid w:val="002615FC"/>
    <w:rsid w:val="002645DF"/>
    <w:rsid w:val="00265D70"/>
    <w:rsid w:val="002815DD"/>
    <w:rsid w:val="0029509A"/>
    <w:rsid w:val="002B5251"/>
    <w:rsid w:val="002C1AD3"/>
    <w:rsid w:val="002C6B8A"/>
    <w:rsid w:val="002D5A4B"/>
    <w:rsid w:val="002E07EF"/>
    <w:rsid w:val="002E34D8"/>
    <w:rsid w:val="002F0777"/>
    <w:rsid w:val="002F3433"/>
    <w:rsid w:val="002F6FE8"/>
    <w:rsid w:val="00300A8B"/>
    <w:rsid w:val="00305536"/>
    <w:rsid w:val="003073A7"/>
    <w:rsid w:val="00322F3B"/>
    <w:rsid w:val="003265B7"/>
    <w:rsid w:val="003300EA"/>
    <w:rsid w:val="00331BA4"/>
    <w:rsid w:val="003321DD"/>
    <w:rsid w:val="003416D6"/>
    <w:rsid w:val="00352D93"/>
    <w:rsid w:val="0035455D"/>
    <w:rsid w:val="00357A66"/>
    <w:rsid w:val="00364FA2"/>
    <w:rsid w:val="00365265"/>
    <w:rsid w:val="003738CB"/>
    <w:rsid w:val="0038191D"/>
    <w:rsid w:val="003864DC"/>
    <w:rsid w:val="00386887"/>
    <w:rsid w:val="003878CA"/>
    <w:rsid w:val="00394A59"/>
    <w:rsid w:val="003A36D3"/>
    <w:rsid w:val="003A657D"/>
    <w:rsid w:val="003B1A5C"/>
    <w:rsid w:val="003C6D44"/>
    <w:rsid w:val="003E0227"/>
    <w:rsid w:val="003F1CBF"/>
    <w:rsid w:val="003F4EA2"/>
    <w:rsid w:val="00414BEC"/>
    <w:rsid w:val="004224DF"/>
    <w:rsid w:val="004252BC"/>
    <w:rsid w:val="00425DE7"/>
    <w:rsid w:val="00431667"/>
    <w:rsid w:val="00452885"/>
    <w:rsid w:val="00457310"/>
    <w:rsid w:val="00480806"/>
    <w:rsid w:val="004A1A05"/>
    <w:rsid w:val="004B5FF3"/>
    <w:rsid w:val="004C1B41"/>
    <w:rsid w:val="004C4614"/>
    <w:rsid w:val="004C7F78"/>
    <w:rsid w:val="004D0105"/>
    <w:rsid w:val="004E1625"/>
    <w:rsid w:val="004F50FF"/>
    <w:rsid w:val="005036AC"/>
    <w:rsid w:val="005072D0"/>
    <w:rsid w:val="00516B54"/>
    <w:rsid w:val="00521390"/>
    <w:rsid w:val="00522CA9"/>
    <w:rsid w:val="00534606"/>
    <w:rsid w:val="00536BDE"/>
    <w:rsid w:val="00541009"/>
    <w:rsid w:val="00544EEB"/>
    <w:rsid w:val="00564196"/>
    <w:rsid w:val="005700CA"/>
    <w:rsid w:val="00576C24"/>
    <w:rsid w:val="00585371"/>
    <w:rsid w:val="005867FD"/>
    <w:rsid w:val="00593268"/>
    <w:rsid w:val="005D149B"/>
    <w:rsid w:val="005D4653"/>
    <w:rsid w:val="005D6CC8"/>
    <w:rsid w:val="005E61F3"/>
    <w:rsid w:val="00625CC9"/>
    <w:rsid w:val="00641304"/>
    <w:rsid w:val="00652784"/>
    <w:rsid w:val="0066055A"/>
    <w:rsid w:val="00677C8E"/>
    <w:rsid w:val="00682F81"/>
    <w:rsid w:val="00684708"/>
    <w:rsid w:val="0068578B"/>
    <w:rsid w:val="006915FF"/>
    <w:rsid w:val="006A0411"/>
    <w:rsid w:val="006A163A"/>
    <w:rsid w:val="006A6EE5"/>
    <w:rsid w:val="006C2B39"/>
    <w:rsid w:val="006C50B8"/>
    <w:rsid w:val="006C5B8A"/>
    <w:rsid w:val="006D7326"/>
    <w:rsid w:val="006D7E58"/>
    <w:rsid w:val="006E69C9"/>
    <w:rsid w:val="006F6024"/>
    <w:rsid w:val="00705C92"/>
    <w:rsid w:val="00706FFD"/>
    <w:rsid w:val="00725461"/>
    <w:rsid w:val="00753FFF"/>
    <w:rsid w:val="00763908"/>
    <w:rsid w:val="00766E82"/>
    <w:rsid w:val="00770E34"/>
    <w:rsid w:val="00785540"/>
    <w:rsid w:val="00791187"/>
    <w:rsid w:val="00796F92"/>
    <w:rsid w:val="007A1E58"/>
    <w:rsid w:val="007A4DE2"/>
    <w:rsid w:val="007A7B3E"/>
    <w:rsid w:val="007B2680"/>
    <w:rsid w:val="007C5C23"/>
    <w:rsid w:val="007C64CA"/>
    <w:rsid w:val="007C7B36"/>
    <w:rsid w:val="0080304D"/>
    <w:rsid w:val="00806AC2"/>
    <w:rsid w:val="00813C7C"/>
    <w:rsid w:val="00820B89"/>
    <w:rsid w:val="00827741"/>
    <w:rsid w:val="008279B4"/>
    <w:rsid w:val="00832868"/>
    <w:rsid w:val="00835C36"/>
    <w:rsid w:val="00837B1C"/>
    <w:rsid w:val="00852BF4"/>
    <w:rsid w:val="00876B52"/>
    <w:rsid w:val="00877BC0"/>
    <w:rsid w:val="00880C75"/>
    <w:rsid w:val="00886BFE"/>
    <w:rsid w:val="00893E94"/>
    <w:rsid w:val="008A51BB"/>
    <w:rsid w:val="008A6B9B"/>
    <w:rsid w:val="008B44C6"/>
    <w:rsid w:val="008D03DD"/>
    <w:rsid w:val="008D5E04"/>
    <w:rsid w:val="008D72F7"/>
    <w:rsid w:val="008E341A"/>
    <w:rsid w:val="008F3C7C"/>
    <w:rsid w:val="009354F9"/>
    <w:rsid w:val="00942C80"/>
    <w:rsid w:val="00945869"/>
    <w:rsid w:val="00945DF9"/>
    <w:rsid w:val="009463FD"/>
    <w:rsid w:val="00946914"/>
    <w:rsid w:val="00952990"/>
    <w:rsid w:val="009704F2"/>
    <w:rsid w:val="00970CD8"/>
    <w:rsid w:val="00984FBB"/>
    <w:rsid w:val="009864D6"/>
    <w:rsid w:val="0099031C"/>
    <w:rsid w:val="0099483A"/>
    <w:rsid w:val="009A1867"/>
    <w:rsid w:val="009A2C0B"/>
    <w:rsid w:val="009A4897"/>
    <w:rsid w:val="009A76E2"/>
    <w:rsid w:val="009C2198"/>
    <w:rsid w:val="009D19A0"/>
    <w:rsid w:val="009D2DFF"/>
    <w:rsid w:val="009D341D"/>
    <w:rsid w:val="009D4448"/>
    <w:rsid w:val="009D644A"/>
    <w:rsid w:val="009E3EE7"/>
    <w:rsid w:val="009E6878"/>
    <w:rsid w:val="009F5A2D"/>
    <w:rsid w:val="00A20230"/>
    <w:rsid w:val="00A20E9F"/>
    <w:rsid w:val="00A3398A"/>
    <w:rsid w:val="00A34E15"/>
    <w:rsid w:val="00A61F23"/>
    <w:rsid w:val="00A9043B"/>
    <w:rsid w:val="00A94CB3"/>
    <w:rsid w:val="00AB25E0"/>
    <w:rsid w:val="00AE2C23"/>
    <w:rsid w:val="00AF0EC4"/>
    <w:rsid w:val="00AF33C5"/>
    <w:rsid w:val="00AF3798"/>
    <w:rsid w:val="00AF409B"/>
    <w:rsid w:val="00AF4162"/>
    <w:rsid w:val="00AF54B5"/>
    <w:rsid w:val="00B11B24"/>
    <w:rsid w:val="00B2268B"/>
    <w:rsid w:val="00B60E95"/>
    <w:rsid w:val="00B67B88"/>
    <w:rsid w:val="00B702E4"/>
    <w:rsid w:val="00B721AD"/>
    <w:rsid w:val="00B74D41"/>
    <w:rsid w:val="00B76ABE"/>
    <w:rsid w:val="00B775A2"/>
    <w:rsid w:val="00B82CDD"/>
    <w:rsid w:val="00B85F36"/>
    <w:rsid w:val="00B91513"/>
    <w:rsid w:val="00BB0B43"/>
    <w:rsid w:val="00BD6AC5"/>
    <w:rsid w:val="00BE21D6"/>
    <w:rsid w:val="00BE4768"/>
    <w:rsid w:val="00C02B5F"/>
    <w:rsid w:val="00C06B64"/>
    <w:rsid w:val="00C14EC6"/>
    <w:rsid w:val="00C221FB"/>
    <w:rsid w:val="00C22E72"/>
    <w:rsid w:val="00C3713F"/>
    <w:rsid w:val="00C42570"/>
    <w:rsid w:val="00C431F1"/>
    <w:rsid w:val="00C51C55"/>
    <w:rsid w:val="00C61C39"/>
    <w:rsid w:val="00C6416C"/>
    <w:rsid w:val="00C64213"/>
    <w:rsid w:val="00C67858"/>
    <w:rsid w:val="00C679BD"/>
    <w:rsid w:val="00C72A3E"/>
    <w:rsid w:val="00C72F06"/>
    <w:rsid w:val="00C73577"/>
    <w:rsid w:val="00C76082"/>
    <w:rsid w:val="00C857ED"/>
    <w:rsid w:val="00C85836"/>
    <w:rsid w:val="00CA1B98"/>
    <w:rsid w:val="00CA22A0"/>
    <w:rsid w:val="00CA3A16"/>
    <w:rsid w:val="00CB0B89"/>
    <w:rsid w:val="00CB34B2"/>
    <w:rsid w:val="00CB3B89"/>
    <w:rsid w:val="00CC2C9F"/>
    <w:rsid w:val="00CD0490"/>
    <w:rsid w:val="00CD100B"/>
    <w:rsid w:val="00CF63FB"/>
    <w:rsid w:val="00D03FB1"/>
    <w:rsid w:val="00D04873"/>
    <w:rsid w:val="00D13694"/>
    <w:rsid w:val="00D13827"/>
    <w:rsid w:val="00D35AAD"/>
    <w:rsid w:val="00D36AB1"/>
    <w:rsid w:val="00D70D4C"/>
    <w:rsid w:val="00D723D3"/>
    <w:rsid w:val="00D7341A"/>
    <w:rsid w:val="00D84B7E"/>
    <w:rsid w:val="00D85B31"/>
    <w:rsid w:val="00D94737"/>
    <w:rsid w:val="00D972D5"/>
    <w:rsid w:val="00DA0F9D"/>
    <w:rsid w:val="00DA54C0"/>
    <w:rsid w:val="00DB2ACC"/>
    <w:rsid w:val="00DB5ADA"/>
    <w:rsid w:val="00DB6C12"/>
    <w:rsid w:val="00DC0930"/>
    <w:rsid w:val="00DC3408"/>
    <w:rsid w:val="00DD06E5"/>
    <w:rsid w:val="00DD1629"/>
    <w:rsid w:val="00DD2A8F"/>
    <w:rsid w:val="00DD3F20"/>
    <w:rsid w:val="00DE4636"/>
    <w:rsid w:val="00DE5976"/>
    <w:rsid w:val="00DF4A9B"/>
    <w:rsid w:val="00E03863"/>
    <w:rsid w:val="00E14B27"/>
    <w:rsid w:val="00E14FF3"/>
    <w:rsid w:val="00E164B9"/>
    <w:rsid w:val="00E16C73"/>
    <w:rsid w:val="00E174C6"/>
    <w:rsid w:val="00E32EFD"/>
    <w:rsid w:val="00E3384A"/>
    <w:rsid w:val="00E45BDF"/>
    <w:rsid w:val="00E56A73"/>
    <w:rsid w:val="00E61907"/>
    <w:rsid w:val="00E74499"/>
    <w:rsid w:val="00E82909"/>
    <w:rsid w:val="00E84246"/>
    <w:rsid w:val="00EA706C"/>
    <w:rsid w:val="00EA7E3E"/>
    <w:rsid w:val="00EB35CE"/>
    <w:rsid w:val="00EB4373"/>
    <w:rsid w:val="00EB56BB"/>
    <w:rsid w:val="00EC79AD"/>
    <w:rsid w:val="00ED0B5E"/>
    <w:rsid w:val="00ED6334"/>
    <w:rsid w:val="00EE3988"/>
    <w:rsid w:val="00EE67CE"/>
    <w:rsid w:val="00EF07E9"/>
    <w:rsid w:val="00EF4FF2"/>
    <w:rsid w:val="00F0046B"/>
    <w:rsid w:val="00F118E1"/>
    <w:rsid w:val="00F15D0F"/>
    <w:rsid w:val="00F213F1"/>
    <w:rsid w:val="00F2759C"/>
    <w:rsid w:val="00F32499"/>
    <w:rsid w:val="00F36DFD"/>
    <w:rsid w:val="00F378EB"/>
    <w:rsid w:val="00F40870"/>
    <w:rsid w:val="00F41A04"/>
    <w:rsid w:val="00F44CBF"/>
    <w:rsid w:val="00F45105"/>
    <w:rsid w:val="00F55F5C"/>
    <w:rsid w:val="00F6253C"/>
    <w:rsid w:val="00F62A75"/>
    <w:rsid w:val="00F62F7F"/>
    <w:rsid w:val="00F7279F"/>
    <w:rsid w:val="00F754B3"/>
    <w:rsid w:val="00F87965"/>
    <w:rsid w:val="00F9127D"/>
    <w:rsid w:val="00F955AC"/>
    <w:rsid w:val="00FA0F26"/>
    <w:rsid w:val="00FA435A"/>
    <w:rsid w:val="00FB2323"/>
    <w:rsid w:val="00FB2638"/>
    <w:rsid w:val="00FB471D"/>
    <w:rsid w:val="00FB6CF4"/>
    <w:rsid w:val="00FC3480"/>
    <w:rsid w:val="00FC354C"/>
    <w:rsid w:val="00FC3B8F"/>
    <w:rsid w:val="00FC4B42"/>
    <w:rsid w:val="00FC4C19"/>
    <w:rsid w:val="00FD1CD3"/>
    <w:rsid w:val="00FE11F4"/>
    <w:rsid w:val="00FE429C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DFD9C"/>
  <w15:docId w15:val="{72DAC16D-73EB-4C09-866E-59D1DC5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6ABE"/>
    <w:pPr>
      <w:suppressAutoHyphens/>
      <w:spacing w:before="113" w:after="113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ABE"/>
    <w:pPr>
      <w:keepNext/>
      <w:spacing w:before="170" w:after="227"/>
      <w:outlineLvl w:val="0"/>
    </w:pPr>
    <w:rPr>
      <w:rFonts w:eastAsiaTheme="majorEastAsia" w:cstheme="majorBidi"/>
      <w:b/>
      <w:bCs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6ABE"/>
    <w:pPr>
      <w:keepNext/>
      <w:spacing w:after="17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6ABE"/>
    <w:pPr>
      <w:keepNext/>
      <w:spacing w:before="227" w:after="170"/>
      <w:outlineLvl w:val="2"/>
    </w:pPr>
    <w:rPr>
      <w:rFonts w:eastAsiaTheme="majorEastAsia" w:cstheme="majorBidi"/>
      <w:b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6ABE"/>
    <w:pPr>
      <w:keepNext/>
      <w:spacing w:after="17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3A657D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6ABE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6ABE"/>
    <w:rPr>
      <w:rFonts w:ascii="Palatino Linotype" w:eastAsiaTheme="majorEastAsia" w:hAnsi="Palatino Linotype" w:cstheme="majorBidi"/>
      <w:b/>
      <w:bCs/>
      <w:spacing w:val="-1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6ABE"/>
    <w:rPr>
      <w:rFonts w:ascii="Palatino Linotype" w:eastAsiaTheme="majorEastAsia" w:hAnsi="Palatino Linotype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6ABE"/>
    <w:rPr>
      <w:rFonts w:ascii="Palatino Linotype" w:eastAsiaTheme="majorEastAsia" w:hAnsi="Palatino Linotype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A657D"/>
  </w:style>
  <w:style w:type="paragraph" w:customStyle="1" w:styleId="ChapterHeading">
    <w:name w:val="Chapter Heading"/>
    <w:basedOn w:val="Normal"/>
    <w:next w:val="ChapterSub-Heading"/>
    <w:qFormat/>
    <w:rsid w:val="00B76ABE"/>
    <w:pPr>
      <w:tabs>
        <w:tab w:val="left" w:pos="624"/>
      </w:tabs>
      <w:spacing w:before="2381" w:after="567"/>
      <w:ind w:left="624" w:hanging="624"/>
      <w:outlineLvl w:val="0"/>
    </w:pPr>
    <w:rPr>
      <w:b/>
      <w:spacing w:val="-10"/>
      <w:sz w:val="48"/>
    </w:rPr>
  </w:style>
  <w:style w:type="paragraph" w:customStyle="1" w:styleId="ChapterSub-Heading">
    <w:name w:val="Chapter Sub-Heading"/>
    <w:basedOn w:val="Normal"/>
    <w:next w:val="Heading1"/>
    <w:qFormat/>
    <w:rsid w:val="00B76ABE"/>
    <w:pPr>
      <w:spacing w:before="0" w:after="850"/>
      <w:ind w:left="624"/>
      <w:outlineLvl w:val="0"/>
    </w:pPr>
    <w:rPr>
      <w:b/>
      <w:i/>
      <w:spacing w:val="-10"/>
      <w:sz w:val="32"/>
    </w:rPr>
  </w:style>
  <w:style w:type="paragraph" w:styleId="BodyText">
    <w:name w:val="Body Text"/>
    <w:basedOn w:val="Normal"/>
    <w:link w:val="BodyTextChar"/>
    <w:uiPriority w:val="99"/>
    <w:qFormat/>
    <w:rsid w:val="00B76ABE"/>
    <w:pPr>
      <w:numPr>
        <w:ilvl w:val="1"/>
        <w:numId w:val="2"/>
      </w:numPr>
      <w:tabs>
        <w:tab w:val="left" w:pos="624"/>
      </w:tabs>
      <w:ind w:left="624" w:hanging="624"/>
    </w:pPr>
  </w:style>
  <w:style w:type="character" w:customStyle="1" w:styleId="BodyTextChar">
    <w:name w:val="Body Text Char"/>
    <w:basedOn w:val="DefaultParagraphFont"/>
    <w:link w:val="BodyText"/>
    <w:uiPriority w:val="99"/>
    <w:rsid w:val="00B76ABE"/>
    <w:rPr>
      <w:rFonts w:ascii="Palatino Linotype" w:hAnsi="Palatino Linotype"/>
    </w:rPr>
  </w:style>
  <w:style w:type="paragraph" w:styleId="BlockText">
    <w:name w:val="Block Text"/>
    <w:basedOn w:val="Normal"/>
    <w:uiPriority w:val="99"/>
    <w:semiHidden/>
    <w:unhideWhenUsed/>
    <w:locked/>
    <w:rsid w:val="00C6421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locked/>
    <w:rsid w:val="00A94CB3"/>
    <w:pPr>
      <w:ind w:left="720"/>
      <w:contextualSpacing/>
    </w:pPr>
  </w:style>
  <w:style w:type="paragraph" w:customStyle="1" w:styleId="Bullet1">
    <w:name w:val="Bullet 1"/>
    <w:basedOn w:val="Normal"/>
    <w:qFormat/>
    <w:rsid w:val="00B76ABE"/>
    <w:pPr>
      <w:numPr>
        <w:numId w:val="3"/>
      </w:numPr>
      <w:tabs>
        <w:tab w:val="left" w:pos="1020"/>
      </w:tabs>
      <w:spacing w:before="0" w:after="0"/>
      <w:ind w:hanging="397"/>
    </w:pPr>
  </w:style>
  <w:style w:type="paragraph" w:customStyle="1" w:styleId="Bullet2">
    <w:name w:val="Bullet 2"/>
    <w:basedOn w:val="Normal"/>
    <w:qFormat/>
    <w:rsid w:val="00B76ABE"/>
    <w:pPr>
      <w:numPr>
        <w:numId w:val="5"/>
      </w:numPr>
      <w:tabs>
        <w:tab w:val="left" w:pos="1247"/>
      </w:tabs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B76ABE"/>
    <w:pPr>
      <w:spacing w:before="0" w:after="227"/>
      <w:ind w:left="907" w:right="22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B76ABE"/>
    <w:rPr>
      <w:rFonts w:ascii="Palatino Linotype" w:hAnsi="Palatino Linotype"/>
      <w:iCs/>
      <w:color w:val="000000" w:themeColor="text1"/>
      <w:sz w:val="20"/>
    </w:rPr>
  </w:style>
  <w:style w:type="paragraph" w:customStyle="1" w:styleId="QuoteBullet1">
    <w:name w:val="Quote Bullet 1"/>
    <w:basedOn w:val="Normal"/>
    <w:qFormat/>
    <w:rsid w:val="00B76ABE"/>
    <w:pPr>
      <w:numPr>
        <w:numId w:val="7"/>
      </w:numPr>
      <w:tabs>
        <w:tab w:val="left" w:pos="1304"/>
      </w:tabs>
      <w:spacing w:before="0"/>
      <w:ind w:right="227"/>
    </w:pPr>
    <w:rPr>
      <w:sz w:val="20"/>
    </w:rPr>
  </w:style>
  <w:style w:type="paragraph" w:customStyle="1" w:styleId="FootnoteRef">
    <w:name w:val="Footnote Ref"/>
    <w:basedOn w:val="Normal"/>
    <w:next w:val="Normal"/>
    <w:link w:val="FootnoteRefChar"/>
    <w:qFormat/>
    <w:rsid w:val="00F378EB"/>
    <w:rPr>
      <w:vertAlign w:val="superscript"/>
    </w:rPr>
  </w:style>
  <w:style w:type="paragraph" w:customStyle="1" w:styleId="Footnote">
    <w:name w:val="Footnote"/>
    <w:basedOn w:val="Normal"/>
    <w:next w:val="Normal"/>
    <w:qFormat/>
    <w:rsid w:val="00B76ABE"/>
    <w:pPr>
      <w:numPr>
        <w:numId w:val="8"/>
      </w:numPr>
      <w:spacing w:before="0"/>
      <w:ind w:left="397" w:hanging="397"/>
    </w:pPr>
    <w:rPr>
      <w:sz w:val="18"/>
    </w:rPr>
  </w:style>
  <w:style w:type="paragraph" w:customStyle="1" w:styleId="NumberList2">
    <w:name w:val="Number List 2"/>
    <w:basedOn w:val="Normal"/>
    <w:qFormat/>
    <w:rsid w:val="00B76ABE"/>
    <w:pPr>
      <w:numPr>
        <w:numId w:val="9"/>
      </w:numPr>
      <w:tabs>
        <w:tab w:val="left" w:pos="1417"/>
      </w:tabs>
      <w:spacing w:before="0"/>
    </w:pPr>
  </w:style>
  <w:style w:type="paragraph" w:customStyle="1" w:styleId="NumberList1">
    <w:name w:val="Number List 1"/>
    <w:basedOn w:val="Normal"/>
    <w:qFormat/>
    <w:rsid w:val="00B76ABE"/>
    <w:pPr>
      <w:numPr>
        <w:numId w:val="10"/>
      </w:numPr>
      <w:spacing w:before="0"/>
    </w:pPr>
  </w:style>
  <w:style w:type="paragraph" w:customStyle="1" w:styleId="NumberList3">
    <w:name w:val="Number List 3"/>
    <w:basedOn w:val="Normal"/>
    <w:qFormat/>
    <w:rsid w:val="00B76ABE"/>
    <w:pPr>
      <w:numPr>
        <w:numId w:val="11"/>
      </w:numPr>
      <w:tabs>
        <w:tab w:val="left" w:pos="1814"/>
      </w:tabs>
      <w:spacing w:before="0"/>
    </w:pPr>
  </w:style>
  <w:style w:type="paragraph" w:customStyle="1" w:styleId="RecommendationHeading">
    <w:name w:val="Recommendation Heading"/>
    <w:basedOn w:val="Normal"/>
    <w:next w:val="Normal"/>
    <w:qFormat/>
    <w:rsid w:val="00B76ABE"/>
    <w:pPr>
      <w:keepNext/>
      <w:pBdr>
        <w:bottom w:val="single" w:sz="4" w:space="1" w:color="auto"/>
      </w:pBdr>
      <w:spacing w:before="227" w:after="170"/>
    </w:pPr>
    <w:rPr>
      <w:b/>
      <w:sz w:val="26"/>
    </w:rPr>
  </w:style>
  <w:style w:type="paragraph" w:customStyle="1" w:styleId="RecommendationText">
    <w:name w:val="Recommendation Text"/>
    <w:basedOn w:val="BodyText"/>
    <w:qFormat/>
    <w:rsid w:val="00B76ABE"/>
    <w:pPr>
      <w:spacing w:after="227"/>
    </w:pPr>
    <w:rPr>
      <w:b/>
    </w:rPr>
  </w:style>
  <w:style w:type="paragraph" w:customStyle="1" w:styleId="RecommendationBullet1">
    <w:name w:val="Recommendation Bullet 1"/>
    <w:basedOn w:val="Normal"/>
    <w:qFormat/>
    <w:rsid w:val="00B76ABE"/>
    <w:pPr>
      <w:numPr>
        <w:numId w:val="12"/>
      </w:numPr>
      <w:tabs>
        <w:tab w:val="left" w:pos="1020"/>
      </w:tabs>
      <w:spacing w:before="0" w:after="283"/>
      <w:ind w:hanging="397"/>
    </w:pPr>
    <w:rPr>
      <w:b/>
    </w:rPr>
  </w:style>
  <w:style w:type="paragraph" w:customStyle="1" w:styleId="TableText">
    <w:name w:val="Table Text"/>
    <w:basedOn w:val="Normal"/>
    <w:next w:val="Normal"/>
    <w:qFormat/>
    <w:rsid w:val="00B76ABE"/>
    <w:pPr>
      <w:spacing w:before="57" w:after="57"/>
    </w:pPr>
  </w:style>
  <w:style w:type="paragraph" w:customStyle="1" w:styleId="TableHeader">
    <w:name w:val="Table Header"/>
    <w:basedOn w:val="Normal"/>
    <w:next w:val="Normal"/>
    <w:qFormat/>
    <w:rsid w:val="00B76ABE"/>
    <w:pPr>
      <w:spacing w:before="0"/>
    </w:pPr>
  </w:style>
  <w:style w:type="paragraph" w:customStyle="1" w:styleId="FigureTitle">
    <w:name w:val="Figure Title"/>
    <w:basedOn w:val="Normal"/>
    <w:next w:val="Figure"/>
    <w:qFormat/>
    <w:locked/>
    <w:rsid w:val="00B76ABE"/>
    <w:pPr>
      <w:keepNext/>
      <w:tabs>
        <w:tab w:val="left" w:pos="1247"/>
      </w:tabs>
      <w:spacing w:before="227" w:after="227"/>
      <w:ind w:left="1247" w:hanging="1247"/>
    </w:pPr>
    <w:rPr>
      <w:b/>
    </w:rPr>
  </w:style>
  <w:style w:type="paragraph" w:customStyle="1" w:styleId="TableTitle">
    <w:name w:val="Table Title"/>
    <w:basedOn w:val="Normal"/>
    <w:next w:val="Normal"/>
    <w:qFormat/>
    <w:rsid w:val="00B76ABE"/>
    <w:pPr>
      <w:keepNext/>
      <w:tabs>
        <w:tab w:val="left" w:pos="1247"/>
      </w:tabs>
      <w:spacing w:before="227" w:after="227"/>
      <w:ind w:left="1247" w:hanging="1247"/>
    </w:pPr>
    <w:rPr>
      <w:b/>
    </w:rPr>
  </w:style>
  <w:style w:type="paragraph" w:customStyle="1" w:styleId="Source">
    <w:name w:val="Source"/>
    <w:basedOn w:val="Normal"/>
    <w:next w:val="Normal"/>
    <w:qFormat/>
    <w:rsid w:val="00B76ABE"/>
    <w:pPr>
      <w:spacing w:after="227"/>
      <w:ind w:left="624"/>
    </w:pPr>
    <w:rPr>
      <w:i/>
      <w:sz w:val="18"/>
    </w:rPr>
  </w:style>
  <w:style w:type="paragraph" w:customStyle="1" w:styleId="RunningHeadLeft">
    <w:name w:val="Running Head Left"/>
    <w:basedOn w:val="Normal"/>
    <w:qFormat/>
    <w:rsid w:val="00133C42"/>
    <w:pPr>
      <w:jc w:val="right"/>
    </w:pPr>
    <w:rPr>
      <w:caps/>
      <w:sz w:val="18"/>
    </w:rPr>
  </w:style>
  <w:style w:type="paragraph" w:styleId="Caption">
    <w:name w:val="caption"/>
    <w:basedOn w:val="Normal"/>
    <w:next w:val="BodyText"/>
    <w:uiPriority w:val="35"/>
    <w:qFormat/>
    <w:rsid w:val="00B76ABE"/>
    <w:pPr>
      <w:spacing w:after="227"/>
    </w:pPr>
    <w:rPr>
      <w:bCs/>
      <w:i/>
      <w:sz w:val="18"/>
      <w:szCs w:val="18"/>
    </w:rPr>
  </w:style>
  <w:style w:type="paragraph" w:customStyle="1" w:styleId="RunningHeadRight">
    <w:name w:val="Running Head Right"/>
    <w:basedOn w:val="Normal"/>
    <w:qFormat/>
    <w:rsid w:val="00133C42"/>
    <w:rPr>
      <w:caps/>
      <w:sz w:val="18"/>
    </w:rPr>
  </w:style>
  <w:style w:type="paragraph" w:customStyle="1" w:styleId="ChapterOpeningFolio">
    <w:name w:val="Chapter Opening Folio"/>
    <w:basedOn w:val="Normal"/>
    <w:next w:val="Normal"/>
    <w:qFormat/>
    <w:rsid w:val="00133C42"/>
    <w:pPr>
      <w:jc w:val="center"/>
    </w:pPr>
    <w:rPr>
      <w:sz w:val="18"/>
    </w:rPr>
  </w:style>
  <w:style w:type="paragraph" w:customStyle="1" w:styleId="ReportTitle">
    <w:name w:val="Report Title"/>
    <w:basedOn w:val="Normal"/>
    <w:next w:val="Normal"/>
    <w:qFormat/>
    <w:rsid w:val="008D03DD"/>
    <w:pPr>
      <w:spacing w:before="737" w:after="567"/>
    </w:pPr>
    <w:rPr>
      <w:b/>
      <w:spacing w:val="-2"/>
      <w:sz w:val="48"/>
    </w:rPr>
  </w:style>
  <w:style w:type="paragraph" w:customStyle="1" w:styleId="ReportSubHeading">
    <w:name w:val="Report Sub Heading"/>
    <w:basedOn w:val="Normal"/>
    <w:next w:val="Normal"/>
    <w:qFormat/>
    <w:locked/>
    <w:rsid w:val="002615FC"/>
    <w:pPr>
      <w:spacing w:after="1871"/>
    </w:pPr>
    <w:rPr>
      <w:b/>
      <w:i/>
      <w:spacing w:val="-2"/>
      <w:sz w:val="28"/>
    </w:rPr>
  </w:style>
  <w:style w:type="paragraph" w:customStyle="1" w:styleId="CommitteeName">
    <w:name w:val="Committee Name"/>
    <w:basedOn w:val="Normal"/>
    <w:next w:val="Normal"/>
    <w:qFormat/>
    <w:rsid w:val="006F6024"/>
    <w:pPr>
      <w:spacing w:before="680" w:after="1871"/>
    </w:pPr>
    <w:rPr>
      <w:b/>
      <w:caps/>
      <w:spacing w:val="-10"/>
    </w:rPr>
  </w:style>
  <w:style w:type="paragraph" w:customStyle="1" w:styleId="ParlOfAustTitle">
    <w:name w:val="Parl Of Aust Title"/>
    <w:basedOn w:val="Normal"/>
    <w:next w:val="Normal"/>
    <w:qFormat/>
    <w:rsid w:val="00877BC0"/>
    <w:pPr>
      <w:spacing w:after="1361"/>
    </w:pPr>
    <w:rPr>
      <w:caps/>
    </w:rPr>
  </w:style>
  <w:style w:type="paragraph" w:customStyle="1" w:styleId="TablingDate">
    <w:name w:val="Tabling Date"/>
    <w:basedOn w:val="Normal"/>
    <w:next w:val="Normal"/>
    <w:qFormat/>
    <w:rsid w:val="00FD1CD3"/>
    <w:pPr>
      <w:ind w:left="5236"/>
    </w:pPr>
    <w:rPr>
      <w:caps/>
    </w:rPr>
  </w:style>
  <w:style w:type="paragraph" w:customStyle="1" w:styleId="Copyright">
    <w:name w:val="Copyright"/>
    <w:basedOn w:val="Normal"/>
    <w:next w:val="Normal"/>
    <w:qFormat/>
    <w:rsid w:val="00F41A04"/>
    <w:pPr>
      <w:spacing w:after="227"/>
    </w:pPr>
  </w:style>
  <w:style w:type="paragraph" w:customStyle="1" w:styleId="ISBN">
    <w:name w:val="ISBN"/>
    <w:basedOn w:val="Normal"/>
    <w:next w:val="Normal"/>
    <w:qFormat/>
    <w:rsid w:val="00F41A04"/>
    <w:pPr>
      <w:spacing w:after="227"/>
    </w:pPr>
  </w:style>
  <w:style w:type="paragraph" w:customStyle="1" w:styleId="Credits">
    <w:name w:val="Credits"/>
    <w:basedOn w:val="Normal"/>
    <w:next w:val="Normal"/>
    <w:qFormat/>
    <w:rsid w:val="00BD6AC5"/>
    <w:pPr>
      <w:spacing w:after="227"/>
    </w:pPr>
  </w:style>
  <w:style w:type="paragraph" w:customStyle="1" w:styleId="ImprintPageText">
    <w:name w:val="Imprint Page Text"/>
    <w:basedOn w:val="Normal"/>
    <w:next w:val="Normal"/>
    <w:qFormat/>
    <w:locked/>
    <w:rsid w:val="007A4DE2"/>
    <w:pPr>
      <w:spacing w:after="227"/>
    </w:pPr>
  </w:style>
  <w:style w:type="character" w:customStyle="1" w:styleId="FootnoteRefChar">
    <w:name w:val="Footnote Ref Char"/>
    <w:basedOn w:val="DefaultParagraphFont"/>
    <w:link w:val="FootnoteRef"/>
    <w:rsid w:val="00F378EB"/>
    <w:rPr>
      <w:rFonts w:ascii="Palatino Linotype" w:hAnsi="Palatino Linotype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A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67"/>
    <w:rPr>
      <w:rFonts w:ascii="Tahoma" w:hAnsi="Tahoma" w:cs="Tahoma"/>
      <w:sz w:val="16"/>
      <w:szCs w:val="16"/>
    </w:rPr>
  </w:style>
  <w:style w:type="paragraph" w:customStyle="1" w:styleId="ContentsPrelimsList">
    <w:name w:val="Contents Prelims List"/>
    <w:basedOn w:val="Normal"/>
    <w:qFormat/>
    <w:rsid w:val="00BB0B43"/>
    <w:pPr>
      <w:spacing w:after="142"/>
    </w:pPr>
    <w:rPr>
      <w:sz w:val="20"/>
    </w:rPr>
  </w:style>
  <w:style w:type="paragraph" w:customStyle="1" w:styleId="ContentsChapterHeading">
    <w:name w:val="Contents Chapter Heading"/>
    <w:basedOn w:val="Normal"/>
    <w:qFormat/>
    <w:rsid w:val="00E74499"/>
    <w:pPr>
      <w:tabs>
        <w:tab w:val="left" w:pos="624"/>
      </w:tabs>
      <w:spacing w:before="170" w:after="142"/>
      <w:ind w:left="624" w:hanging="624"/>
    </w:pPr>
    <w:rPr>
      <w:b/>
    </w:rPr>
  </w:style>
  <w:style w:type="paragraph" w:customStyle="1" w:styleId="ContentsChapterSub-Heading">
    <w:name w:val="Contents Chapter Sub-Heading"/>
    <w:basedOn w:val="Normal"/>
    <w:qFormat/>
    <w:rsid w:val="00B85F36"/>
    <w:pPr>
      <w:spacing w:after="142"/>
      <w:ind w:left="624"/>
    </w:pPr>
    <w:rPr>
      <w:sz w:val="20"/>
    </w:rPr>
  </w:style>
  <w:style w:type="paragraph" w:customStyle="1" w:styleId="Foreword">
    <w:name w:val="Foreword"/>
    <w:basedOn w:val="Normal"/>
    <w:qFormat/>
    <w:rsid w:val="00191429"/>
    <w:pPr>
      <w:spacing w:after="227"/>
    </w:pPr>
  </w:style>
  <w:style w:type="paragraph" w:customStyle="1" w:styleId="MembersNames">
    <w:name w:val="Members Names"/>
    <w:basedOn w:val="Normal"/>
    <w:qFormat/>
    <w:rsid w:val="00B76ABE"/>
    <w:pPr>
      <w:tabs>
        <w:tab w:val="right" w:pos="7824"/>
      </w:tabs>
      <w:spacing w:before="0" w:after="227"/>
      <w:ind w:left="624"/>
    </w:pPr>
  </w:style>
  <w:style w:type="paragraph" w:customStyle="1" w:styleId="TableHeaderL2">
    <w:name w:val="Table Header L2"/>
    <w:basedOn w:val="TableHeader"/>
    <w:qFormat/>
    <w:rsid w:val="00B76ABE"/>
    <w:pPr>
      <w:keepNext/>
      <w:spacing w:after="85"/>
    </w:pPr>
  </w:style>
  <w:style w:type="paragraph" w:customStyle="1" w:styleId="TextboxHeading">
    <w:name w:val="Textbox Heading"/>
    <w:basedOn w:val="Normal"/>
    <w:qFormat/>
    <w:rsid w:val="00B76ABE"/>
    <w:pPr>
      <w:spacing w:before="40" w:after="60"/>
      <w:ind w:left="227" w:right="227"/>
    </w:pPr>
    <w:rPr>
      <w:b/>
      <w:sz w:val="26"/>
    </w:rPr>
  </w:style>
  <w:style w:type="paragraph" w:customStyle="1" w:styleId="Textbox">
    <w:name w:val="Textbox"/>
    <w:basedOn w:val="Normal"/>
    <w:qFormat/>
    <w:rsid w:val="00B76ABE"/>
    <w:pPr>
      <w:spacing w:before="0" w:after="227"/>
      <w:ind w:left="624" w:right="227"/>
    </w:pPr>
  </w:style>
  <w:style w:type="table" w:styleId="TableGrid">
    <w:name w:val="Table Grid"/>
    <w:basedOn w:val="TableNormal"/>
    <w:uiPriority w:val="59"/>
    <w:locked/>
    <w:rsid w:val="00F6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414BEC"/>
    <w:pPr>
      <w:keepNext/>
      <w:tabs>
        <w:tab w:val="left" w:pos="1134"/>
      </w:tabs>
      <w:suppressAutoHyphens w:val="0"/>
      <w:spacing w:before="160" w:after="120" w:line="240" w:lineRule="exact"/>
    </w:pPr>
    <w:rPr>
      <w:rFonts w:ascii="Arial Narrow" w:eastAsia="Times New Roman" w:hAnsi="Arial Narrow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305536"/>
    <w:rPr>
      <w:color w:val="808080"/>
    </w:rPr>
  </w:style>
  <w:style w:type="paragraph" w:customStyle="1" w:styleId="Level1">
    <w:name w:val="Level1"/>
    <w:basedOn w:val="Normal"/>
    <w:next w:val="Normal"/>
    <w:rsid w:val="00ED6334"/>
    <w:pPr>
      <w:numPr>
        <w:numId w:val="13"/>
      </w:numPr>
    </w:pPr>
  </w:style>
  <w:style w:type="paragraph" w:customStyle="1" w:styleId="Chapter">
    <w:name w:val="Chapter"/>
    <w:basedOn w:val="Normal"/>
    <w:next w:val="Normal"/>
    <w:rsid w:val="00ED6334"/>
    <w:rPr>
      <w:sz w:val="80"/>
    </w:rPr>
  </w:style>
  <w:style w:type="paragraph" w:customStyle="1" w:styleId="Dissenting">
    <w:name w:val="Dissenting"/>
    <w:basedOn w:val="Normal"/>
    <w:qFormat/>
    <w:rsid w:val="00E61907"/>
    <w:pPr>
      <w:spacing w:after="227"/>
    </w:pPr>
  </w:style>
  <w:style w:type="paragraph" w:customStyle="1" w:styleId="TermsofRef">
    <w:name w:val="Terms of Ref"/>
    <w:basedOn w:val="Normal"/>
    <w:qFormat/>
    <w:rsid w:val="00E61907"/>
    <w:pPr>
      <w:spacing w:after="227"/>
    </w:pPr>
  </w:style>
  <w:style w:type="paragraph" w:customStyle="1" w:styleId="RecommendationBullet2">
    <w:name w:val="Recommendation Bullet 2"/>
    <w:basedOn w:val="RecommendationBullet1"/>
    <w:qFormat/>
    <w:rsid w:val="00B76ABE"/>
    <w:pPr>
      <w:tabs>
        <w:tab w:val="clear" w:pos="1020"/>
        <w:tab w:val="left" w:pos="1417"/>
      </w:tabs>
      <w:spacing w:after="113"/>
      <w:ind w:left="1417"/>
    </w:pPr>
  </w:style>
  <w:style w:type="paragraph" w:customStyle="1" w:styleId="QuoteBullet2">
    <w:name w:val="Quote Bullet 2"/>
    <w:basedOn w:val="QuoteBullet1"/>
    <w:qFormat/>
    <w:rsid w:val="00B76ABE"/>
    <w:pPr>
      <w:numPr>
        <w:numId w:val="14"/>
      </w:numPr>
      <w:tabs>
        <w:tab w:val="left" w:pos="1304"/>
        <w:tab w:val="left" w:pos="1701"/>
      </w:tabs>
      <w:spacing w:after="57"/>
    </w:pPr>
  </w:style>
  <w:style w:type="character" w:styleId="Hyperlink">
    <w:name w:val="Hyperlink"/>
    <w:basedOn w:val="DefaultParagraphFont"/>
    <w:uiPriority w:val="99"/>
    <w:unhideWhenUsed/>
    <w:locked/>
    <w:rsid w:val="008D5E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4B5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FF3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locked/>
    <w:rsid w:val="004B5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FF3"/>
    <w:rPr>
      <w:rFonts w:ascii="Palatino Linotype" w:hAnsi="Palatino Linotyp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6915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6915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6915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6915FF"/>
    <w:pPr>
      <w:spacing w:after="100"/>
      <w:ind w:left="660"/>
    </w:pPr>
  </w:style>
  <w:style w:type="table" w:customStyle="1" w:styleId="TextboxTable">
    <w:name w:val="Textbox Table"/>
    <w:basedOn w:val="TableNormal"/>
    <w:uiPriority w:val="99"/>
    <w:rsid w:val="009C2198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cPr>
      <w:shd w:val="clear" w:color="auto" w:fill="EAEAEA"/>
    </w:tcPr>
  </w:style>
  <w:style w:type="table" w:customStyle="1" w:styleId="TableBlank">
    <w:name w:val="Table Blank"/>
    <w:basedOn w:val="TableNormal"/>
    <w:uiPriority w:val="99"/>
    <w:rsid w:val="00536BDE"/>
    <w:pPr>
      <w:spacing w:after="0" w:line="240" w:lineRule="auto"/>
    </w:pPr>
    <w:tblPr/>
  </w:style>
  <w:style w:type="paragraph" w:customStyle="1" w:styleId="SignatureBlock">
    <w:name w:val="Signature Block"/>
    <w:basedOn w:val="Normal"/>
    <w:link w:val="SignatureBlockChar"/>
    <w:qFormat/>
    <w:rsid w:val="00B76ABE"/>
    <w:pPr>
      <w:spacing w:before="600" w:after="0"/>
    </w:pPr>
    <w:rPr>
      <w:b/>
    </w:rPr>
  </w:style>
  <w:style w:type="character" w:customStyle="1" w:styleId="SignatureBlockChar">
    <w:name w:val="Signature Block Char"/>
    <w:basedOn w:val="DefaultParagraphFont"/>
    <w:link w:val="SignatureBlock"/>
    <w:rsid w:val="00B76ABE"/>
    <w:rPr>
      <w:rFonts w:ascii="Palatino Linotype" w:hAnsi="Palatino Linotype"/>
      <w:b/>
    </w:rPr>
  </w:style>
  <w:style w:type="paragraph" w:customStyle="1" w:styleId="Figure">
    <w:name w:val="Figure"/>
    <w:basedOn w:val="Normal"/>
    <w:next w:val="Caption"/>
    <w:qFormat/>
    <w:rsid w:val="00B76ABE"/>
    <w:pPr>
      <w:keepNext/>
      <w:spacing w:before="0" w:after="0"/>
    </w:pPr>
  </w:style>
  <w:style w:type="paragraph" w:customStyle="1" w:styleId="QuoteNumberList1">
    <w:name w:val="Quote Number List 1"/>
    <w:basedOn w:val="Normal"/>
    <w:qFormat/>
    <w:rsid w:val="00B76ABE"/>
    <w:pPr>
      <w:numPr>
        <w:numId w:val="15"/>
      </w:numPr>
      <w:tabs>
        <w:tab w:val="left" w:pos="1304"/>
      </w:tabs>
      <w:spacing w:before="0"/>
    </w:pPr>
    <w:rPr>
      <w:sz w:val="20"/>
    </w:rPr>
  </w:style>
  <w:style w:type="paragraph" w:customStyle="1" w:styleId="QuoteNumberList2">
    <w:name w:val="Quote Number List 2"/>
    <w:basedOn w:val="Normal"/>
    <w:qFormat/>
    <w:rsid w:val="00B76ABE"/>
    <w:pPr>
      <w:numPr>
        <w:numId w:val="18"/>
      </w:numPr>
      <w:tabs>
        <w:tab w:val="left" w:pos="1701"/>
      </w:tabs>
      <w:spacing w:before="0"/>
    </w:pPr>
    <w:rPr>
      <w:sz w:val="20"/>
    </w:rPr>
  </w:style>
  <w:style w:type="paragraph" w:customStyle="1" w:styleId="QuoteNumberList3">
    <w:name w:val="Quote Number List 3"/>
    <w:basedOn w:val="Normal"/>
    <w:qFormat/>
    <w:rsid w:val="00B76ABE"/>
    <w:pPr>
      <w:numPr>
        <w:numId w:val="19"/>
      </w:numPr>
      <w:tabs>
        <w:tab w:val="left" w:pos="2098"/>
      </w:tabs>
      <w:spacing w:before="0"/>
    </w:pPr>
    <w:rPr>
      <w:sz w:val="20"/>
    </w:rPr>
  </w:style>
  <w:style w:type="paragraph" w:customStyle="1" w:styleId="FootnoteNumberList1">
    <w:name w:val="Footnote Number List 1"/>
    <w:basedOn w:val="Normal"/>
    <w:qFormat/>
    <w:rsid w:val="00B76ABE"/>
    <w:pPr>
      <w:numPr>
        <w:numId w:val="16"/>
      </w:numPr>
      <w:tabs>
        <w:tab w:val="left" w:pos="1020"/>
      </w:tabs>
      <w:spacing w:before="0"/>
      <w:ind w:hanging="397"/>
    </w:pPr>
    <w:rPr>
      <w:sz w:val="18"/>
    </w:rPr>
  </w:style>
  <w:style w:type="paragraph" w:customStyle="1" w:styleId="FootnoteNumberList2">
    <w:name w:val="Footnote Number List 2"/>
    <w:basedOn w:val="Normal"/>
    <w:qFormat/>
    <w:rsid w:val="00B76ABE"/>
    <w:pPr>
      <w:numPr>
        <w:numId w:val="17"/>
      </w:numPr>
      <w:tabs>
        <w:tab w:val="left" w:pos="1417"/>
      </w:tabs>
      <w:spacing w:before="0"/>
    </w:pPr>
    <w:rPr>
      <w:sz w:val="18"/>
    </w:rPr>
  </w:style>
  <w:style w:type="paragraph" w:customStyle="1" w:styleId="FootnoteNumberList3">
    <w:name w:val="Footnote Number List 3"/>
    <w:basedOn w:val="Normal"/>
    <w:qFormat/>
    <w:rsid w:val="00B76ABE"/>
    <w:pPr>
      <w:numPr>
        <w:numId w:val="20"/>
      </w:numPr>
      <w:tabs>
        <w:tab w:val="left" w:pos="1814"/>
      </w:tabs>
      <w:spacing w:before="0"/>
    </w:pPr>
    <w:rPr>
      <w:sz w:val="18"/>
    </w:rPr>
  </w:style>
  <w:style w:type="paragraph" w:customStyle="1" w:styleId="Half-TitleHeading">
    <w:name w:val="Half-Title Heading"/>
    <w:basedOn w:val="Normal"/>
    <w:link w:val="Half-TitleHeadingChar"/>
    <w:qFormat/>
    <w:rsid w:val="00B76ABE"/>
    <w:pPr>
      <w:tabs>
        <w:tab w:val="left" w:pos="624"/>
      </w:tabs>
      <w:spacing w:before="2381" w:after="567"/>
      <w:ind w:left="624" w:hanging="624"/>
      <w:contextualSpacing/>
    </w:pPr>
    <w:rPr>
      <w:b/>
      <w:sz w:val="48"/>
    </w:rPr>
  </w:style>
  <w:style w:type="character" w:customStyle="1" w:styleId="Half-TitleHeadingChar">
    <w:name w:val="Half-Title Heading Char"/>
    <w:basedOn w:val="DefaultParagraphFont"/>
    <w:link w:val="Half-TitleHeading"/>
    <w:rsid w:val="00B76ABE"/>
    <w:rPr>
      <w:rFonts w:ascii="Palatino Linotype" w:hAnsi="Palatino Linotype"/>
      <w:b/>
      <w:sz w:val="48"/>
    </w:rPr>
  </w:style>
  <w:style w:type="paragraph" w:customStyle="1" w:styleId="Half-TitleSub-Heading">
    <w:name w:val="Half-Title Sub-Heading"/>
    <w:basedOn w:val="Normal"/>
    <w:link w:val="Half-TitleSub-HeadingChar"/>
    <w:qFormat/>
    <w:rsid w:val="00B76ABE"/>
    <w:pPr>
      <w:spacing w:before="0" w:after="850"/>
      <w:ind w:left="624"/>
    </w:pPr>
    <w:rPr>
      <w:b/>
      <w:i/>
      <w:sz w:val="32"/>
    </w:rPr>
  </w:style>
  <w:style w:type="character" w:customStyle="1" w:styleId="Half-TitleSub-HeadingChar">
    <w:name w:val="Half-Title Sub-Heading Char"/>
    <w:basedOn w:val="DefaultParagraphFont"/>
    <w:link w:val="Half-TitleSub-Heading"/>
    <w:rsid w:val="00B76ABE"/>
    <w:rPr>
      <w:rFonts w:ascii="Palatino Linotype" w:hAnsi="Palatino Linotype"/>
      <w:b/>
      <w:i/>
      <w:sz w:val="32"/>
    </w:rPr>
  </w:style>
  <w:style w:type="paragraph" w:customStyle="1" w:styleId="H1">
    <w:name w:val="H1"/>
    <w:basedOn w:val="Normal"/>
    <w:link w:val="H1Char"/>
    <w:qFormat/>
    <w:rsid w:val="00B76ABE"/>
    <w:pPr>
      <w:keepNext/>
      <w:spacing w:before="170" w:after="227"/>
    </w:pPr>
    <w:rPr>
      <w:b/>
      <w:sz w:val="32"/>
    </w:rPr>
  </w:style>
  <w:style w:type="character" w:customStyle="1" w:styleId="H1Char">
    <w:name w:val="H1 Char"/>
    <w:basedOn w:val="DefaultParagraphFont"/>
    <w:link w:val="H1"/>
    <w:rsid w:val="00B76ABE"/>
    <w:rPr>
      <w:rFonts w:ascii="Palatino Linotype" w:hAnsi="Palatino Linotype"/>
      <w:b/>
      <w:sz w:val="32"/>
    </w:rPr>
  </w:style>
  <w:style w:type="paragraph" w:customStyle="1" w:styleId="H2">
    <w:name w:val="H2"/>
    <w:basedOn w:val="Normal"/>
    <w:link w:val="H2Char"/>
    <w:qFormat/>
    <w:rsid w:val="00B76ABE"/>
    <w:pPr>
      <w:keepNext/>
      <w:spacing w:after="170"/>
    </w:pPr>
    <w:rPr>
      <w:b/>
      <w:sz w:val="26"/>
    </w:rPr>
  </w:style>
  <w:style w:type="character" w:customStyle="1" w:styleId="H2Char">
    <w:name w:val="H2 Char"/>
    <w:basedOn w:val="DefaultParagraphFont"/>
    <w:link w:val="H2"/>
    <w:rsid w:val="00B76ABE"/>
    <w:rPr>
      <w:rFonts w:ascii="Palatino Linotype" w:hAnsi="Palatino Linotype"/>
      <w:b/>
      <w:sz w:val="26"/>
    </w:rPr>
  </w:style>
  <w:style w:type="paragraph" w:customStyle="1" w:styleId="H3">
    <w:name w:val="H3"/>
    <w:basedOn w:val="Normal"/>
    <w:link w:val="H3Char"/>
    <w:qFormat/>
    <w:rsid w:val="00B76ABE"/>
    <w:pPr>
      <w:keepNext/>
      <w:spacing w:before="227" w:after="170"/>
    </w:pPr>
    <w:rPr>
      <w:b/>
      <w:i/>
      <w:sz w:val="24"/>
    </w:rPr>
  </w:style>
  <w:style w:type="character" w:customStyle="1" w:styleId="H3Char">
    <w:name w:val="H3 Char"/>
    <w:basedOn w:val="DefaultParagraphFont"/>
    <w:link w:val="H3"/>
    <w:rsid w:val="00B76ABE"/>
    <w:rPr>
      <w:rFonts w:ascii="Palatino Linotype" w:hAnsi="Palatino Linotype"/>
      <w:b/>
      <w:i/>
      <w:sz w:val="24"/>
    </w:rPr>
  </w:style>
  <w:style w:type="paragraph" w:customStyle="1" w:styleId="H4">
    <w:name w:val="H4"/>
    <w:basedOn w:val="Normal"/>
    <w:link w:val="H4Char"/>
    <w:qFormat/>
    <w:rsid w:val="00B76ABE"/>
    <w:pPr>
      <w:keepNext/>
      <w:spacing w:after="170"/>
    </w:pPr>
    <w:rPr>
      <w:i/>
    </w:rPr>
  </w:style>
  <w:style w:type="character" w:customStyle="1" w:styleId="H4Char">
    <w:name w:val="H4 Char"/>
    <w:basedOn w:val="DefaultParagraphFont"/>
    <w:link w:val="H4"/>
    <w:rsid w:val="00B76ABE"/>
    <w:rPr>
      <w:rFonts w:ascii="Palatino Linotype" w:hAnsi="Palatino Linotype"/>
      <w:i/>
    </w:rPr>
  </w:style>
  <w:style w:type="paragraph" w:customStyle="1" w:styleId="BodyTextContinued">
    <w:name w:val="Body Text Continued"/>
    <w:basedOn w:val="Normal"/>
    <w:next w:val="BodyText"/>
    <w:link w:val="BodyTextContinuedChar"/>
    <w:qFormat/>
    <w:rsid w:val="00B76ABE"/>
    <w:pPr>
      <w:ind w:left="624"/>
    </w:pPr>
  </w:style>
  <w:style w:type="character" w:customStyle="1" w:styleId="BodyTextContinuedChar">
    <w:name w:val="Body Text Continued Char"/>
    <w:basedOn w:val="DefaultParagraphFont"/>
    <w:link w:val="BodyTextContinued"/>
    <w:rsid w:val="00B76ABE"/>
    <w:rPr>
      <w:rFonts w:ascii="Palatino Linotype" w:hAnsi="Palatino Linotype"/>
    </w:rPr>
  </w:style>
  <w:style w:type="paragraph" w:styleId="FootnoteText">
    <w:name w:val="footnote text"/>
    <w:basedOn w:val="Normal"/>
    <w:link w:val="FootnoteTextChar"/>
    <w:uiPriority w:val="99"/>
    <w:qFormat/>
    <w:locked/>
    <w:rsid w:val="00B76ABE"/>
    <w:pPr>
      <w:spacing w:before="0"/>
      <w:ind w:left="397" w:hanging="39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6ABE"/>
    <w:rPr>
      <w:rFonts w:ascii="Palatino Linotype" w:hAnsi="Palatino Linotype"/>
      <w:sz w:val="18"/>
      <w:szCs w:val="20"/>
    </w:rPr>
  </w:style>
  <w:style w:type="paragraph" w:customStyle="1" w:styleId="FootnoteBullet1">
    <w:name w:val="Footnote Bullet 1"/>
    <w:basedOn w:val="Bullet1"/>
    <w:link w:val="FootnoteBullet1Char"/>
    <w:qFormat/>
    <w:rsid w:val="00B76ABE"/>
    <w:pPr>
      <w:spacing w:after="113"/>
    </w:pPr>
    <w:rPr>
      <w:sz w:val="18"/>
    </w:rPr>
  </w:style>
  <w:style w:type="character" w:customStyle="1" w:styleId="FootnoteBullet1Char">
    <w:name w:val="Footnote Bullet 1 Char"/>
    <w:basedOn w:val="DefaultParagraphFont"/>
    <w:link w:val="FootnoteBullet1"/>
    <w:rsid w:val="00B76ABE"/>
    <w:rPr>
      <w:rFonts w:ascii="Palatino Linotype" w:hAnsi="Palatino Linotype"/>
      <w:sz w:val="18"/>
    </w:rPr>
  </w:style>
  <w:style w:type="paragraph" w:customStyle="1" w:styleId="FootnoteBullet2">
    <w:name w:val="Footnote Bullet 2"/>
    <w:basedOn w:val="Bullet2"/>
    <w:link w:val="FootnoteBullet2Char"/>
    <w:qFormat/>
    <w:rsid w:val="00B76ABE"/>
    <w:pPr>
      <w:spacing w:after="57"/>
    </w:pPr>
    <w:rPr>
      <w:sz w:val="18"/>
    </w:rPr>
  </w:style>
  <w:style w:type="character" w:customStyle="1" w:styleId="FootnoteBullet2Char">
    <w:name w:val="Footnote Bullet 2 Char"/>
    <w:basedOn w:val="DefaultParagraphFont"/>
    <w:link w:val="FootnoteBullet2"/>
    <w:rsid w:val="00B76ABE"/>
    <w:rPr>
      <w:rFonts w:ascii="Palatino Linotype" w:hAnsi="Palatino Linotype"/>
      <w:sz w:val="18"/>
    </w:rPr>
  </w:style>
  <w:style w:type="paragraph" w:customStyle="1" w:styleId="RecommendationTextContinued">
    <w:name w:val="Recommendation Text Continued"/>
    <w:basedOn w:val="Normal"/>
    <w:link w:val="RecommendationTextContinuedChar"/>
    <w:qFormat/>
    <w:rsid w:val="00B76ABE"/>
    <w:pPr>
      <w:spacing w:after="227"/>
      <w:ind w:left="624"/>
    </w:pPr>
    <w:rPr>
      <w:b/>
    </w:rPr>
  </w:style>
  <w:style w:type="character" w:customStyle="1" w:styleId="RecommendationTextContinuedChar">
    <w:name w:val="Recommendation Text Continued Char"/>
    <w:basedOn w:val="DefaultParagraphFont"/>
    <w:link w:val="RecommendationTextContinued"/>
    <w:rsid w:val="00B76ABE"/>
    <w:rPr>
      <w:rFonts w:ascii="Palatino Linotype" w:hAnsi="Palatino Linotype"/>
      <w:b/>
    </w:rPr>
  </w:style>
  <w:style w:type="paragraph" w:customStyle="1" w:styleId="RecommendationListText">
    <w:name w:val="Recommendation List Text"/>
    <w:basedOn w:val="Normal"/>
    <w:link w:val="RecommendationListTextChar"/>
    <w:qFormat/>
    <w:rsid w:val="00B76ABE"/>
    <w:pPr>
      <w:tabs>
        <w:tab w:val="left" w:pos="624"/>
      </w:tabs>
      <w:spacing w:after="227"/>
      <w:ind w:left="624" w:hanging="624"/>
    </w:pPr>
  </w:style>
  <w:style w:type="character" w:customStyle="1" w:styleId="RecommendationListTextChar">
    <w:name w:val="Recommendation List Text Char"/>
    <w:basedOn w:val="DefaultParagraphFont"/>
    <w:link w:val="RecommendationListText"/>
    <w:rsid w:val="00B76ABE"/>
    <w:rPr>
      <w:rFonts w:ascii="Palatino Linotype" w:hAnsi="Palatino Linotype"/>
    </w:rPr>
  </w:style>
  <w:style w:type="paragraph" w:customStyle="1" w:styleId="RecommendationListTextContinued">
    <w:name w:val="Recommendation List Text Continued"/>
    <w:basedOn w:val="Normal"/>
    <w:link w:val="RecommendationListTextContinuedChar"/>
    <w:qFormat/>
    <w:rsid w:val="00B76ABE"/>
    <w:pPr>
      <w:spacing w:after="227"/>
      <w:ind w:left="624"/>
    </w:pPr>
  </w:style>
  <w:style w:type="character" w:customStyle="1" w:styleId="RecommendationListTextContinuedChar">
    <w:name w:val="Recommendation List Text Continued Char"/>
    <w:basedOn w:val="DefaultParagraphFont"/>
    <w:link w:val="RecommendationListTextContinued"/>
    <w:rsid w:val="00B76ABE"/>
    <w:rPr>
      <w:rFonts w:ascii="Palatino Linotype" w:hAnsi="Palatino Linotype"/>
    </w:rPr>
  </w:style>
  <w:style w:type="paragraph" w:customStyle="1" w:styleId="RecommendationListBullet1">
    <w:name w:val="Recommendation List Bullet 1"/>
    <w:basedOn w:val="Normal"/>
    <w:link w:val="RecommendationListBullet1Char"/>
    <w:qFormat/>
    <w:rsid w:val="00B76ABE"/>
    <w:pPr>
      <w:tabs>
        <w:tab w:val="left" w:pos="1020"/>
      </w:tabs>
      <w:spacing w:before="0" w:after="283"/>
      <w:ind w:left="1020" w:hanging="397"/>
    </w:pPr>
  </w:style>
  <w:style w:type="character" w:customStyle="1" w:styleId="RecommendationListBullet1Char">
    <w:name w:val="Recommendation List Bullet 1 Char"/>
    <w:basedOn w:val="DefaultParagraphFont"/>
    <w:link w:val="RecommendationListBullet1"/>
    <w:rsid w:val="00B76ABE"/>
    <w:rPr>
      <w:rFonts w:ascii="Palatino Linotype" w:hAnsi="Palatino Linotype"/>
    </w:rPr>
  </w:style>
  <w:style w:type="paragraph" w:customStyle="1" w:styleId="RecommendationListBullet2">
    <w:name w:val="Recommendation List Bullet 2"/>
    <w:basedOn w:val="Normal"/>
    <w:link w:val="RecommendationListBullet2Char"/>
    <w:qFormat/>
    <w:rsid w:val="00B76ABE"/>
    <w:pPr>
      <w:tabs>
        <w:tab w:val="left" w:pos="1417"/>
      </w:tabs>
      <w:spacing w:before="0"/>
      <w:ind w:left="1417" w:hanging="397"/>
    </w:pPr>
  </w:style>
  <w:style w:type="character" w:customStyle="1" w:styleId="RecommendationListBullet2Char">
    <w:name w:val="Recommendation List Bullet 2 Char"/>
    <w:basedOn w:val="DefaultParagraphFont"/>
    <w:link w:val="RecommendationListBullet2"/>
    <w:rsid w:val="00B76ABE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rliament%20of%20Australia\Committee%20Report%20Builder\Documents\Committee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B36041F0-C14E-4BAC-A0BA-4D18CC531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BD365-E71F-4F8F-9D67-1DA950C65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CommitteeReport.dotx</Template>
  <TotalTime>371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</dc:title>
  <dc:subject>Issues for better corporate engagement with Indigneous consumers: an interim report</dc:subject>
  <dc:creator>Standing Committee on Indigenous Affairs</dc:creator>
  <cp:lastModifiedBy>Perrem, Kilian (REPS)</cp:lastModifiedBy>
  <cp:revision>83</cp:revision>
  <cp:lastPrinted>2013-04-22T22:18:00Z</cp:lastPrinted>
  <dcterms:created xsi:type="dcterms:W3CDTF">2013-05-16T01:33:00Z</dcterms:created>
  <dcterms:modified xsi:type="dcterms:W3CDTF">2022-02-28T02:03:00Z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ID">
    <vt:i4>24897</vt:i4>
  </property>
  <property fmtid="{D5CDD505-2E9C-101B-9397-08002B2CF9AE}" pid="3" name="Section ID">
    <vt:i4>79183</vt:i4>
  </property>
  <property fmtid="{D5CDD505-2E9C-101B-9397-08002B2CF9AE}" pid="4" name="_AssemblyLocation">
    <vt:lpwstr>C:\Program Files\Parliament of Australia\Committee Report Builder\Documents\CommitteeReportTemplate.vsto|992a91f7-aad7-446b-8356-5d4a0a60a338|</vt:lpwstr>
  </property>
  <property fmtid="{D5CDD505-2E9C-101B-9397-08002B2CF9AE}" pid="5" name="_AssemblyName">
    <vt:lpwstr>4E3C66D5-58D4-491E-A7D4-64AF99AF6E8B</vt:lpwstr>
  </property>
  <property fmtid="{D5CDD505-2E9C-101B-9397-08002B2CF9AE}" pid="6" name="First Recommendation Number">
    <vt:i4>1</vt:i4>
  </property>
  <property fmtid="{D5CDD505-2E9C-101B-9397-08002B2CF9AE}" pid="7" name="Title">
    <vt:lpwstr>Submissions</vt:lpwstr>
  </property>
  <property fmtid="{D5CDD505-2E9C-101B-9397-08002B2CF9AE}" pid="8" name="Formatted Title">
    <vt:lpwstr>A. Submissions</vt:lpwstr>
  </property>
  <property fmtid="{D5CDD505-2E9C-101B-9397-08002B2CF9AE}" pid="9" name="Sub-title">
    <vt:lpwstr/>
  </property>
  <property fmtid="{D5CDD505-2E9C-101B-9397-08002B2CF9AE}" pid="10" name="Section Type">
    <vt:lpwstr>Appendix</vt:lpwstr>
  </property>
  <property fmtid="{D5CDD505-2E9C-101B-9397-08002B2CF9AE}" pid="11" name="Section Code">
    <vt:lpwstr>APP</vt:lpwstr>
  </property>
  <property fmtid="{D5CDD505-2E9C-101B-9397-08002B2CF9AE}" pid="12" name="Section Group">
    <vt:lpwstr>End Matter</vt:lpwstr>
  </property>
  <property fmtid="{D5CDD505-2E9C-101B-9397-08002B2CF9AE}" pid="13" name="Section Group Code">
    <vt:lpwstr>END</vt:lpwstr>
  </property>
  <property fmtid="{D5CDD505-2E9C-101B-9397-08002B2CF9AE}" pid="14" name="Number">
    <vt:i4>1</vt:i4>
  </property>
  <property fmtid="{D5CDD505-2E9C-101B-9397-08002B2CF9AE}" pid="15" name="Report Type">
    <vt:lpwstr>Interim</vt:lpwstr>
  </property>
  <property fmtid="{D5CDD505-2E9C-101B-9397-08002B2CF9AE}" pid="16" name="Report Title">
    <vt:lpwstr>Issues for better corporate engagement with Indigneous consumers: an interim report</vt:lpwstr>
  </property>
  <property fmtid="{D5CDD505-2E9C-101B-9397-08002B2CF9AE}" pid="17" name="Report Sub-title">
    <vt:lpwstr/>
  </property>
  <property fmtid="{D5CDD505-2E9C-101B-9397-08002B2CF9AE}" pid="18" name="Date of Publication">
    <vt:lpwstr/>
  </property>
  <property fmtid="{D5CDD505-2E9C-101B-9397-08002B2CF9AE}" pid="19" name="Date of Adoption">
    <vt:filetime>2021-10-27T13:00:00Z</vt:filetime>
  </property>
  <property fmtid="{D5CDD505-2E9C-101B-9397-08002B2CF9AE}" pid="20" name="Tabling Date">
    <vt:lpwstr>October 2021</vt:lpwstr>
  </property>
  <property fmtid="{D5CDD505-2E9C-101B-9397-08002B2CF9AE}" pid="21" name="Copyright Year">
    <vt:i4>2021</vt:i4>
  </property>
  <property fmtid="{D5CDD505-2E9C-101B-9397-08002B2CF9AE}" pid="22" name="ISBN - HTML">
    <vt:lpwstr/>
  </property>
  <property fmtid="{D5CDD505-2E9C-101B-9397-08002B2CF9AE}" pid="23" name="ISBN - Print">
    <vt:lpwstr/>
  </property>
  <property fmtid="{D5CDD505-2E9C-101B-9397-08002B2CF9AE}" pid="24" name="Printer Credit">
    <vt:lpwstr/>
  </property>
  <property fmtid="{D5CDD505-2E9C-101B-9397-08002B2CF9AE}" pid="25" name="Cover Design Credit">
    <vt:lpwstr/>
  </property>
  <property fmtid="{D5CDD505-2E9C-101B-9397-08002B2CF9AE}" pid="26" name="Cover Illustration Credit">
    <vt:lpwstr/>
  </property>
  <property fmtid="{D5CDD505-2E9C-101B-9397-08002B2CF9AE}" pid="27" name="Cover Photograph Credit">
    <vt:lpwstr/>
  </property>
  <property fmtid="{D5CDD505-2E9C-101B-9397-08002B2CF9AE}" pid="28" name="Section 79178 Number">
    <vt:i4>1</vt:i4>
  </property>
  <property fmtid="{D5CDD505-2E9C-101B-9397-08002B2CF9AE}" pid="29" name="Section 79178 Title">
    <vt:lpwstr>Background</vt:lpwstr>
  </property>
  <property fmtid="{D5CDD505-2E9C-101B-9397-08002B2CF9AE}" pid="30" name="Section 79178 Sort Order">
    <vt:i4>1</vt:i4>
  </property>
  <property fmtid="{D5CDD505-2E9C-101B-9397-08002B2CF9AE}" pid="31" name="Section 79178 Group">
    <vt:lpwstr>The Report</vt:lpwstr>
  </property>
  <property fmtid="{D5CDD505-2E9C-101B-9397-08002B2CF9AE}" pid="32" name="Section 79179 Number">
    <vt:i4>2</vt:i4>
  </property>
  <property fmtid="{D5CDD505-2E9C-101B-9397-08002B2CF9AE}" pid="33" name="Section 79179 Title">
    <vt:lpwstr>Issues</vt:lpwstr>
  </property>
  <property fmtid="{D5CDD505-2E9C-101B-9397-08002B2CF9AE}" pid="34" name="Section 79179 Sort Order">
    <vt:i4>2</vt:i4>
  </property>
  <property fmtid="{D5CDD505-2E9C-101B-9397-08002B2CF9AE}" pid="35" name="Section 79179 Group">
    <vt:lpwstr>The Report</vt:lpwstr>
  </property>
  <property fmtid="{D5CDD505-2E9C-101B-9397-08002B2CF9AE}" pid="36" name="Section 79181 Number">
    <vt:i4>3</vt:i4>
  </property>
  <property fmtid="{D5CDD505-2E9C-101B-9397-08002B2CF9AE}" pid="37" name="Section 79181 Title">
    <vt:lpwstr>Considerations for future inquiry</vt:lpwstr>
  </property>
  <property fmtid="{D5CDD505-2E9C-101B-9397-08002B2CF9AE}" pid="38" name="Section 79181 Sort Order">
    <vt:i4>3</vt:i4>
  </property>
  <property fmtid="{D5CDD505-2E9C-101B-9397-08002B2CF9AE}" pid="39" name="Section 79181 Group">
    <vt:lpwstr>The Report</vt:lpwstr>
  </property>
  <property fmtid="{D5CDD505-2E9C-101B-9397-08002B2CF9AE}" pid="40" name="Section 79183 Number">
    <vt:i4>1</vt:i4>
  </property>
  <property fmtid="{D5CDD505-2E9C-101B-9397-08002B2CF9AE}" pid="41" name="Section 79183 Title">
    <vt:lpwstr>Submissions</vt:lpwstr>
  </property>
  <property fmtid="{D5CDD505-2E9C-101B-9397-08002B2CF9AE}" pid="42" name="Section 79183 Sort Order">
    <vt:i4>4</vt:i4>
  </property>
  <property fmtid="{D5CDD505-2E9C-101B-9397-08002B2CF9AE}" pid="43" name="Section 79183 Group">
    <vt:lpwstr>End Matter</vt:lpwstr>
  </property>
  <property fmtid="{D5CDD505-2E9C-101B-9397-08002B2CF9AE}" pid="44" name="Inquiry 26504 ID">
    <vt:i4>26504</vt:i4>
  </property>
  <property fmtid="{D5CDD505-2E9C-101B-9397-08002B2CF9AE}" pid="45" name="Inquiry 26504 Sort Order">
    <vt:i4>1</vt:i4>
  </property>
  <property fmtid="{D5CDD505-2E9C-101B-9397-08002B2CF9AE}" pid="46" name="Inquiry 26504 Full Name">
    <vt:lpwstr>How the corporate sector establishes models of best practice to foster better engagement with Aboriginal and Torres Strait Islander consumers</vt:lpwstr>
  </property>
  <property fmtid="{D5CDD505-2E9C-101B-9397-08002B2CF9AE}" pid="47" name="Inquiry 26504 Short Name">
    <vt:lpwstr>Better engagement</vt:lpwstr>
  </property>
  <property fmtid="{D5CDD505-2E9C-101B-9397-08002B2CF9AE}" pid="48" name="Inquiry 26504 Committee ID">
    <vt:i4>6</vt:i4>
  </property>
  <property fmtid="{D5CDD505-2E9C-101B-9397-08002B2CF9AE}" pid="49" name="Inquiry 26504 Committee Full Name">
    <vt:lpwstr>Standing Committee on Indigenous Affairs</vt:lpwstr>
  </property>
  <property fmtid="{D5CDD505-2E9C-101B-9397-08002B2CF9AE}" pid="50" name="Inquiry 26504 Committee Short Name">
    <vt:lpwstr>Indigenous Affairs</vt:lpwstr>
  </property>
  <property fmtid="{D5CDD505-2E9C-101B-9397-08002B2CF9AE}" pid="51" name="Inquiry 26504 Committee Chamber">
    <vt:lpwstr>House</vt:lpwstr>
  </property>
  <property fmtid="{D5CDD505-2E9C-101B-9397-08002B2CF9AE}" pid="52" name="Inquiry 26504 Committee Type">
    <vt:lpwstr>Standing</vt:lpwstr>
  </property>
  <property fmtid="{D5CDD505-2E9C-101B-9397-08002B2CF9AE}" pid="53" name="MSIP_Label_234ea0fa-41da-4eb0-b95e-07c328641c0b_Enabled">
    <vt:lpwstr>true</vt:lpwstr>
  </property>
  <property fmtid="{D5CDD505-2E9C-101B-9397-08002B2CF9AE}" pid="54" name="MSIP_Label_234ea0fa-41da-4eb0-b95e-07c328641c0b_SetDate">
    <vt:lpwstr>2022-02-13T22:22:36Z</vt:lpwstr>
  </property>
  <property fmtid="{D5CDD505-2E9C-101B-9397-08002B2CF9AE}" pid="55" name="MSIP_Label_234ea0fa-41da-4eb0-b95e-07c328641c0b_Method">
    <vt:lpwstr>Standard</vt:lpwstr>
  </property>
  <property fmtid="{D5CDD505-2E9C-101B-9397-08002B2CF9AE}" pid="56" name="MSIP_Label_234ea0fa-41da-4eb0-b95e-07c328641c0b_Name">
    <vt:lpwstr>BLANK</vt:lpwstr>
  </property>
  <property fmtid="{D5CDD505-2E9C-101B-9397-08002B2CF9AE}" pid="57" name="MSIP_Label_234ea0fa-41da-4eb0-b95e-07c328641c0b_SiteId">
    <vt:lpwstr>f6214c15-3a99-47d1-b862-c9648e927316</vt:lpwstr>
  </property>
  <property fmtid="{D5CDD505-2E9C-101B-9397-08002B2CF9AE}" pid="58" name="MSIP_Label_234ea0fa-41da-4eb0-b95e-07c328641c0b_ActionId">
    <vt:lpwstr>1b4798dc-1128-481a-8441-ace554035b0c</vt:lpwstr>
  </property>
  <property fmtid="{D5CDD505-2E9C-101B-9397-08002B2CF9AE}" pid="59" name="MSIP_Label_234ea0fa-41da-4eb0-b95e-07c328641c0b_ContentBits">
    <vt:lpwstr>0</vt:lpwstr>
  </property>
</Properties>
</file>